
<file path=[Content_Types].xml><?xml version="1.0" encoding="utf-8"?>
<Types xmlns="http://schemas.openxmlformats.org/package/2006/content-types">
  <Default Extension="bin" ContentType="application/vnd.ms-word.attachedToolbars"/>
  <Override PartName="/customXml/itemProps2.xml" ContentType="application/vnd.openxmlformats-officedocument.customXmlProperties+xml"/>
  <Override PartName="/word/footnotes.xml" ContentType="application/vnd.openxmlformats-officedocument.wordprocessingml.footnotes+xml"/>
  <Override PartName="/word/embeddings/oleObject1.bin" ContentType="application/vnd.openxmlformats-officedocument.oleObject"/>
  <Override PartName="/customXml/itemProps1.xml" ContentType="application/vnd.openxmlformats-officedocument.customXmlProperties+xml"/>
  <Default Extension="emf" ContentType="image/x-emf"/>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commentsExtended.xml" ContentType="application/vnd.openxmlformats-officedocument.wordprocessingml.commentsExtended+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ff6"/>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tblPr>
      <w:tblGrid>
        <w:gridCol w:w="509"/>
        <w:gridCol w:w="8855"/>
      </w:tblGrid>
      <w:tr w:rsidR="00B93582">
        <w:tc>
          <w:tcPr>
            <w:tcW w:w="509" w:type="dxa"/>
          </w:tcPr>
          <w:p w:rsidR="00B93582" w:rsidRDefault="00AE0218">
            <w:pPr>
              <w:pStyle w:val="affffe"/>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p>
        </w:tc>
        <w:tc>
          <w:tcPr>
            <w:tcW w:w="8855" w:type="dxa"/>
          </w:tcPr>
          <w:p w:rsidR="00B93582" w:rsidRDefault="00B47461">
            <w:pPr>
              <w:pStyle w:val="affffe"/>
              <w:framePr w:wrap="notBeside" w:vAnchor="page" w:hAnchor="page" w:x="1372" w:y="568"/>
              <w:tabs>
                <w:tab w:val="clear" w:pos="4153"/>
                <w:tab w:val="clear" w:pos="8306"/>
              </w:tabs>
              <w:spacing w:line="240" w:lineRule="auto"/>
              <w:ind w:left="3"/>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AE0218">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AE0218">
              <w:rPr>
                <w:rFonts w:ascii="黑体" w:eastAsia="黑体" w:hAnsi="黑体"/>
                <w:sz w:val="21"/>
                <w:szCs w:val="21"/>
              </w:rPr>
              <w:t>点击此处添加ICS号</w:t>
            </w:r>
            <w:r>
              <w:rPr>
                <w:rFonts w:ascii="黑体" w:eastAsia="黑体" w:hAnsi="黑体"/>
                <w:sz w:val="21"/>
                <w:szCs w:val="21"/>
              </w:rPr>
              <w:fldChar w:fldCharType="end"/>
            </w:r>
            <w:bookmarkEnd w:id="0"/>
          </w:p>
        </w:tc>
      </w:tr>
      <w:tr w:rsidR="00B93582">
        <w:tc>
          <w:tcPr>
            <w:tcW w:w="509" w:type="dxa"/>
          </w:tcPr>
          <w:p w:rsidR="00B93582" w:rsidRDefault="00AE0218">
            <w:pPr>
              <w:pStyle w:val="affffe"/>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p>
        </w:tc>
        <w:tc>
          <w:tcPr>
            <w:tcW w:w="8855" w:type="dxa"/>
          </w:tcPr>
          <w:p w:rsidR="00B93582" w:rsidRDefault="00B47461">
            <w:pPr>
              <w:pStyle w:val="affffe"/>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00AE0218">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AE0218">
              <w:rPr>
                <w:rFonts w:ascii="黑体" w:eastAsia="黑体" w:hAnsi="黑体"/>
                <w:sz w:val="21"/>
                <w:szCs w:val="21"/>
              </w:rPr>
              <w:t>点击此处添加CCS号</w:t>
            </w:r>
            <w:r>
              <w:rPr>
                <w:rFonts w:ascii="黑体" w:eastAsia="黑体" w:hAnsi="黑体"/>
                <w:sz w:val="21"/>
                <w:szCs w:val="21"/>
              </w:rPr>
              <w:fldChar w:fldCharType="end"/>
            </w:r>
            <w:bookmarkEnd w:id="1"/>
          </w:p>
        </w:tc>
      </w:tr>
    </w:tbl>
    <w:p w:rsidR="00B93582" w:rsidRDefault="00AE0218">
      <w:pPr>
        <w:pStyle w:val="affffff0"/>
        <w:framePr w:w="9639" w:h="624" w:hRule="exact" w:hSpace="181" w:vSpace="181" w:wrap="around" w:hAnchor="page" w:x="1305" w:y="2269"/>
        <w:rPr>
          <w:rFonts w:ascii="黑体" w:eastAsia="黑体" w:hAnsi="黑体"/>
          <w:b w:val="0"/>
          <w:bCs w:val="0"/>
          <w:w w:val="100"/>
          <w:sz w:val="48"/>
          <w:szCs w:val="48"/>
        </w:rPr>
      </w:pPr>
      <w:bookmarkStart w:id="2" w:name="_Hlk26473981"/>
      <w:r>
        <w:rPr>
          <w:rFonts w:ascii="黑体" w:eastAsia="黑体" w:hAnsi="黑体" w:hint="eastAsia"/>
          <w:b w:val="0"/>
          <w:bCs w:val="0"/>
          <w:w w:val="100"/>
          <w:sz w:val="48"/>
          <w:szCs w:val="48"/>
        </w:rPr>
        <w:t>中华人民共和国</w:t>
      </w:r>
      <w:r>
        <w:rPr>
          <w:rFonts w:ascii="黑体" w:eastAsia="黑体" w:hint="eastAsia"/>
          <w:b w:val="0"/>
          <w:bCs w:val="0"/>
          <w:w w:val="100"/>
          <w:sz w:val="48"/>
        </w:rPr>
        <w:t>档案</w:t>
      </w:r>
      <w:r>
        <w:rPr>
          <w:rFonts w:ascii="黑体" w:eastAsia="黑体" w:hAnsi="黑体" w:hint="eastAsia"/>
          <w:b w:val="0"/>
          <w:bCs w:val="0"/>
          <w:w w:val="100"/>
          <w:sz w:val="48"/>
          <w:szCs w:val="48"/>
        </w:rPr>
        <w:t>行业标准</w:t>
      </w:r>
    </w:p>
    <w:bookmarkEnd w:id="2"/>
    <w:p w:rsidR="00B93582" w:rsidRDefault="00AE0218">
      <w:pPr>
        <w:pStyle w:val="afffffffffff1"/>
        <w:framePr w:wrap="around"/>
      </w:pPr>
      <w:r>
        <w:rPr>
          <w:rFonts w:hint="eastAsia"/>
        </w:rPr>
        <w:t xml:space="preserve">DA/T </w:t>
      </w:r>
      <w:r w:rsidR="00B47461">
        <w:fldChar w:fldCharType="begin">
          <w:ffData>
            <w:name w:val="NSTD_CODE_F"/>
            <w:enabled/>
            <w:calcOnExit w:val="0"/>
            <w:textInput>
              <w:default w:val="XXXXX"/>
            </w:textInput>
          </w:ffData>
        </w:fldChar>
      </w:r>
      <w:bookmarkStart w:id="3" w:name="NSTD_CODE_F"/>
      <w:r>
        <w:instrText xml:space="preserve"> FORMTEXT </w:instrText>
      </w:r>
      <w:r w:rsidR="00B47461">
        <w:fldChar w:fldCharType="separate"/>
      </w:r>
      <w:r>
        <w:t>XXXXX</w:t>
      </w:r>
      <w:r w:rsidR="00B47461">
        <w:fldChar w:fldCharType="end"/>
      </w:r>
      <w:bookmarkEnd w:id="3"/>
      <w:r>
        <w:rPr>
          <w:rFonts w:hAnsi="黑体"/>
        </w:rPr>
        <w:t>—</w:t>
      </w:r>
      <w:r w:rsidR="00B47461">
        <w:fldChar w:fldCharType="begin">
          <w:ffData>
            <w:name w:val="NSTD_CODE_B"/>
            <w:enabled/>
            <w:calcOnExit w:val="0"/>
            <w:textInput>
              <w:default w:val="XXXX"/>
            </w:textInput>
          </w:ffData>
        </w:fldChar>
      </w:r>
      <w:bookmarkStart w:id="4" w:name="NSTD_CODE_B"/>
      <w:r>
        <w:instrText xml:space="preserve"> FORMTEXT </w:instrText>
      </w:r>
      <w:r w:rsidR="00B47461">
        <w:fldChar w:fldCharType="separate"/>
      </w:r>
      <w:r>
        <w:t>XXXX</w:t>
      </w:r>
      <w:r w:rsidR="00B47461">
        <w:fldChar w:fldCharType="end"/>
      </w:r>
      <w:bookmarkEnd w:id="4"/>
    </w:p>
    <w:p w:rsidR="00B93582" w:rsidRDefault="00B47461">
      <w:pPr>
        <w:pStyle w:val="afffffffffff2"/>
        <w:framePr w:wrap="around"/>
        <w:rPr>
          <w:rFonts w:hAnsi="黑体"/>
        </w:rPr>
      </w:pPr>
      <w:r>
        <w:rPr>
          <w:rFonts w:hAnsi="黑体"/>
        </w:rPr>
        <w:fldChar w:fldCharType="begin">
          <w:ffData>
            <w:name w:val="OSTD_CODE"/>
            <w:enabled/>
            <w:calcOnExit w:val="0"/>
            <w:textInput/>
          </w:ffData>
        </w:fldChar>
      </w:r>
      <w:bookmarkStart w:id="5" w:name="OSTD_CODE"/>
      <w:r w:rsidR="00AE0218">
        <w:rPr>
          <w:rFonts w:hAnsi="黑体"/>
        </w:rPr>
        <w:instrText xml:space="preserve"> FORMTEXT </w:instrText>
      </w:r>
      <w:r>
        <w:rPr>
          <w:rFonts w:hAnsi="黑体"/>
        </w:rPr>
      </w:r>
      <w:r>
        <w:rPr>
          <w:rFonts w:hAnsi="黑体"/>
        </w:rPr>
        <w:fldChar w:fldCharType="separate"/>
      </w:r>
      <w:r w:rsidR="00AE0218">
        <w:rPr>
          <w:rFonts w:hAnsi="黑体"/>
        </w:rPr>
        <w:t>     </w:t>
      </w:r>
      <w:r>
        <w:rPr>
          <w:rFonts w:hAnsi="黑体"/>
        </w:rPr>
        <w:fldChar w:fldCharType="end"/>
      </w:r>
      <w:bookmarkEnd w:id="5"/>
    </w:p>
    <w:p w:rsidR="00B93582" w:rsidRDefault="00B47461">
      <w:pPr>
        <w:pStyle w:val="affffff"/>
        <w:framePr w:w="0" w:hRule="auto" w:wrap="around" w:x="7089" w:y="398"/>
        <w:ind w:firstLine="420"/>
      </w:pPr>
      <w:r>
        <w:fldChar w:fldCharType="begin">
          <w:ffData>
            <w:name w:val="c1"/>
            <w:enabled/>
            <w:calcOnExit w:val="0"/>
            <w:textInput>
              <w:maxLength w:val="2"/>
            </w:textInput>
          </w:ffData>
        </w:fldChar>
      </w:r>
      <w:bookmarkStart w:id="6" w:name="c1"/>
      <w:r w:rsidR="00AE0218">
        <w:instrText xml:space="preserve"> FORMTEXT </w:instrText>
      </w:r>
      <w:r>
        <w:fldChar w:fldCharType="separate"/>
      </w:r>
      <w:r w:rsidR="00AE0218">
        <w:t>  </w:t>
      </w:r>
      <w:r>
        <w:fldChar w:fldCharType="end"/>
      </w:r>
      <w:bookmarkEnd w:id="6"/>
    </w:p>
    <w:p w:rsidR="00B93582" w:rsidRDefault="00B47461">
      <w:pPr>
        <w:spacing w:line="240" w:lineRule="auto"/>
        <w:rPr>
          <w:rFonts w:ascii="黑体" w:eastAsia="黑体" w:hAnsi="黑体"/>
          <w:kern w:val="0"/>
          <w:sz w:val="10"/>
          <w:szCs w:val="10"/>
        </w:rPr>
      </w:pPr>
      <w:r>
        <w:rPr>
          <w:rFonts w:ascii="黑体" w:eastAsia="黑体" w:hAnsi="黑体"/>
          <w:noProof/>
          <w:kern w:val="0"/>
          <w:sz w:val="10"/>
          <w:szCs w:val="10"/>
        </w:rPr>
        <w:pict>
          <v:line id="直接连接符 73" o:spid="_x0000_s1026" style="position:absolute;left:0;text-align:left;z-index:251659264;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w:r>
    </w:p>
    <w:p w:rsidR="00B93582" w:rsidRDefault="00B93582">
      <w:pPr>
        <w:pStyle w:val="affffff0"/>
        <w:framePr w:w="9639" w:h="6976" w:hRule="exact" w:hSpace="0" w:vSpace="0" w:wrap="around" w:hAnchor="page" w:y="6408"/>
        <w:jc w:val="center"/>
        <w:rPr>
          <w:rFonts w:ascii="黑体" w:eastAsia="黑体" w:hAnsi="黑体"/>
          <w:b w:val="0"/>
          <w:bCs w:val="0"/>
          <w:w w:val="100"/>
        </w:rPr>
      </w:pPr>
    </w:p>
    <w:p w:rsidR="00B93582" w:rsidRDefault="00AE0218">
      <w:pPr>
        <w:pStyle w:val="afffffffffff3"/>
        <w:framePr w:h="6974" w:hRule="exact" w:wrap="around" w:x="1419" w:anchorLock="1"/>
      </w:pPr>
      <w:r>
        <w:rPr>
          <w:rFonts w:hint="eastAsia"/>
        </w:rPr>
        <w:t>电子</w:t>
      </w:r>
      <w:r>
        <w:t>会计凭证管理技术规范</w:t>
      </w:r>
    </w:p>
    <w:p w:rsidR="00B93582" w:rsidRDefault="00AE0218">
      <w:pPr>
        <w:pStyle w:val="afffffffffff3"/>
        <w:framePr w:h="6974" w:hRule="exact" w:wrap="around" w:x="1419" w:anchorLock="1"/>
      </w:pPr>
      <w:r>
        <w:rPr>
          <w:rFonts w:hint="eastAsia"/>
        </w:rPr>
        <w:t>（第1部分：行政事业单位一般公共预算支出财务报销）</w:t>
      </w:r>
    </w:p>
    <w:p w:rsidR="00B93582" w:rsidRDefault="00B93582">
      <w:pPr>
        <w:framePr w:w="9639" w:h="6974" w:hRule="exact" w:wrap="around" w:vAnchor="page" w:hAnchor="page" w:x="1419" w:y="6408" w:anchorLock="1"/>
        <w:ind w:left="-1418"/>
      </w:pPr>
    </w:p>
    <w:p w:rsidR="00B93582" w:rsidRDefault="00AE0218">
      <w:pPr>
        <w:pStyle w:val="affffffff8"/>
        <w:framePr w:w="9639" w:h="6974" w:hRule="exact" w:wrap="around" w:vAnchor="page" w:hAnchor="page" w:x="1419" w:y="6408" w:anchorLock="1"/>
        <w:textAlignment w:val="bottom"/>
        <w:rPr>
          <w:rFonts w:eastAsia="黑体"/>
          <w:szCs w:val="28"/>
        </w:rPr>
      </w:pPr>
      <w:r>
        <w:rPr>
          <w:rFonts w:hint="eastAsia"/>
        </w:rPr>
        <w:t>Technical specification for electronic accountant voucher records management</w:t>
      </w:r>
    </w:p>
    <w:p w:rsidR="00B93582" w:rsidRDefault="00B93582">
      <w:pPr>
        <w:framePr w:w="9639" w:h="6974" w:hRule="exact" w:wrap="around" w:vAnchor="page" w:hAnchor="page" w:x="1419" w:y="6408" w:anchorLock="1"/>
        <w:spacing w:line="760" w:lineRule="exact"/>
        <w:ind w:left="-1418"/>
      </w:pPr>
    </w:p>
    <w:p w:rsidR="00B93582" w:rsidRDefault="00B93582">
      <w:pPr>
        <w:pStyle w:val="affffffff8"/>
        <w:framePr w:w="9639" w:h="6974" w:hRule="exact" w:wrap="around" w:vAnchor="page" w:hAnchor="page" w:x="1419" w:y="6408" w:anchorLock="1"/>
        <w:textAlignment w:val="bottom"/>
        <w:rPr>
          <w:rFonts w:eastAsia="黑体"/>
          <w:szCs w:val="28"/>
        </w:rPr>
      </w:pPr>
    </w:p>
    <w:p w:rsidR="00B93582" w:rsidRDefault="00AE0218">
      <w:pPr>
        <w:pStyle w:val="affffffff8"/>
        <w:framePr w:w="9639" w:h="6974" w:hRule="exact" w:wrap="around" w:vAnchor="page" w:hAnchor="page" w:x="1419" w:y="6408" w:anchorLock="1"/>
        <w:spacing w:before="440" w:after="160"/>
        <w:textAlignment w:val="bottom"/>
        <w:rPr>
          <w:sz w:val="24"/>
          <w:szCs w:val="28"/>
        </w:rPr>
      </w:pPr>
      <w:r>
        <w:rPr>
          <w:sz w:val="24"/>
          <w:szCs w:val="28"/>
        </w:rPr>
        <w:t>征求意见稿</w:t>
      </w:r>
      <w:r w:rsidR="00EA312F">
        <w:rPr>
          <w:rFonts w:hint="eastAsia"/>
          <w:sz w:val="24"/>
          <w:szCs w:val="28"/>
        </w:rPr>
        <w:t>4</w:t>
      </w:r>
    </w:p>
    <w:p w:rsidR="00B93582" w:rsidRDefault="00B93582">
      <w:pPr>
        <w:pStyle w:val="affffffff8"/>
        <w:framePr w:w="9639" w:h="6974" w:hRule="exact" w:wrap="around" w:vAnchor="page" w:hAnchor="page" w:x="1419" w:y="6408" w:anchorLock="1"/>
        <w:spacing w:before="180" w:line="240" w:lineRule="atLeast"/>
        <w:textAlignment w:val="bottom"/>
        <w:rPr>
          <w:sz w:val="21"/>
          <w:szCs w:val="28"/>
        </w:rPr>
      </w:pPr>
    </w:p>
    <w:p w:rsidR="00B93582" w:rsidRDefault="00B93582" w:rsidP="00412FD8">
      <w:pPr>
        <w:pStyle w:val="affffffff8"/>
        <w:framePr w:w="9639" w:h="6974" w:hRule="exact" w:wrap="around" w:vAnchor="page" w:hAnchor="page" w:x="1419" w:y="6408" w:anchorLock="1"/>
        <w:spacing w:beforeLines="300" w:afterLines="30" w:line="240" w:lineRule="auto"/>
        <w:textAlignment w:val="bottom"/>
        <w:rPr>
          <w:b/>
          <w:sz w:val="21"/>
          <w:szCs w:val="28"/>
        </w:rPr>
      </w:pPr>
    </w:p>
    <w:p w:rsidR="00B93582" w:rsidRDefault="00B47461">
      <w:pPr>
        <w:pStyle w:val="afffffffffff"/>
        <w:framePr w:wrap="around" w:y="14176"/>
      </w:pPr>
      <w:r>
        <w:rPr>
          <w:rFonts w:ascii="黑体"/>
        </w:rPr>
        <w:fldChar w:fldCharType="begin">
          <w:ffData>
            <w:name w:val="PLSH_DATE_Y"/>
            <w:enabled/>
            <w:calcOnExit w:val="0"/>
            <w:textInput>
              <w:default w:val="XXXX"/>
              <w:maxLength w:val="4"/>
            </w:textInput>
          </w:ffData>
        </w:fldChar>
      </w:r>
      <w:bookmarkStart w:id="7" w:name="PLSH_DATE_Y"/>
      <w:r w:rsidR="00AE0218">
        <w:rPr>
          <w:rFonts w:ascii="黑体"/>
        </w:rPr>
        <w:instrText xml:space="preserve"> FORMTEXT </w:instrText>
      </w:r>
      <w:r>
        <w:rPr>
          <w:rFonts w:ascii="黑体"/>
        </w:rPr>
      </w:r>
      <w:r>
        <w:rPr>
          <w:rFonts w:ascii="黑体"/>
        </w:rPr>
        <w:fldChar w:fldCharType="separate"/>
      </w:r>
      <w:r w:rsidR="00AE0218">
        <w:rPr>
          <w:rFonts w:ascii="黑体"/>
        </w:rPr>
        <w:t>XXXX</w:t>
      </w:r>
      <w:r>
        <w:rPr>
          <w:rFonts w:ascii="黑体"/>
        </w:rPr>
        <w:fldChar w:fldCharType="end"/>
      </w:r>
      <w:bookmarkEnd w:id="7"/>
      <w:r w:rsidR="00AE0218">
        <w:rPr>
          <w:rFonts w:ascii="黑体"/>
        </w:rPr>
        <w:t>-</w:t>
      </w:r>
      <w:r>
        <w:rPr>
          <w:rFonts w:ascii="黑体"/>
        </w:rPr>
        <w:fldChar w:fldCharType="begin">
          <w:ffData>
            <w:name w:val="PLSH_DATE_M"/>
            <w:enabled/>
            <w:calcOnExit w:val="0"/>
            <w:textInput>
              <w:default w:val="XX"/>
              <w:maxLength w:val="2"/>
            </w:textInput>
          </w:ffData>
        </w:fldChar>
      </w:r>
      <w:bookmarkStart w:id="8" w:name="PLSH_DATE_M"/>
      <w:r w:rsidR="00AE0218">
        <w:rPr>
          <w:rFonts w:ascii="黑体"/>
        </w:rPr>
        <w:instrText xml:space="preserve"> FORMTEXT </w:instrText>
      </w:r>
      <w:r>
        <w:rPr>
          <w:rFonts w:ascii="黑体"/>
        </w:rPr>
      </w:r>
      <w:r>
        <w:rPr>
          <w:rFonts w:ascii="黑体"/>
        </w:rPr>
        <w:fldChar w:fldCharType="separate"/>
      </w:r>
      <w:r w:rsidR="00AE0218">
        <w:rPr>
          <w:rFonts w:ascii="黑体"/>
        </w:rPr>
        <w:t>XX</w:t>
      </w:r>
      <w:r>
        <w:rPr>
          <w:rFonts w:ascii="黑体"/>
        </w:rPr>
        <w:fldChar w:fldCharType="end"/>
      </w:r>
      <w:bookmarkEnd w:id="8"/>
      <w:r w:rsidR="00AE0218">
        <w:rPr>
          <w:rFonts w:ascii="黑体"/>
        </w:rPr>
        <w:t>-</w:t>
      </w:r>
      <w:r>
        <w:rPr>
          <w:rFonts w:ascii="黑体"/>
        </w:rPr>
        <w:fldChar w:fldCharType="begin">
          <w:ffData>
            <w:name w:val="PLSH_DATE_D"/>
            <w:enabled/>
            <w:calcOnExit w:val="0"/>
            <w:textInput>
              <w:default w:val="XX"/>
              <w:maxLength w:val="2"/>
            </w:textInput>
          </w:ffData>
        </w:fldChar>
      </w:r>
      <w:bookmarkStart w:id="9" w:name="PLSH_DATE_D"/>
      <w:r w:rsidR="00AE0218">
        <w:rPr>
          <w:rFonts w:ascii="黑体"/>
        </w:rPr>
        <w:instrText xml:space="preserve"> FORMTEXT </w:instrText>
      </w:r>
      <w:r>
        <w:rPr>
          <w:rFonts w:ascii="黑体"/>
        </w:rPr>
      </w:r>
      <w:r>
        <w:rPr>
          <w:rFonts w:ascii="黑体"/>
        </w:rPr>
        <w:fldChar w:fldCharType="separate"/>
      </w:r>
      <w:r w:rsidR="00AE0218">
        <w:rPr>
          <w:rFonts w:ascii="黑体"/>
        </w:rPr>
        <w:t>XX</w:t>
      </w:r>
      <w:r>
        <w:rPr>
          <w:rFonts w:ascii="黑体"/>
        </w:rPr>
        <w:fldChar w:fldCharType="end"/>
      </w:r>
      <w:bookmarkEnd w:id="9"/>
      <w:r w:rsidR="00AE0218">
        <w:rPr>
          <w:rFonts w:hint="eastAsia"/>
        </w:rPr>
        <w:t>发布</w:t>
      </w:r>
    </w:p>
    <w:p w:rsidR="00B93582" w:rsidRDefault="00B47461">
      <w:pPr>
        <w:pStyle w:val="afffffffffff0"/>
        <w:framePr w:wrap="around" w:y="14176"/>
      </w:pPr>
      <w:r>
        <w:rPr>
          <w:rFonts w:ascii="黑体"/>
        </w:rPr>
        <w:fldChar w:fldCharType="begin">
          <w:ffData>
            <w:name w:val="CROT_DATE_Y"/>
            <w:enabled/>
            <w:calcOnExit w:val="0"/>
            <w:textInput>
              <w:default w:val="XXXX"/>
              <w:maxLength w:val="4"/>
            </w:textInput>
          </w:ffData>
        </w:fldChar>
      </w:r>
      <w:bookmarkStart w:id="10" w:name="CROT_DATE_Y"/>
      <w:r w:rsidR="00AE0218">
        <w:rPr>
          <w:rFonts w:ascii="黑体"/>
        </w:rPr>
        <w:instrText xml:space="preserve"> FORMTEXT </w:instrText>
      </w:r>
      <w:r>
        <w:rPr>
          <w:rFonts w:ascii="黑体"/>
        </w:rPr>
      </w:r>
      <w:r>
        <w:rPr>
          <w:rFonts w:ascii="黑体"/>
        </w:rPr>
        <w:fldChar w:fldCharType="separate"/>
      </w:r>
      <w:r w:rsidR="00AE0218">
        <w:rPr>
          <w:rFonts w:ascii="黑体"/>
        </w:rPr>
        <w:t>XXXX</w:t>
      </w:r>
      <w:r>
        <w:rPr>
          <w:rFonts w:ascii="黑体"/>
        </w:rPr>
        <w:fldChar w:fldCharType="end"/>
      </w:r>
      <w:bookmarkEnd w:id="10"/>
      <w:r w:rsidR="00AE0218">
        <w:rPr>
          <w:rFonts w:ascii="黑体"/>
        </w:rPr>
        <w:t>-</w:t>
      </w:r>
      <w:r>
        <w:rPr>
          <w:rFonts w:ascii="黑体"/>
        </w:rPr>
        <w:fldChar w:fldCharType="begin">
          <w:ffData>
            <w:name w:val="CROT_DATE_M"/>
            <w:enabled/>
            <w:calcOnExit w:val="0"/>
            <w:textInput>
              <w:default w:val="XX"/>
              <w:maxLength w:val="2"/>
            </w:textInput>
          </w:ffData>
        </w:fldChar>
      </w:r>
      <w:bookmarkStart w:id="11" w:name="CROT_DATE_M"/>
      <w:r w:rsidR="00AE0218">
        <w:rPr>
          <w:rFonts w:ascii="黑体"/>
        </w:rPr>
        <w:instrText xml:space="preserve"> FORMTEXT </w:instrText>
      </w:r>
      <w:r>
        <w:rPr>
          <w:rFonts w:ascii="黑体"/>
        </w:rPr>
      </w:r>
      <w:r>
        <w:rPr>
          <w:rFonts w:ascii="黑体"/>
        </w:rPr>
        <w:fldChar w:fldCharType="separate"/>
      </w:r>
      <w:r w:rsidR="00AE0218">
        <w:rPr>
          <w:rFonts w:ascii="黑体"/>
        </w:rPr>
        <w:t>XX</w:t>
      </w:r>
      <w:r>
        <w:rPr>
          <w:rFonts w:ascii="黑体"/>
        </w:rPr>
        <w:fldChar w:fldCharType="end"/>
      </w:r>
      <w:bookmarkEnd w:id="11"/>
      <w:r w:rsidR="00AE0218">
        <w:rPr>
          <w:rFonts w:ascii="黑体"/>
        </w:rPr>
        <w:t>-</w:t>
      </w:r>
      <w:r>
        <w:rPr>
          <w:rFonts w:ascii="黑体"/>
        </w:rPr>
        <w:fldChar w:fldCharType="begin">
          <w:ffData>
            <w:name w:val="CROT_DATE_D"/>
            <w:enabled/>
            <w:calcOnExit w:val="0"/>
            <w:textInput>
              <w:default w:val="XX"/>
              <w:maxLength w:val="2"/>
            </w:textInput>
          </w:ffData>
        </w:fldChar>
      </w:r>
      <w:bookmarkStart w:id="12" w:name="CROT_DATE_D"/>
      <w:r w:rsidR="00AE0218">
        <w:rPr>
          <w:rFonts w:ascii="黑体"/>
        </w:rPr>
        <w:instrText xml:space="preserve"> FORMTEXT </w:instrText>
      </w:r>
      <w:r>
        <w:rPr>
          <w:rFonts w:ascii="黑体"/>
        </w:rPr>
      </w:r>
      <w:r>
        <w:rPr>
          <w:rFonts w:ascii="黑体"/>
        </w:rPr>
        <w:fldChar w:fldCharType="separate"/>
      </w:r>
      <w:r w:rsidR="00AE0218">
        <w:rPr>
          <w:rFonts w:ascii="黑体"/>
        </w:rPr>
        <w:t>XX</w:t>
      </w:r>
      <w:r>
        <w:rPr>
          <w:rFonts w:ascii="黑体"/>
        </w:rPr>
        <w:fldChar w:fldCharType="end"/>
      </w:r>
      <w:bookmarkEnd w:id="12"/>
      <w:r w:rsidR="00AE0218">
        <w:rPr>
          <w:rFonts w:hint="eastAsia"/>
        </w:rPr>
        <w:t>实施</w:t>
      </w:r>
    </w:p>
    <w:p w:rsidR="00B93582" w:rsidRDefault="00B47461">
      <w:pPr>
        <w:pStyle w:val="afffffffff8"/>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13" w:name="fm"/>
      <w:r w:rsidR="00AE0218">
        <w:rPr>
          <w:rFonts w:hAnsi="黑体"/>
          <w:w w:val="100"/>
          <w:sz w:val="28"/>
        </w:rPr>
        <w:instrText xml:space="preserve"> FORMTEXT </w:instrText>
      </w:r>
      <w:r>
        <w:rPr>
          <w:rFonts w:hAnsi="黑体"/>
          <w:w w:val="100"/>
          <w:sz w:val="28"/>
        </w:rPr>
      </w:r>
      <w:r>
        <w:rPr>
          <w:rFonts w:hAnsi="黑体"/>
          <w:w w:val="100"/>
          <w:sz w:val="28"/>
        </w:rPr>
        <w:fldChar w:fldCharType="separate"/>
      </w:r>
      <w:r w:rsidR="00AE0218">
        <w:rPr>
          <w:rFonts w:hAnsi="黑体"/>
          <w:w w:val="100"/>
          <w:sz w:val="28"/>
        </w:rPr>
        <w:t>     </w:t>
      </w:r>
      <w:r>
        <w:rPr>
          <w:rFonts w:hAnsi="黑体"/>
          <w:w w:val="100"/>
          <w:sz w:val="28"/>
        </w:rPr>
        <w:fldChar w:fldCharType="end"/>
      </w:r>
      <w:bookmarkEnd w:id="13"/>
      <w:r w:rsidR="00AE0218">
        <w:rPr>
          <w:rFonts w:ascii="Times New Roman"/>
          <w:w w:val="100"/>
          <w:sz w:val="28"/>
          <w:szCs w:val="28"/>
        </w:rPr>
        <w:t>  </w:t>
      </w:r>
      <w:r w:rsidR="00AE0218">
        <w:rPr>
          <w:rStyle w:val="affffffffffff8"/>
          <w:rFonts w:hAnsi="黑体" w:hint="eastAsia"/>
          <w:position w:val="0"/>
        </w:rPr>
        <w:t>发</w:t>
      </w:r>
      <w:r w:rsidR="00AE0218">
        <w:rPr>
          <w:rStyle w:val="affffffffffff8"/>
          <w:rFonts w:hAnsi="黑体" w:hint="eastAsia"/>
          <w:spacing w:val="0"/>
          <w:position w:val="0"/>
        </w:rPr>
        <w:t>布</w:t>
      </w:r>
    </w:p>
    <w:p w:rsidR="00B93582" w:rsidRDefault="00B47461">
      <w:pPr>
        <w:rPr>
          <w:rFonts w:ascii="宋体" w:hAnsi="宋体"/>
          <w:sz w:val="28"/>
          <w:szCs w:val="28"/>
        </w:rPr>
        <w:sectPr w:rsidR="00B93582">
          <w:headerReference w:type="even" r:id="rId10"/>
          <w:headerReference w:type="default" r:id="rId11"/>
          <w:footerReference w:type="even" r:id="rId12"/>
          <w:footerReference w:type="default" r:id="rId13"/>
          <w:headerReference w:type="first" r:id="rId14"/>
          <w:footerReference w:type="first" r:id="rId15"/>
          <w:type w:val="continuous"/>
          <w:pgSz w:w="11906" w:h="16838"/>
          <w:pgMar w:top="-338" w:right="1134" w:bottom="1021" w:left="1134" w:header="0" w:footer="0" w:gutter="284"/>
          <w:cols w:space="425"/>
          <w:titlePg/>
          <w:docGrid w:linePitch="312"/>
        </w:sectPr>
      </w:pPr>
      <w:r>
        <w:rPr>
          <w:rFonts w:ascii="宋体" w:hAnsi="宋体"/>
          <w:noProof/>
          <w:sz w:val="28"/>
          <w:szCs w:val="28"/>
        </w:rPr>
        <w:pict>
          <v:line id="直接连接符 5" o:spid="_x0000_s1029" style="position:absolute;left:0;text-align:left;z-index:251660288;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w:r>
    </w:p>
    <w:p w:rsidR="00B93582" w:rsidRDefault="00AE0218">
      <w:pPr>
        <w:pStyle w:val="afffffffa"/>
        <w:spacing w:after="468"/>
      </w:pPr>
      <w:bookmarkStart w:id="14" w:name="BookMark1"/>
      <w:r>
        <w:rPr>
          <w:rFonts w:hint="eastAsia"/>
          <w:spacing w:val="320"/>
        </w:rPr>
        <w:lastRenderedPageBreak/>
        <w:t>目</w:t>
      </w:r>
      <w:r>
        <w:rPr>
          <w:rFonts w:hint="eastAsia"/>
        </w:rPr>
        <w:t>次</w:t>
      </w:r>
    </w:p>
    <w:p w:rsidR="00B93582" w:rsidRDefault="00B47461">
      <w:pPr>
        <w:pStyle w:val="10"/>
        <w:tabs>
          <w:tab w:val="right" w:leader="dot" w:pos="9354"/>
        </w:tabs>
      </w:pPr>
      <w:r w:rsidRPr="00B47461">
        <w:fldChar w:fldCharType="begin"/>
      </w:r>
      <w:r w:rsidR="00AE0218">
        <w:instrText xml:space="preserve"> TOC \o "1-1" \h \t "标准文件_一级条标题,2,标准文件_二级条标题,3,标准文件_附录一级条标题,2,标准文件_附录二级条标题,3," </w:instrText>
      </w:r>
      <w:r w:rsidRPr="00B47461">
        <w:fldChar w:fldCharType="separate"/>
      </w:r>
      <w:hyperlink w:anchor="_Toc2226" w:history="1">
        <w:r w:rsidR="00AE0218">
          <w:rPr>
            <w:spacing w:val="320"/>
          </w:rPr>
          <w:t>前</w:t>
        </w:r>
        <w:r w:rsidR="00AE0218">
          <w:t>言</w:t>
        </w:r>
        <w:r w:rsidR="00AE0218">
          <w:tab/>
        </w:r>
        <w:r>
          <w:fldChar w:fldCharType="begin"/>
        </w:r>
        <w:r w:rsidR="00AE0218">
          <w:instrText xml:space="preserve"> PAGEREF _Toc2226 \h </w:instrText>
        </w:r>
        <w:r>
          <w:fldChar w:fldCharType="separate"/>
        </w:r>
        <w:r w:rsidR="00AE0218">
          <w:t>III</w:t>
        </w:r>
        <w:r>
          <w:fldChar w:fldCharType="end"/>
        </w:r>
      </w:hyperlink>
    </w:p>
    <w:p w:rsidR="00B93582" w:rsidRDefault="00B47461">
      <w:pPr>
        <w:pStyle w:val="10"/>
        <w:tabs>
          <w:tab w:val="right" w:leader="dot" w:pos="9354"/>
        </w:tabs>
      </w:pPr>
      <w:hyperlink w:anchor="_Toc7673" w:history="1">
        <w:r w:rsidR="00AE0218">
          <w:rPr>
            <w:rFonts w:ascii="黑体" w:eastAsia="黑体" w:hint="eastAsia"/>
          </w:rPr>
          <w:t xml:space="preserve">1 </w:t>
        </w:r>
        <w:r w:rsidR="00AE0218">
          <w:rPr>
            <w:rFonts w:hint="eastAsia"/>
          </w:rPr>
          <w:t>范围</w:t>
        </w:r>
        <w:r w:rsidR="00AE0218">
          <w:tab/>
        </w:r>
        <w:r>
          <w:fldChar w:fldCharType="begin"/>
        </w:r>
        <w:r w:rsidR="00AE0218">
          <w:instrText xml:space="preserve"> PAGEREF _Toc7673 \h </w:instrText>
        </w:r>
        <w:r>
          <w:fldChar w:fldCharType="separate"/>
        </w:r>
        <w:r w:rsidR="00AE0218">
          <w:t>1</w:t>
        </w:r>
        <w:r>
          <w:fldChar w:fldCharType="end"/>
        </w:r>
      </w:hyperlink>
    </w:p>
    <w:p w:rsidR="00B93582" w:rsidRDefault="00B47461">
      <w:pPr>
        <w:pStyle w:val="10"/>
        <w:tabs>
          <w:tab w:val="right" w:leader="dot" w:pos="9354"/>
        </w:tabs>
      </w:pPr>
      <w:hyperlink w:anchor="_Toc12976" w:history="1">
        <w:r w:rsidR="00AE0218">
          <w:rPr>
            <w:rFonts w:ascii="黑体" w:eastAsia="黑体" w:hint="eastAsia"/>
          </w:rPr>
          <w:t xml:space="preserve">2 </w:t>
        </w:r>
        <w:r w:rsidR="00AE0218">
          <w:rPr>
            <w:rFonts w:hint="eastAsia"/>
          </w:rPr>
          <w:t>规范性引用文件</w:t>
        </w:r>
        <w:r w:rsidR="00AE0218">
          <w:tab/>
        </w:r>
        <w:r>
          <w:fldChar w:fldCharType="begin"/>
        </w:r>
        <w:r w:rsidR="00AE0218">
          <w:instrText xml:space="preserve"> PAGEREF _Toc12976 \h </w:instrText>
        </w:r>
        <w:r>
          <w:fldChar w:fldCharType="separate"/>
        </w:r>
        <w:r w:rsidR="00AE0218">
          <w:t>1</w:t>
        </w:r>
        <w:r>
          <w:fldChar w:fldCharType="end"/>
        </w:r>
      </w:hyperlink>
    </w:p>
    <w:p w:rsidR="00B93582" w:rsidRDefault="00B47461">
      <w:pPr>
        <w:pStyle w:val="10"/>
        <w:tabs>
          <w:tab w:val="right" w:leader="dot" w:pos="9354"/>
        </w:tabs>
      </w:pPr>
      <w:hyperlink w:anchor="_Toc2586" w:history="1">
        <w:r w:rsidR="00AE0218">
          <w:rPr>
            <w:rFonts w:ascii="黑体" w:eastAsia="黑体" w:hint="eastAsia"/>
          </w:rPr>
          <w:t xml:space="preserve">3 </w:t>
        </w:r>
        <w:r w:rsidR="00AE0218">
          <w:rPr>
            <w:rFonts w:hint="eastAsia"/>
          </w:rPr>
          <w:t>术语和定义</w:t>
        </w:r>
        <w:r w:rsidR="00AE0218">
          <w:tab/>
        </w:r>
        <w:r>
          <w:fldChar w:fldCharType="begin"/>
        </w:r>
        <w:r w:rsidR="00AE0218">
          <w:instrText xml:space="preserve"> PAGEREF _Toc2586 \h </w:instrText>
        </w:r>
        <w:r>
          <w:fldChar w:fldCharType="separate"/>
        </w:r>
        <w:r w:rsidR="00AE0218">
          <w:t>1</w:t>
        </w:r>
        <w:r>
          <w:fldChar w:fldCharType="end"/>
        </w:r>
      </w:hyperlink>
    </w:p>
    <w:p w:rsidR="00B93582" w:rsidRDefault="00B47461">
      <w:pPr>
        <w:pStyle w:val="10"/>
        <w:tabs>
          <w:tab w:val="right" w:leader="dot" w:pos="9354"/>
        </w:tabs>
      </w:pPr>
      <w:hyperlink w:anchor="_Toc18847" w:history="1">
        <w:r w:rsidR="00AE0218">
          <w:rPr>
            <w:rFonts w:ascii="黑体" w:eastAsia="黑体" w:hint="eastAsia"/>
          </w:rPr>
          <w:t xml:space="preserve">4 </w:t>
        </w:r>
        <w:r w:rsidR="00AE0218">
          <w:rPr>
            <w:rFonts w:hint="eastAsia"/>
          </w:rPr>
          <w:t>系统架构模型</w:t>
        </w:r>
        <w:r w:rsidR="00AE0218">
          <w:tab/>
        </w:r>
        <w:r>
          <w:fldChar w:fldCharType="begin"/>
        </w:r>
        <w:r w:rsidR="00AE0218">
          <w:instrText xml:space="preserve"> PAGEREF _Toc18847 \h </w:instrText>
        </w:r>
        <w:r>
          <w:fldChar w:fldCharType="separate"/>
        </w:r>
        <w:r w:rsidR="00AE0218">
          <w:t>2</w:t>
        </w:r>
        <w:r>
          <w:fldChar w:fldCharType="end"/>
        </w:r>
      </w:hyperlink>
    </w:p>
    <w:p w:rsidR="00B93582" w:rsidRDefault="00B47461">
      <w:pPr>
        <w:pStyle w:val="10"/>
        <w:tabs>
          <w:tab w:val="right" w:leader="dot" w:pos="9354"/>
        </w:tabs>
      </w:pPr>
      <w:hyperlink w:anchor="_Toc26228" w:history="1">
        <w:r w:rsidR="00AE0218">
          <w:rPr>
            <w:rFonts w:ascii="黑体" w:eastAsia="黑体" w:hint="eastAsia"/>
          </w:rPr>
          <w:t xml:space="preserve">5 </w:t>
        </w:r>
        <w:r w:rsidR="00AE0218">
          <w:rPr>
            <w:rFonts w:hint="eastAsia"/>
          </w:rPr>
          <w:t>电子会计凭证归档范围</w:t>
        </w:r>
        <w:r w:rsidR="00AE0218">
          <w:tab/>
        </w:r>
        <w:r>
          <w:fldChar w:fldCharType="begin"/>
        </w:r>
        <w:r w:rsidR="00AE0218">
          <w:instrText xml:space="preserve"> PAGEREF _Toc26228 \h </w:instrText>
        </w:r>
        <w:r>
          <w:fldChar w:fldCharType="separate"/>
        </w:r>
        <w:r w:rsidR="00AE0218">
          <w:t>3</w:t>
        </w:r>
        <w:r>
          <w:fldChar w:fldCharType="end"/>
        </w:r>
      </w:hyperlink>
    </w:p>
    <w:p w:rsidR="00B93582" w:rsidRDefault="00B47461">
      <w:pPr>
        <w:pStyle w:val="23"/>
        <w:tabs>
          <w:tab w:val="clear" w:pos="9344"/>
          <w:tab w:val="right" w:leader="dot" w:pos="9354"/>
        </w:tabs>
      </w:pPr>
      <w:hyperlink w:anchor="_Toc14261" w:history="1">
        <w:r w:rsidR="00AE0218">
          <w:rPr>
            <w:rFonts w:ascii="黑体" w:eastAsia="黑体" w:hAnsi="Times New Roman" w:hint="eastAsia"/>
            <w:kern w:val="0"/>
          </w:rPr>
          <w:t xml:space="preserve">5.1 </w:t>
        </w:r>
        <w:r w:rsidR="00AE0218">
          <w:rPr>
            <w:rFonts w:hint="eastAsia"/>
          </w:rPr>
          <w:t>电子原始凭证归档范围</w:t>
        </w:r>
        <w:r w:rsidR="00AE0218">
          <w:tab/>
        </w:r>
        <w:r>
          <w:fldChar w:fldCharType="begin"/>
        </w:r>
        <w:r w:rsidR="00AE0218">
          <w:instrText xml:space="preserve"> PAGEREF _Toc14261 \h </w:instrText>
        </w:r>
        <w:r>
          <w:fldChar w:fldCharType="separate"/>
        </w:r>
        <w:r w:rsidR="00AE0218">
          <w:t>3</w:t>
        </w:r>
        <w:r>
          <w:fldChar w:fldCharType="end"/>
        </w:r>
      </w:hyperlink>
    </w:p>
    <w:p w:rsidR="00B93582" w:rsidRDefault="00B47461">
      <w:pPr>
        <w:pStyle w:val="23"/>
        <w:tabs>
          <w:tab w:val="clear" w:pos="9344"/>
          <w:tab w:val="right" w:leader="dot" w:pos="9354"/>
        </w:tabs>
      </w:pPr>
      <w:hyperlink w:anchor="_Toc24292" w:history="1">
        <w:r w:rsidR="00AE0218">
          <w:rPr>
            <w:rFonts w:ascii="黑体" w:eastAsia="黑体" w:hAnsi="Times New Roman" w:hint="eastAsia"/>
            <w:kern w:val="0"/>
          </w:rPr>
          <w:t xml:space="preserve">5.2 </w:t>
        </w:r>
        <w:r w:rsidR="00AE0218">
          <w:rPr>
            <w:rFonts w:hint="eastAsia"/>
          </w:rPr>
          <w:t>电子记账凭证归档范围</w:t>
        </w:r>
        <w:r w:rsidR="00AE0218">
          <w:tab/>
        </w:r>
        <w:r>
          <w:fldChar w:fldCharType="begin"/>
        </w:r>
        <w:r w:rsidR="00AE0218">
          <w:instrText xml:space="preserve"> PAGEREF _Toc24292 \h </w:instrText>
        </w:r>
        <w:r>
          <w:fldChar w:fldCharType="separate"/>
        </w:r>
        <w:r w:rsidR="00AE0218">
          <w:t>3</w:t>
        </w:r>
        <w:r>
          <w:fldChar w:fldCharType="end"/>
        </w:r>
      </w:hyperlink>
    </w:p>
    <w:p w:rsidR="00B93582" w:rsidRDefault="00B47461">
      <w:pPr>
        <w:pStyle w:val="23"/>
        <w:tabs>
          <w:tab w:val="clear" w:pos="9344"/>
          <w:tab w:val="right" w:leader="dot" w:pos="9354"/>
        </w:tabs>
      </w:pPr>
      <w:hyperlink w:anchor="_Toc8685" w:history="1">
        <w:r w:rsidR="00AE0218">
          <w:rPr>
            <w:rFonts w:ascii="黑体" w:eastAsia="黑体" w:hAnsi="Times New Roman" w:hint="eastAsia"/>
            <w:kern w:val="0"/>
          </w:rPr>
          <w:t xml:space="preserve">5.3 </w:t>
        </w:r>
        <w:r w:rsidR="00AE0218">
          <w:rPr>
            <w:rFonts w:hint="eastAsia"/>
            <w:szCs w:val="22"/>
          </w:rPr>
          <w:t>电子会计凭证元数据归档</w:t>
        </w:r>
        <w:r w:rsidR="00AE0218">
          <w:rPr>
            <w:rFonts w:hint="eastAsia"/>
          </w:rPr>
          <w:t>范围</w:t>
        </w:r>
        <w:r w:rsidR="00AE0218">
          <w:tab/>
        </w:r>
        <w:r>
          <w:fldChar w:fldCharType="begin"/>
        </w:r>
        <w:r w:rsidR="00AE0218">
          <w:instrText xml:space="preserve"> PAGEREF _Toc8685 \h </w:instrText>
        </w:r>
        <w:r>
          <w:fldChar w:fldCharType="separate"/>
        </w:r>
        <w:r w:rsidR="00AE0218">
          <w:t>3</w:t>
        </w:r>
        <w:r>
          <w:fldChar w:fldCharType="end"/>
        </w:r>
      </w:hyperlink>
    </w:p>
    <w:p w:rsidR="00B93582" w:rsidRDefault="00B47461">
      <w:pPr>
        <w:pStyle w:val="30"/>
        <w:tabs>
          <w:tab w:val="right" w:leader="dot" w:pos="9354"/>
        </w:tabs>
      </w:pPr>
      <w:hyperlink w:anchor="_Toc21188" w:history="1">
        <w:r w:rsidR="00AE0218">
          <w:rPr>
            <w:rFonts w:ascii="黑体" w:eastAsia="黑体" w:hint="eastAsia"/>
          </w:rPr>
          <w:t xml:space="preserve">5.3.1 </w:t>
        </w:r>
        <w:r w:rsidR="00AE0218">
          <w:t>电子记账凭证元数据归档范围</w:t>
        </w:r>
        <w:r w:rsidR="00AE0218">
          <w:tab/>
        </w:r>
        <w:r>
          <w:fldChar w:fldCharType="begin"/>
        </w:r>
        <w:r w:rsidR="00AE0218">
          <w:instrText xml:space="preserve"> PAGEREF _Toc21188 \h </w:instrText>
        </w:r>
        <w:r>
          <w:fldChar w:fldCharType="separate"/>
        </w:r>
        <w:r w:rsidR="00AE0218">
          <w:t>3</w:t>
        </w:r>
        <w:r>
          <w:fldChar w:fldCharType="end"/>
        </w:r>
      </w:hyperlink>
    </w:p>
    <w:p w:rsidR="00B93582" w:rsidRDefault="00B47461">
      <w:pPr>
        <w:pStyle w:val="30"/>
        <w:tabs>
          <w:tab w:val="right" w:leader="dot" w:pos="9354"/>
        </w:tabs>
      </w:pPr>
      <w:hyperlink w:anchor="_Toc10077" w:history="1">
        <w:r w:rsidR="00AE0218">
          <w:rPr>
            <w:rFonts w:ascii="黑体" w:eastAsia="黑体" w:hint="eastAsia"/>
          </w:rPr>
          <w:t xml:space="preserve">5.3.2 </w:t>
        </w:r>
        <w:r w:rsidR="00AE0218">
          <w:t>电子原始凭证元数据归档范围</w:t>
        </w:r>
        <w:r w:rsidR="00AE0218">
          <w:tab/>
        </w:r>
        <w:r>
          <w:fldChar w:fldCharType="begin"/>
        </w:r>
        <w:r w:rsidR="00AE0218">
          <w:instrText xml:space="preserve"> PAGEREF _Toc10077 \h </w:instrText>
        </w:r>
        <w:r>
          <w:fldChar w:fldCharType="separate"/>
        </w:r>
        <w:r w:rsidR="00AE0218">
          <w:t>4</w:t>
        </w:r>
        <w:r>
          <w:fldChar w:fldCharType="end"/>
        </w:r>
      </w:hyperlink>
    </w:p>
    <w:p w:rsidR="00B93582" w:rsidRDefault="00B47461">
      <w:pPr>
        <w:pStyle w:val="10"/>
        <w:tabs>
          <w:tab w:val="right" w:leader="dot" w:pos="9354"/>
        </w:tabs>
      </w:pPr>
      <w:hyperlink w:anchor="_Toc13671" w:history="1">
        <w:r w:rsidR="00AE0218">
          <w:rPr>
            <w:rFonts w:ascii="黑体" w:eastAsia="黑体" w:hint="eastAsia"/>
          </w:rPr>
          <w:t xml:space="preserve">6 </w:t>
        </w:r>
        <w:r w:rsidR="00AE0218">
          <w:rPr>
            <w:rFonts w:hint="eastAsia"/>
          </w:rPr>
          <w:t>电子会计凭证组件要求</w:t>
        </w:r>
        <w:r w:rsidR="00AE0218">
          <w:tab/>
        </w:r>
        <w:r>
          <w:fldChar w:fldCharType="begin"/>
        </w:r>
        <w:r w:rsidR="00AE0218">
          <w:instrText xml:space="preserve"> PAGEREF _Toc13671 \h </w:instrText>
        </w:r>
        <w:r>
          <w:fldChar w:fldCharType="separate"/>
        </w:r>
        <w:r w:rsidR="00AE0218">
          <w:t>4</w:t>
        </w:r>
        <w:r>
          <w:fldChar w:fldCharType="end"/>
        </w:r>
      </w:hyperlink>
    </w:p>
    <w:p w:rsidR="00B93582" w:rsidRDefault="00B47461">
      <w:pPr>
        <w:pStyle w:val="23"/>
        <w:tabs>
          <w:tab w:val="clear" w:pos="9344"/>
          <w:tab w:val="right" w:leader="dot" w:pos="9354"/>
        </w:tabs>
      </w:pPr>
      <w:hyperlink w:anchor="_Toc25660" w:history="1">
        <w:r w:rsidR="00AE0218">
          <w:rPr>
            <w:rFonts w:ascii="黑体" w:eastAsia="黑体" w:hAnsi="Times New Roman" w:hint="eastAsia"/>
            <w:kern w:val="0"/>
          </w:rPr>
          <w:t xml:space="preserve">6.1 </w:t>
        </w:r>
        <w:r w:rsidR="00AE0218">
          <w:rPr>
            <w:rFonts w:hint="eastAsia"/>
          </w:rPr>
          <w:t>电子会计凭证组件</w:t>
        </w:r>
        <w:r w:rsidR="00AE0218">
          <w:tab/>
        </w:r>
        <w:r>
          <w:fldChar w:fldCharType="begin"/>
        </w:r>
        <w:r w:rsidR="00AE0218">
          <w:instrText xml:space="preserve"> PAGEREF _Toc25660 \h </w:instrText>
        </w:r>
        <w:r>
          <w:fldChar w:fldCharType="separate"/>
        </w:r>
        <w:r w:rsidR="00AE0218">
          <w:t>4</w:t>
        </w:r>
        <w:r>
          <w:fldChar w:fldCharType="end"/>
        </w:r>
      </w:hyperlink>
    </w:p>
    <w:p w:rsidR="00B93582" w:rsidRDefault="00B47461">
      <w:pPr>
        <w:pStyle w:val="23"/>
        <w:tabs>
          <w:tab w:val="clear" w:pos="9344"/>
          <w:tab w:val="right" w:leader="dot" w:pos="9354"/>
        </w:tabs>
      </w:pPr>
      <w:hyperlink w:anchor="_Toc6036" w:history="1">
        <w:r w:rsidR="00AE0218">
          <w:rPr>
            <w:rFonts w:ascii="黑体" w:eastAsia="黑体" w:hAnsi="Times New Roman" w:hint="eastAsia"/>
            <w:kern w:val="0"/>
          </w:rPr>
          <w:t xml:space="preserve">6.2 </w:t>
        </w:r>
        <w:r w:rsidR="00AE0218">
          <w:rPr>
            <w:rFonts w:hint="eastAsia"/>
          </w:rPr>
          <w:t>纸质会计凭证数字</w:t>
        </w:r>
        <w:r w:rsidR="00AE0218">
          <w:t>副本组件</w:t>
        </w:r>
        <w:r w:rsidR="00AE0218">
          <w:tab/>
        </w:r>
        <w:r>
          <w:fldChar w:fldCharType="begin"/>
        </w:r>
        <w:r w:rsidR="00AE0218">
          <w:instrText xml:space="preserve"> PAGEREF _Toc6036 \h </w:instrText>
        </w:r>
        <w:r>
          <w:fldChar w:fldCharType="separate"/>
        </w:r>
        <w:r w:rsidR="00AE0218">
          <w:t>4</w:t>
        </w:r>
        <w:r>
          <w:fldChar w:fldCharType="end"/>
        </w:r>
      </w:hyperlink>
    </w:p>
    <w:p w:rsidR="00B93582" w:rsidRDefault="00B47461">
      <w:pPr>
        <w:pStyle w:val="23"/>
        <w:tabs>
          <w:tab w:val="clear" w:pos="9344"/>
          <w:tab w:val="right" w:leader="dot" w:pos="9354"/>
        </w:tabs>
      </w:pPr>
      <w:hyperlink w:anchor="_Toc7671" w:history="1">
        <w:r w:rsidR="00AE0218">
          <w:rPr>
            <w:rFonts w:ascii="黑体" w:eastAsia="黑体" w:hAnsi="Times New Roman" w:hint="eastAsia"/>
            <w:kern w:val="0"/>
          </w:rPr>
          <w:t xml:space="preserve">6.3 </w:t>
        </w:r>
        <w:r w:rsidR="00AE0218">
          <w:rPr>
            <w:rFonts w:hint="eastAsia"/>
          </w:rPr>
          <w:t>电子会计凭证元数据的组织</w:t>
        </w:r>
        <w:r w:rsidR="00AE0218">
          <w:tab/>
        </w:r>
        <w:r>
          <w:fldChar w:fldCharType="begin"/>
        </w:r>
        <w:r w:rsidR="00AE0218">
          <w:instrText xml:space="preserve"> PAGEREF _Toc7671 \h </w:instrText>
        </w:r>
        <w:r>
          <w:fldChar w:fldCharType="separate"/>
        </w:r>
        <w:r w:rsidR="00AE0218">
          <w:t>4</w:t>
        </w:r>
        <w:r>
          <w:fldChar w:fldCharType="end"/>
        </w:r>
      </w:hyperlink>
    </w:p>
    <w:p w:rsidR="00B93582" w:rsidRDefault="00B47461">
      <w:pPr>
        <w:pStyle w:val="10"/>
        <w:tabs>
          <w:tab w:val="right" w:leader="dot" w:pos="9354"/>
        </w:tabs>
      </w:pPr>
      <w:hyperlink w:anchor="_Toc18878" w:history="1">
        <w:r w:rsidR="00AE0218">
          <w:rPr>
            <w:rFonts w:ascii="黑体" w:eastAsia="黑体" w:hint="eastAsia"/>
          </w:rPr>
          <w:t xml:space="preserve">7 </w:t>
        </w:r>
        <w:r w:rsidR="00AE0218">
          <w:rPr>
            <w:rFonts w:hint="eastAsia"/>
          </w:rPr>
          <w:t>系统要求</w:t>
        </w:r>
        <w:r w:rsidR="00AE0218">
          <w:tab/>
        </w:r>
        <w:r>
          <w:fldChar w:fldCharType="begin"/>
        </w:r>
        <w:r w:rsidR="00AE0218">
          <w:instrText xml:space="preserve"> PAGEREF _Toc18878 \h </w:instrText>
        </w:r>
        <w:r>
          <w:fldChar w:fldCharType="separate"/>
        </w:r>
        <w:r w:rsidR="00AE0218">
          <w:t>5</w:t>
        </w:r>
        <w:r>
          <w:fldChar w:fldCharType="end"/>
        </w:r>
      </w:hyperlink>
    </w:p>
    <w:p w:rsidR="00B93582" w:rsidRDefault="00B47461">
      <w:pPr>
        <w:pStyle w:val="23"/>
        <w:tabs>
          <w:tab w:val="clear" w:pos="9344"/>
          <w:tab w:val="right" w:leader="dot" w:pos="9354"/>
        </w:tabs>
      </w:pPr>
      <w:hyperlink w:anchor="_Toc26886" w:history="1">
        <w:r w:rsidR="00AE0218">
          <w:rPr>
            <w:rFonts w:ascii="黑体" w:eastAsia="黑体" w:hAnsi="Times New Roman" w:hint="eastAsia"/>
            <w:kern w:val="0"/>
          </w:rPr>
          <w:t xml:space="preserve">7.1 </w:t>
        </w:r>
        <w:r w:rsidR="00AE0218">
          <w:rPr>
            <w:rFonts w:hint="eastAsia"/>
          </w:rPr>
          <w:t>电子原始凭证生成系统</w:t>
        </w:r>
        <w:r w:rsidR="00AE0218">
          <w:tab/>
        </w:r>
        <w:r>
          <w:fldChar w:fldCharType="begin"/>
        </w:r>
        <w:r w:rsidR="00AE0218">
          <w:instrText xml:space="preserve"> PAGEREF _Toc26886 \h </w:instrText>
        </w:r>
        <w:r>
          <w:fldChar w:fldCharType="separate"/>
        </w:r>
        <w:r w:rsidR="00AE0218">
          <w:t>5</w:t>
        </w:r>
        <w:r>
          <w:fldChar w:fldCharType="end"/>
        </w:r>
      </w:hyperlink>
    </w:p>
    <w:p w:rsidR="00B93582" w:rsidRDefault="00B47461">
      <w:pPr>
        <w:pStyle w:val="23"/>
        <w:tabs>
          <w:tab w:val="clear" w:pos="9344"/>
          <w:tab w:val="right" w:leader="dot" w:pos="9354"/>
        </w:tabs>
      </w:pPr>
      <w:hyperlink w:anchor="_Toc17671" w:history="1">
        <w:r w:rsidR="00AE0218">
          <w:rPr>
            <w:rFonts w:ascii="黑体" w:eastAsia="黑体" w:hAnsi="Times New Roman" w:hint="eastAsia"/>
            <w:kern w:val="0"/>
          </w:rPr>
          <w:t xml:space="preserve">7.2 </w:t>
        </w:r>
        <w:r w:rsidR="00AE0218">
          <w:rPr>
            <w:rFonts w:hint="eastAsia"/>
          </w:rPr>
          <w:t>业务系统</w:t>
        </w:r>
        <w:r w:rsidR="00AE0218">
          <w:tab/>
        </w:r>
        <w:r>
          <w:fldChar w:fldCharType="begin"/>
        </w:r>
        <w:r w:rsidR="00AE0218">
          <w:instrText xml:space="preserve"> PAGEREF _Toc17671 \h </w:instrText>
        </w:r>
        <w:r>
          <w:fldChar w:fldCharType="separate"/>
        </w:r>
        <w:r w:rsidR="00AE0218">
          <w:t>5</w:t>
        </w:r>
        <w:r>
          <w:fldChar w:fldCharType="end"/>
        </w:r>
      </w:hyperlink>
    </w:p>
    <w:p w:rsidR="00B93582" w:rsidRDefault="00B47461">
      <w:pPr>
        <w:pStyle w:val="23"/>
        <w:tabs>
          <w:tab w:val="clear" w:pos="9344"/>
          <w:tab w:val="right" w:leader="dot" w:pos="9354"/>
        </w:tabs>
      </w:pPr>
      <w:hyperlink w:anchor="_Toc24166" w:history="1">
        <w:r w:rsidR="00AE0218">
          <w:rPr>
            <w:rFonts w:ascii="黑体" w:eastAsia="黑体" w:hAnsi="Times New Roman" w:hint="eastAsia"/>
            <w:kern w:val="0"/>
          </w:rPr>
          <w:t xml:space="preserve">7.3 </w:t>
        </w:r>
        <w:r w:rsidR="00AE0218">
          <w:rPr>
            <w:rFonts w:hint="eastAsia"/>
          </w:rPr>
          <w:t>电子档案</w:t>
        </w:r>
        <w:r w:rsidR="00AE0218">
          <w:t>管理系统</w:t>
        </w:r>
        <w:r w:rsidR="00AE0218">
          <w:tab/>
        </w:r>
        <w:r>
          <w:fldChar w:fldCharType="begin"/>
        </w:r>
        <w:r w:rsidR="00AE0218">
          <w:instrText xml:space="preserve"> PAGEREF _Toc24166 \h </w:instrText>
        </w:r>
        <w:r>
          <w:fldChar w:fldCharType="separate"/>
        </w:r>
        <w:r w:rsidR="00AE0218">
          <w:t>6</w:t>
        </w:r>
        <w:r>
          <w:fldChar w:fldCharType="end"/>
        </w:r>
      </w:hyperlink>
    </w:p>
    <w:p w:rsidR="00B93582" w:rsidRDefault="00B47461">
      <w:pPr>
        <w:pStyle w:val="10"/>
        <w:tabs>
          <w:tab w:val="right" w:leader="dot" w:pos="9354"/>
        </w:tabs>
      </w:pPr>
      <w:hyperlink w:anchor="_Toc14675" w:history="1">
        <w:r w:rsidR="00AE0218">
          <w:rPr>
            <w:rFonts w:ascii="黑体" w:eastAsia="黑体" w:hint="eastAsia"/>
          </w:rPr>
          <w:t xml:space="preserve">8 </w:t>
        </w:r>
        <w:r w:rsidR="00AE0218">
          <w:rPr>
            <w:rFonts w:hint="eastAsia"/>
          </w:rPr>
          <w:t>电子会计凭证安全存储要求</w:t>
        </w:r>
        <w:r w:rsidR="00AE0218">
          <w:tab/>
        </w:r>
        <w:r>
          <w:fldChar w:fldCharType="begin"/>
        </w:r>
        <w:r w:rsidR="00AE0218">
          <w:instrText xml:space="preserve"> PAGEREF _Toc14675 \h </w:instrText>
        </w:r>
        <w:r>
          <w:fldChar w:fldCharType="separate"/>
        </w:r>
        <w:r w:rsidR="00AE0218">
          <w:t>6</w:t>
        </w:r>
        <w:r>
          <w:fldChar w:fldCharType="end"/>
        </w:r>
      </w:hyperlink>
    </w:p>
    <w:p w:rsidR="00B93582" w:rsidRDefault="00B47461">
      <w:pPr>
        <w:pStyle w:val="23"/>
        <w:tabs>
          <w:tab w:val="clear" w:pos="9344"/>
          <w:tab w:val="right" w:leader="dot" w:pos="9354"/>
        </w:tabs>
      </w:pPr>
      <w:hyperlink w:anchor="_Toc26080" w:history="1">
        <w:r w:rsidR="00AE0218">
          <w:rPr>
            <w:rFonts w:ascii="黑体" w:eastAsia="黑体" w:hAnsi="Times New Roman" w:hint="eastAsia"/>
            <w:kern w:val="0"/>
          </w:rPr>
          <w:t xml:space="preserve">8.1 </w:t>
        </w:r>
        <w:r w:rsidR="00AE0218">
          <w:rPr>
            <w:rFonts w:hint="eastAsia"/>
          </w:rPr>
          <w:t>电子会计凭证完整性检查</w:t>
        </w:r>
        <w:r w:rsidR="00AE0218">
          <w:tab/>
        </w:r>
        <w:r>
          <w:fldChar w:fldCharType="begin"/>
        </w:r>
        <w:r w:rsidR="00AE0218">
          <w:instrText xml:space="preserve"> PAGEREF _Toc26080 \h </w:instrText>
        </w:r>
        <w:r>
          <w:fldChar w:fldCharType="separate"/>
        </w:r>
        <w:r w:rsidR="00AE0218">
          <w:t>6</w:t>
        </w:r>
        <w:r>
          <w:fldChar w:fldCharType="end"/>
        </w:r>
      </w:hyperlink>
    </w:p>
    <w:p w:rsidR="00B93582" w:rsidRDefault="00B47461">
      <w:pPr>
        <w:pStyle w:val="23"/>
        <w:tabs>
          <w:tab w:val="clear" w:pos="9344"/>
          <w:tab w:val="right" w:leader="dot" w:pos="9354"/>
        </w:tabs>
      </w:pPr>
      <w:hyperlink w:anchor="_Toc20721" w:history="1">
        <w:r w:rsidR="00AE0218">
          <w:rPr>
            <w:rFonts w:ascii="黑体" w:eastAsia="黑体" w:hAnsi="Times New Roman" w:hint="eastAsia"/>
            <w:kern w:val="0"/>
          </w:rPr>
          <w:t xml:space="preserve">8.2 </w:t>
        </w:r>
        <w:r w:rsidR="00AE0218">
          <w:rPr>
            <w:rFonts w:hint="eastAsia"/>
          </w:rPr>
          <w:t>电子会计凭证的真实性检查</w:t>
        </w:r>
        <w:r w:rsidR="00AE0218">
          <w:tab/>
        </w:r>
        <w:r>
          <w:fldChar w:fldCharType="begin"/>
        </w:r>
        <w:r w:rsidR="00AE0218">
          <w:instrText xml:space="preserve"> PAGEREF _Toc20721 \h </w:instrText>
        </w:r>
        <w:r>
          <w:fldChar w:fldCharType="separate"/>
        </w:r>
        <w:r w:rsidR="00AE0218">
          <w:t>6</w:t>
        </w:r>
        <w:r>
          <w:fldChar w:fldCharType="end"/>
        </w:r>
      </w:hyperlink>
    </w:p>
    <w:p w:rsidR="00B93582" w:rsidRDefault="00B47461">
      <w:pPr>
        <w:pStyle w:val="23"/>
        <w:tabs>
          <w:tab w:val="clear" w:pos="9344"/>
          <w:tab w:val="right" w:leader="dot" w:pos="9354"/>
        </w:tabs>
      </w:pPr>
      <w:hyperlink w:anchor="_Toc898" w:history="1">
        <w:r w:rsidR="00AE0218">
          <w:rPr>
            <w:rFonts w:ascii="黑体" w:eastAsia="黑体" w:hAnsi="Times New Roman" w:hint="eastAsia"/>
            <w:kern w:val="0"/>
          </w:rPr>
          <w:t xml:space="preserve">8.3 </w:t>
        </w:r>
        <w:r w:rsidR="00AE0218">
          <w:rPr>
            <w:rFonts w:hint="eastAsia"/>
          </w:rPr>
          <w:t>电子会计凭证的存储</w:t>
        </w:r>
        <w:r w:rsidR="00AE0218">
          <w:tab/>
        </w:r>
        <w:r>
          <w:fldChar w:fldCharType="begin"/>
        </w:r>
        <w:r w:rsidR="00AE0218">
          <w:instrText xml:space="preserve"> PAGEREF _Toc898 \h </w:instrText>
        </w:r>
        <w:r>
          <w:fldChar w:fldCharType="separate"/>
        </w:r>
        <w:r w:rsidR="00AE0218">
          <w:t>6</w:t>
        </w:r>
        <w:r>
          <w:fldChar w:fldCharType="end"/>
        </w:r>
      </w:hyperlink>
    </w:p>
    <w:p w:rsidR="00B93582" w:rsidRDefault="00B47461">
      <w:pPr>
        <w:pStyle w:val="23"/>
        <w:tabs>
          <w:tab w:val="clear" w:pos="9344"/>
          <w:tab w:val="right" w:leader="dot" w:pos="9354"/>
        </w:tabs>
      </w:pPr>
      <w:hyperlink w:anchor="_Toc32431" w:history="1">
        <w:r w:rsidR="00AE0218">
          <w:rPr>
            <w:rFonts w:ascii="黑体" w:eastAsia="黑体" w:hAnsi="Times New Roman" w:hint="eastAsia"/>
            <w:kern w:val="0"/>
          </w:rPr>
          <w:t xml:space="preserve">8.4 </w:t>
        </w:r>
        <w:r w:rsidR="00AE0218">
          <w:rPr>
            <w:rFonts w:hint="eastAsia"/>
          </w:rPr>
          <w:t>电子会计凭证的备份</w:t>
        </w:r>
        <w:r w:rsidR="00AE0218">
          <w:tab/>
        </w:r>
        <w:r>
          <w:fldChar w:fldCharType="begin"/>
        </w:r>
        <w:r w:rsidR="00AE0218">
          <w:instrText xml:space="preserve"> PAGEREF _Toc32431 \h </w:instrText>
        </w:r>
        <w:r>
          <w:fldChar w:fldCharType="separate"/>
        </w:r>
        <w:r w:rsidR="00AE0218">
          <w:t>6</w:t>
        </w:r>
        <w:r>
          <w:fldChar w:fldCharType="end"/>
        </w:r>
      </w:hyperlink>
    </w:p>
    <w:p w:rsidR="00B93582" w:rsidRDefault="00B47461">
      <w:pPr>
        <w:pStyle w:val="23"/>
        <w:tabs>
          <w:tab w:val="clear" w:pos="9344"/>
          <w:tab w:val="right" w:leader="dot" w:pos="9354"/>
        </w:tabs>
      </w:pPr>
      <w:hyperlink w:anchor="_Toc18940" w:history="1">
        <w:r w:rsidR="00AE0218">
          <w:rPr>
            <w:rFonts w:ascii="黑体" w:eastAsia="黑体" w:hAnsi="Times New Roman" w:hint="eastAsia"/>
            <w:kern w:val="0"/>
          </w:rPr>
          <w:t xml:space="preserve">8.5 </w:t>
        </w:r>
        <w:r w:rsidR="00AE0218">
          <w:rPr>
            <w:rFonts w:hint="eastAsia"/>
          </w:rPr>
          <w:t>电子会计凭证的加密</w:t>
        </w:r>
        <w:r w:rsidR="00AE0218">
          <w:tab/>
        </w:r>
        <w:r>
          <w:fldChar w:fldCharType="begin"/>
        </w:r>
        <w:r w:rsidR="00AE0218">
          <w:instrText xml:space="preserve"> PAGEREF _Toc18940 \h </w:instrText>
        </w:r>
        <w:r>
          <w:fldChar w:fldCharType="separate"/>
        </w:r>
        <w:r w:rsidR="00AE0218">
          <w:t>7</w:t>
        </w:r>
        <w:r>
          <w:fldChar w:fldCharType="end"/>
        </w:r>
      </w:hyperlink>
    </w:p>
    <w:p w:rsidR="00B93582" w:rsidRDefault="00B47461">
      <w:pPr>
        <w:pStyle w:val="10"/>
        <w:tabs>
          <w:tab w:val="right" w:leader="dot" w:pos="9354"/>
        </w:tabs>
      </w:pPr>
      <w:hyperlink w:anchor="_Toc4424" w:history="1">
        <w:r w:rsidR="00AE0218">
          <w:rPr>
            <w:rFonts w:ascii="黑体" w:eastAsia="黑体" w:hint="eastAsia"/>
          </w:rPr>
          <w:t xml:space="preserve">9 </w:t>
        </w:r>
        <w:r w:rsidR="00AE0218">
          <w:rPr>
            <w:rFonts w:hint="eastAsia"/>
          </w:rPr>
          <w:t>电子会计凭证传输与统计要求</w:t>
        </w:r>
        <w:r w:rsidR="00AE0218">
          <w:tab/>
        </w:r>
        <w:r>
          <w:fldChar w:fldCharType="begin"/>
        </w:r>
        <w:r w:rsidR="00AE0218">
          <w:instrText xml:space="preserve"> PAGEREF _Toc4424 \h </w:instrText>
        </w:r>
        <w:r>
          <w:fldChar w:fldCharType="separate"/>
        </w:r>
        <w:r w:rsidR="00AE0218">
          <w:t>7</w:t>
        </w:r>
        <w:r>
          <w:fldChar w:fldCharType="end"/>
        </w:r>
      </w:hyperlink>
    </w:p>
    <w:p w:rsidR="00B93582" w:rsidRDefault="00B47461">
      <w:pPr>
        <w:pStyle w:val="23"/>
        <w:tabs>
          <w:tab w:val="clear" w:pos="9344"/>
          <w:tab w:val="right" w:leader="dot" w:pos="9354"/>
        </w:tabs>
      </w:pPr>
      <w:hyperlink w:anchor="_Toc24763" w:history="1">
        <w:r w:rsidR="00AE0218">
          <w:rPr>
            <w:rFonts w:ascii="黑体" w:eastAsia="黑体" w:hAnsi="Times New Roman" w:hint="eastAsia"/>
            <w:kern w:val="0"/>
          </w:rPr>
          <w:t xml:space="preserve">9.1 </w:t>
        </w:r>
        <w:r w:rsidR="00AE0218">
          <w:rPr>
            <w:rFonts w:hint="eastAsia"/>
          </w:rPr>
          <w:t>电子会计凭证的系统对接</w:t>
        </w:r>
        <w:r w:rsidR="00AE0218">
          <w:tab/>
        </w:r>
        <w:r>
          <w:fldChar w:fldCharType="begin"/>
        </w:r>
        <w:r w:rsidR="00AE0218">
          <w:instrText xml:space="preserve"> PAGEREF _Toc24763 \h </w:instrText>
        </w:r>
        <w:r>
          <w:fldChar w:fldCharType="separate"/>
        </w:r>
        <w:r w:rsidR="00AE0218">
          <w:t>7</w:t>
        </w:r>
        <w:r>
          <w:fldChar w:fldCharType="end"/>
        </w:r>
      </w:hyperlink>
    </w:p>
    <w:p w:rsidR="00B93582" w:rsidRDefault="00B47461">
      <w:pPr>
        <w:pStyle w:val="23"/>
        <w:tabs>
          <w:tab w:val="clear" w:pos="9344"/>
          <w:tab w:val="right" w:leader="dot" w:pos="9354"/>
        </w:tabs>
      </w:pPr>
      <w:hyperlink w:anchor="_Toc24464" w:history="1">
        <w:r w:rsidR="00AE0218">
          <w:rPr>
            <w:rFonts w:ascii="黑体" w:eastAsia="黑体" w:hAnsi="Times New Roman" w:hint="eastAsia"/>
            <w:kern w:val="0"/>
          </w:rPr>
          <w:t xml:space="preserve">9.2 </w:t>
        </w:r>
        <w:r w:rsidR="00AE0218">
          <w:rPr>
            <w:rFonts w:hint="eastAsia"/>
          </w:rPr>
          <w:t>电子会计凭证的统计</w:t>
        </w:r>
        <w:r w:rsidR="00AE0218">
          <w:tab/>
        </w:r>
        <w:r>
          <w:fldChar w:fldCharType="begin"/>
        </w:r>
        <w:r w:rsidR="00AE0218">
          <w:instrText xml:space="preserve"> PAGEREF _Toc24464 \h </w:instrText>
        </w:r>
        <w:r>
          <w:fldChar w:fldCharType="separate"/>
        </w:r>
        <w:r w:rsidR="00AE0218">
          <w:t>7</w:t>
        </w:r>
        <w:r>
          <w:fldChar w:fldCharType="end"/>
        </w:r>
      </w:hyperlink>
    </w:p>
    <w:p w:rsidR="00B93582" w:rsidRDefault="00B47461">
      <w:pPr>
        <w:pStyle w:val="10"/>
        <w:tabs>
          <w:tab w:val="right" w:leader="dot" w:pos="9354"/>
        </w:tabs>
      </w:pPr>
      <w:hyperlink w:anchor="_Toc17395" w:history="1">
        <w:r w:rsidR="00AE0218">
          <w:rPr>
            <w:rFonts w:hint="eastAsia"/>
            <w:spacing w:val="100"/>
            <w:szCs w:val="22"/>
          </w:rPr>
          <w:t xml:space="preserve">附录A </w:t>
        </w:r>
        <w:r w:rsidR="00AE0218">
          <w:rPr>
            <w:rFonts w:hint="eastAsia"/>
          </w:rPr>
          <w:t>（规范性）电子记账凭证元数据及组织方式</w:t>
        </w:r>
        <w:r w:rsidR="00AE0218">
          <w:tab/>
        </w:r>
        <w:r>
          <w:fldChar w:fldCharType="begin"/>
        </w:r>
        <w:r w:rsidR="00AE0218">
          <w:instrText xml:space="preserve"> PAGEREF _Toc17395 \h </w:instrText>
        </w:r>
        <w:r>
          <w:fldChar w:fldCharType="separate"/>
        </w:r>
        <w:r w:rsidR="00AE0218">
          <w:t>8</w:t>
        </w:r>
        <w:r>
          <w:fldChar w:fldCharType="end"/>
        </w:r>
      </w:hyperlink>
    </w:p>
    <w:p w:rsidR="00B93582" w:rsidRDefault="00B47461">
      <w:pPr>
        <w:pStyle w:val="23"/>
        <w:tabs>
          <w:tab w:val="clear" w:pos="9344"/>
          <w:tab w:val="right" w:leader="dot" w:pos="9354"/>
        </w:tabs>
      </w:pPr>
      <w:hyperlink w:anchor="_Toc15061" w:history="1">
        <w:r w:rsidR="00AE0218">
          <w:rPr>
            <w:rFonts w:ascii="黑体" w:eastAsia="黑体" w:hint="eastAsia"/>
          </w:rPr>
          <w:t xml:space="preserve">A.1 </w:t>
        </w:r>
        <w:r w:rsidR="00AE0218">
          <w:rPr>
            <w:rFonts w:hint="eastAsia"/>
          </w:rPr>
          <w:t>电子记账凭证主单</w:t>
        </w:r>
        <w:r w:rsidR="00AE0218">
          <w:tab/>
        </w:r>
        <w:r>
          <w:fldChar w:fldCharType="begin"/>
        </w:r>
        <w:r w:rsidR="00AE0218">
          <w:instrText xml:space="preserve"> PAGEREF _Toc15061 \h </w:instrText>
        </w:r>
        <w:r>
          <w:fldChar w:fldCharType="separate"/>
        </w:r>
        <w:r w:rsidR="00AE0218">
          <w:t>8</w:t>
        </w:r>
        <w:r>
          <w:fldChar w:fldCharType="end"/>
        </w:r>
      </w:hyperlink>
    </w:p>
    <w:p w:rsidR="00B93582" w:rsidRDefault="00B47461">
      <w:pPr>
        <w:pStyle w:val="10"/>
        <w:tabs>
          <w:tab w:val="right" w:leader="dot" w:pos="9354"/>
        </w:tabs>
      </w:pPr>
      <w:hyperlink w:anchor="_Toc22016" w:history="1">
        <w:r w:rsidR="00AE0218">
          <w:rPr>
            <w:rFonts w:hint="eastAsia"/>
            <w:spacing w:val="100"/>
            <w:szCs w:val="22"/>
          </w:rPr>
          <w:t xml:space="preserve">附录B </w:t>
        </w:r>
        <w:r w:rsidR="00AE0218">
          <w:rPr>
            <w:rFonts w:hint="eastAsia"/>
          </w:rPr>
          <w:t>（规范性）单位内部形成的电子原始凭证的元数据及组织方式</w:t>
        </w:r>
        <w:r w:rsidR="00AE0218">
          <w:tab/>
        </w:r>
        <w:r>
          <w:fldChar w:fldCharType="begin"/>
        </w:r>
        <w:r w:rsidR="00AE0218">
          <w:instrText xml:space="preserve"> PAGEREF _Toc22016 \h </w:instrText>
        </w:r>
        <w:r>
          <w:fldChar w:fldCharType="separate"/>
        </w:r>
        <w:r w:rsidR="00AE0218">
          <w:t>10</w:t>
        </w:r>
        <w:r>
          <w:fldChar w:fldCharType="end"/>
        </w:r>
      </w:hyperlink>
    </w:p>
    <w:p w:rsidR="00B93582" w:rsidRDefault="00B47461">
      <w:pPr>
        <w:pStyle w:val="23"/>
        <w:tabs>
          <w:tab w:val="clear" w:pos="9344"/>
          <w:tab w:val="right" w:leader="dot" w:pos="9354"/>
        </w:tabs>
      </w:pPr>
      <w:hyperlink w:anchor="_Toc316" w:history="1">
        <w:r w:rsidR="00AE0218">
          <w:rPr>
            <w:rFonts w:ascii="黑体" w:eastAsia="黑体" w:hint="eastAsia"/>
          </w:rPr>
          <w:t xml:space="preserve">B.1 </w:t>
        </w:r>
        <w:r w:rsidR="00AE0218">
          <w:rPr>
            <w:rFonts w:hint="eastAsia"/>
          </w:rPr>
          <w:t>国内差旅出差审批单</w:t>
        </w:r>
        <w:r w:rsidR="00AE0218">
          <w:tab/>
        </w:r>
        <w:r>
          <w:fldChar w:fldCharType="begin"/>
        </w:r>
        <w:r w:rsidR="00AE0218">
          <w:instrText xml:space="preserve"> PAGEREF _Toc316 \h </w:instrText>
        </w:r>
        <w:r>
          <w:fldChar w:fldCharType="separate"/>
        </w:r>
        <w:r w:rsidR="00AE0218">
          <w:t>10</w:t>
        </w:r>
        <w:r>
          <w:fldChar w:fldCharType="end"/>
        </w:r>
      </w:hyperlink>
    </w:p>
    <w:p w:rsidR="00B93582" w:rsidRDefault="00B47461">
      <w:pPr>
        <w:pStyle w:val="23"/>
        <w:tabs>
          <w:tab w:val="clear" w:pos="9344"/>
          <w:tab w:val="right" w:leader="dot" w:pos="9354"/>
        </w:tabs>
      </w:pPr>
      <w:hyperlink w:anchor="_Toc21697" w:history="1">
        <w:r w:rsidR="00AE0218">
          <w:rPr>
            <w:rFonts w:ascii="黑体" w:eastAsia="黑体" w:hint="eastAsia"/>
          </w:rPr>
          <w:t xml:space="preserve">B.2 </w:t>
        </w:r>
        <w:r w:rsidR="00AE0218">
          <w:rPr>
            <w:rFonts w:hint="eastAsia"/>
          </w:rPr>
          <w:t>国内差旅报销审批单</w:t>
        </w:r>
        <w:r w:rsidR="00AE0218">
          <w:tab/>
        </w:r>
        <w:r>
          <w:fldChar w:fldCharType="begin"/>
        </w:r>
        <w:r w:rsidR="00AE0218">
          <w:instrText xml:space="preserve"> PAGEREF _Toc21697 \h </w:instrText>
        </w:r>
        <w:r>
          <w:fldChar w:fldCharType="separate"/>
        </w:r>
        <w:r w:rsidR="00AE0218">
          <w:t>11</w:t>
        </w:r>
        <w:r>
          <w:fldChar w:fldCharType="end"/>
        </w:r>
      </w:hyperlink>
    </w:p>
    <w:p w:rsidR="00B93582" w:rsidRDefault="00B47461">
      <w:pPr>
        <w:pStyle w:val="23"/>
        <w:tabs>
          <w:tab w:val="clear" w:pos="9344"/>
          <w:tab w:val="right" w:leader="dot" w:pos="9354"/>
        </w:tabs>
      </w:pPr>
      <w:hyperlink w:anchor="_Toc14383" w:history="1">
        <w:r w:rsidR="00AE0218">
          <w:rPr>
            <w:rFonts w:ascii="黑体" w:eastAsia="黑体" w:hint="eastAsia"/>
            <w:szCs w:val="22"/>
          </w:rPr>
          <w:t xml:space="preserve">B.3 </w:t>
        </w:r>
        <w:r w:rsidR="00AE0218">
          <w:rPr>
            <w:rFonts w:hint="eastAsia"/>
            <w:szCs w:val="22"/>
          </w:rPr>
          <w:t>借款审批单</w:t>
        </w:r>
        <w:r w:rsidR="00AE0218">
          <w:tab/>
        </w:r>
        <w:r>
          <w:fldChar w:fldCharType="begin"/>
        </w:r>
        <w:r w:rsidR="00AE0218">
          <w:instrText xml:space="preserve"> PAGEREF _Toc14383 \h </w:instrText>
        </w:r>
        <w:r>
          <w:fldChar w:fldCharType="separate"/>
        </w:r>
        <w:r w:rsidR="00AE0218">
          <w:t>14</w:t>
        </w:r>
        <w:r>
          <w:fldChar w:fldCharType="end"/>
        </w:r>
      </w:hyperlink>
    </w:p>
    <w:p w:rsidR="00B93582" w:rsidRDefault="00B47461">
      <w:pPr>
        <w:pStyle w:val="23"/>
        <w:tabs>
          <w:tab w:val="clear" w:pos="9344"/>
          <w:tab w:val="right" w:leader="dot" w:pos="9354"/>
        </w:tabs>
      </w:pPr>
      <w:hyperlink w:anchor="_Toc6879" w:history="1">
        <w:r w:rsidR="00AE0218">
          <w:rPr>
            <w:rFonts w:ascii="黑体" w:eastAsia="黑体" w:hint="eastAsia"/>
            <w:szCs w:val="22"/>
          </w:rPr>
          <w:t xml:space="preserve">B.4 </w:t>
        </w:r>
        <w:r w:rsidR="00AE0218">
          <w:rPr>
            <w:rFonts w:hint="eastAsia"/>
            <w:szCs w:val="22"/>
          </w:rPr>
          <w:t>支出事项审批单</w:t>
        </w:r>
        <w:r w:rsidR="00AE0218">
          <w:tab/>
        </w:r>
        <w:r>
          <w:fldChar w:fldCharType="begin"/>
        </w:r>
        <w:r w:rsidR="00AE0218">
          <w:instrText xml:space="preserve"> PAGEREF _Toc6879 \h </w:instrText>
        </w:r>
        <w:r>
          <w:fldChar w:fldCharType="separate"/>
        </w:r>
        <w:r w:rsidR="00AE0218">
          <w:t>15</w:t>
        </w:r>
        <w:r>
          <w:fldChar w:fldCharType="end"/>
        </w:r>
      </w:hyperlink>
    </w:p>
    <w:p w:rsidR="00B93582" w:rsidRDefault="00B47461">
      <w:pPr>
        <w:pStyle w:val="23"/>
        <w:tabs>
          <w:tab w:val="clear" w:pos="9344"/>
          <w:tab w:val="right" w:leader="dot" w:pos="9354"/>
        </w:tabs>
      </w:pPr>
      <w:hyperlink w:anchor="_Toc5910" w:history="1">
        <w:r w:rsidR="00AE0218">
          <w:rPr>
            <w:rFonts w:ascii="黑体" w:eastAsia="黑体" w:hint="eastAsia"/>
            <w:szCs w:val="22"/>
          </w:rPr>
          <w:t xml:space="preserve">B.5 </w:t>
        </w:r>
        <w:r w:rsidR="00AE0218">
          <w:rPr>
            <w:rFonts w:hint="eastAsia"/>
            <w:szCs w:val="22"/>
          </w:rPr>
          <w:t>付款审批单</w:t>
        </w:r>
        <w:r w:rsidR="00AE0218">
          <w:tab/>
        </w:r>
        <w:r>
          <w:fldChar w:fldCharType="begin"/>
        </w:r>
        <w:r w:rsidR="00AE0218">
          <w:instrText xml:space="preserve"> PAGEREF _Toc5910 \h </w:instrText>
        </w:r>
        <w:r>
          <w:fldChar w:fldCharType="separate"/>
        </w:r>
        <w:r w:rsidR="00AE0218">
          <w:t>16</w:t>
        </w:r>
        <w:r>
          <w:fldChar w:fldCharType="end"/>
        </w:r>
      </w:hyperlink>
    </w:p>
    <w:p w:rsidR="00B93582" w:rsidRDefault="00B47461">
      <w:pPr>
        <w:pStyle w:val="23"/>
        <w:tabs>
          <w:tab w:val="clear" w:pos="9344"/>
          <w:tab w:val="right" w:leader="dot" w:pos="9354"/>
        </w:tabs>
      </w:pPr>
      <w:hyperlink w:anchor="_Toc5137" w:history="1">
        <w:r w:rsidR="00AE0218">
          <w:rPr>
            <w:rFonts w:ascii="黑体" w:eastAsia="黑体" w:hint="eastAsia"/>
            <w:szCs w:val="22"/>
          </w:rPr>
          <w:t xml:space="preserve">B.6 </w:t>
        </w:r>
        <w:r w:rsidR="00AE0218">
          <w:rPr>
            <w:rFonts w:hint="eastAsia"/>
            <w:szCs w:val="22"/>
          </w:rPr>
          <w:t>一般费用报销审批单</w:t>
        </w:r>
        <w:r w:rsidR="00AE0218">
          <w:tab/>
        </w:r>
        <w:r>
          <w:fldChar w:fldCharType="begin"/>
        </w:r>
        <w:r w:rsidR="00AE0218">
          <w:instrText xml:space="preserve"> PAGEREF _Toc5137 \h </w:instrText>
        </w:r>
        <w:r>
          <w:fldChar w:fldCharType="separate"/>
        </w:r>
        <w:r w:rsidR="00AE0218">
          <w:t>17</w:t>
        </w:r>
        <w:r>
          <w:fldChar w:fldCharType="end"/>
        </w:r>
      </w:hyperlink>
    </w:p>
    <w:p w:rsidR="00B93582" w:rsidRDefault="00B47461">
      <w:pPr>
        <w:pStyle w:val="23"/>
        <w:tabs>
          <w:tab w:val="clear" w:pos="9344"/>
          <w:tab w:val="right" w:leader="dot" w:pos="9354"/>
        </w:tabs>
      </w:pPr>
      <w:hyperlink w:anchor="_Toc27882" w:history="1">
        <w:r w:rsidR="00AE0218">
          <w:rPr>
            <w:rFonts w:ascii="黑体" w:eastAsia="黑体" w:hint="eastAsia"/>
          </w:rPr>
          <w:t xml:space="preserve">B.7 </w:t>
        </w:r>
        <w:r w:rsidR="00AE0218">
          <w:t>会议费报销审批单</w:t>
        </w:r>
        <w:r w:rsidR="00AE0218">
          <w:tab/>
        </w:r>
        <w:r>
          <w:fldChar w:fldCharType="begin"/>
        </w:r>
        <w:r w:rsidR="00AE0218">
          <w:instrText xml:space="preserve"> PAGEREF _Toc27882 \h </w:instrText>
        </w:r>
        <w:r>
          <w:fldChar w:fldCharType="separate"/>
        </w:r>
        <w:r w:rsidR="00AE0218">
          <w:t>19</w:t>
        </w:r>
        <w:r>
          <w:fldChar w:fldCharType="end"/>
        </w:r>
      </w:hyperlink>
    </w:p>
    <w:p w:rsidR="00B93582" w:rsidRDefault="00B47461">
      <w:pPr>
        <w:pStyle w:val="23"/>
        <w:tabs>
          <w:tab w:val="clear" w:pos="9344"/>
          <w:tab w:val="right" w:leader="dot" w:pos="9354"/>
        </w:tabs>
      </w:pPr>
      <w:hyperlink w:anchor="_Toc17645" w:history="1">
        <w:r w:rsidR="00AE0218">
          <w:rPr>
            <w:rFonts w:ascii="黑体" w:eastAsia="黑体" w:hint="eastAsia"/>
          </w:rPr>
          <w:t xml:space="preserve">B.8 </w:t>
        </w:r>
        <w:r w:rsidR="00AE0218">
          <w:rPr>
            <w:rFonts w:hint="eastAsia"/>
          </w:rPr>
          <w:t>医疗费报销审批单</w:t>
        </w:r>
        <w:r w:rsidR="00AE0218">
          <w:tab/>
        </w:r>
        <w:r>
          <w:fldChar w:fldCharType="begin"/>
        </w:r>
        <w:r w:rsidR="00AE0218">
          <w:instrText xml:space="preserve"> PAGEREF _Toc17645 \h </w:instrText>
        </w:r>
        <w:r>
          <w:fldChar w:fldCharType="separate"/>
        </w:r>
        <w:r w:rsidR="00AE0218">
          <w:t>20</w:t>
        </w:r>
        <w:r>
          <w:fldChar w:fldCharType="end"/>
        </w:r>
      </w:hyperlink>
    </w:p>
    <w:p w:rsidR="00B93582" w:rsidRDefault="00B47461">
      <w:pPr>
        <w:pStyle w:val="23"/>
        <w:tabs>
          <w:tab w:val="clear" w:pos="9344"/>
          <w:tab w:val="right" w:leader="dot" w:pos="9354"/>
        </w:tabs>
      </w:pPr>
      <w:hyperlink w:anchor="_Toc24431" w:history="1">
        <w:r w:rsidR="00AE0218">
          <w:rPr>
            <w:rFonts w:ascii="黑体" w:eastAsia="黑体" w:hint="eastAsia"/>
          </w:rPr>
          <w:t xml:space="preserve">B.9 </w:t>
        </w:r>
        <w:r w:rsidR="00AE0218">
          <w:rPr>
            <w:rFonts w:hint="eastAsia"/>
          </w:rPr>
          <w:t>因公出国（境）出差审批单</w:t>
        </w:r>
        <w:r w:rsidR="00AE0218">
          <w:tab/>
        </w:r>
        <w:r>
          <w:fldChar w:fldCharType="begin"/>
        </w:r>
        <w:r w:rsidR="00AE0218">
          <w:instrText xml:space="preserve"> PAGEREF _Toc24431 \h </w:instrText>
        </w:r>
        <w:r>
          <w:fldChar w:fldCharType="separate"/>
        </w:r>
        <w:r w:rsidR="00AE0218">
          <w:t>22</w:t>
        </w:r>
        <w:r>
          <w:fldChar w:fldCharType="end"/>
        </w:r>
      </w:hyperlink>
    </w:p>
    <w:p w:rsidR="00B93582" w:rsidRDefault="00B47461">
      <w:pPr>
        <w:pStyle w:val="23"/>
        <w:tabs>
          <w:tab w:val="clear" w:pos="9344"/>
          <w:tab w:val="right" w:leader="dot" w:pos="9354"/>
        </w:tabs>
      </w:pPr>
      <w:hyperlink w:anchor="_Toc2492" w:history="1">
        <w:r w:rsidR="00AE0218">
          <w:rPr>
            <w:rFonts w:ascii="黑体" w:eastAsia="黑体" w:hint="eastAsia"/>
          </w:rPr>
          <w:t xml:space="preserve">B.10 </w:t>
        </w:r>
        <w:r w:rsidR="00AE0218">
          <w:rPr>
            <w:rFonts w:hint="eastAsia"/>
          </w:rPr>
          <w:t>因公出国（境）费报销审批单</w:t>
        </w:r>
        <w:r w:rsidR="00AE0218">
          <w:tab/>
        </w:r>
        <w:r>
          <w:fldChar w:fldCharType="begin"/>
        </w:r>
        <w:r w:rsidR="00AE0218">
          <w:instrText xml:space="preserve"> PAGEREF _Toc2492 \h </w:instrText>
        </w:r>
        <w:r>
          <w:fldChar w:fldCharType="separate"/>
        </w:r>
        <w:r w:rsidR="00AE0218">
          <w:t>24</w:t>
        </w:r>
        <w:r>
          <w:fldChar w:fldCharType="end"/>
        </w:r>
      </w:hyperlink>
    </w:p>
    <w:p w:rsidR="00B93582" w:rsidRDefault="00B47461">
      <w:pPr>
        <w:pStyle w:val="10"/>
        <w:tabs>
          <w:tab w:val="right" w:leader="dot" w:pos="9354"/>
        </w:tabs>
      </w:pPr>
      <w:hyperlink w:anchor="_Toc14604" w:history="1">
        <w:r w:rsidR="00AE0218">
          <w:rPr>
            <w:rFonts w:hint="eastAsia"/>
            <w:spacing w:val="100"/>
            <w:szCs w:val="22"/>
          </w:rPr>
          <w:t xml:space="preserve">附录C </w:t>
        </w:r>
        <w:r w:rsidR="00AE0218">
          <w:rPr>
            <w:rFonts w:hint="eastAsia"/>
          </w:rPr>
          <w:t>（规范性）单位从外部接收的电子原始凭证的元数据和组织方式</w:t>
        </w:r>
        <w:r w:rsidR="00AE0218">
          <w:tab/>
        </w:r>
        <w:r>
          <w:fldChar w:fldCharType="begin"/>
        </w:r>
        <w:r w:rsidR="00AE0218">
          <w:instrText xml:space="preserve"> PAGEREF _Toc14604 \h </w:instrText>
        </w:r>
        <w:r>
          <w:fldChar w:fldCharType="separate"/>
        </w:r>
        <w:r w:rsidR="00AE0218">
          <w:t>28</w:t>
        </w:r>
        <w:r>
          <w:fldChar w:fldCharType="end"/>
        </w:r>
      </w:hyperlink>
    </w:p>
    <w:p w:rsidR="00B93582" w:rsidRDefault="00B47461">
      <w:pPr>
        <w:pStyle w:val="23"/>
        <w:tabs>
          <w:tab w:val="clear" w:pos="9344"/>
          <w:tab w:val="right" w:leader="dot" w:pos="9354"/>
        </w:tabs>
      </w:pPr>
      <w:hyperlink w:anchor="_Toc3432" w:history="1">
        <w:r w:rsidR="00AE0218">
          <w:rPr>
            <w:rFonts w:ascii="黑体" w:eastAsia="黑体" w:hint="eastAsia"/>
          </w:rPr>
          <w:t xml:space="preserve">C.1 </w:t>
        </w:r>
        <w:r w:rsidR="00AE0218">
          <w:rPr>
            <w:rFonts w:hint="eastAsia"/>
          </w:rPr>
          <w:t>支付回单</w:t>
        </w:r>
        <w:r w:rsidR="00AE0218">
          <w:tab/>
        </w:r>
        <w:r>
          <w:fldChar w:fldCharType="begin"/>
        </w:r>
        <w:r w:rsidR="00AE0218">
          <w:instrText xml:space="preserve"> PAGEREF _Toc3432 \h </w:instrText>
        </w:r>
        <w:r>
          <w:fldChar w:fldCharType="separate"/>
        </w:r>
        <w:r w:rsidR="00AE0218">
          <w:t>28</w:t>
        </w:r>
        <w:r>
          <w:fldChar w:fldCharType="end"/>
        </w:r>
      </w:hyperlink>
    </w:p>
    <w:p w:rsidR="00B93582" w:rsidRDefault="00B47461">
      <w:pPr>
        <w:pStyle w:val="23"/>
        <w:tabs>
          <w:tab w:val="clear" w:pos="9344"/>
          <w:tab w:val="right" w:leader="dot" w:pos="9354"/>
        </w:tabs>
      </w:pPr>
      <w:hyperlink w:anchor="_Toc25246" w:history="1">
        <w:r w:rsidR="00AE0218">
          <w:rPr>
            <w:rFonts w:ascii="黑体" w:eastAsia="黑体" w:hint="eastAsia"/>
            <w:szCs w:val="22"/>
          </w:rPr>
          <w:t xml:space="preserve">C.2 </w:t>
        </w:r>
        <w:r w:rsidR="00AE0218">
          <w:rPr>
            <w:rFonts w:hint="eastAsia"/>
            <w:szCs w:val="22"/>
          </w:rPr>
          <w:t>交通客票</w:t>
        </w:r>
        <w:r w:rsidR="00AE0218">
          <w:tab/>
        </w:r>
        <w:r>
          <w:fldChar w:fldCharType="begin"/>
        </w:r>
        <w:r w:rsidR="00AE0218">
          <w:instrText xml:space="preserve"> PAGEREF _Toc25246 \h </w:instrText>
        </w:r>
        <w:r>
          <w:fldChar w:fldCharType="separate"/>
        </w:r>
        <w:r w:rsidR="00AE0218">
          <w:t>32</w:t>
        </w:r>
        <w:r>
          <w:fldChar w:fldCharType="end"/>
        </w:r>
      </w:hyperlink>
    </w:p>
    <w:p w:rsidR="00B93582" w:rsidRDefault="00B47461">
      <w:pPr>
        <w:pStyle w:val="23"/>
        <w:tabs>
          <w:tab w:val="clear" w:pos="9344"/>
          <w:tab w:val="right" w:leader="dot" w:pos="9354"/>
        </w:tabs>
      </w:pPr>
      <w:hyperlink w:anchor="_Toc16524" w:history="1">
        <w:r w:rsidR="00AE0218">
          <w:rPr>
            <w:rFonts w:ascii="黑体" w:eastAsia="黑体" w:hint="eastAsia"/>
            <w:szCs w:val="22"/>
          </w:rPr>
          <w:t xml:space="preserve">C.3 </w:t>
        </w:r>
        <w:r w:rsidR="00AE0218">
          <w:rPr>
            <w:rFonts w:hint="eastAsia"/>
            <w:szCs w:val="22"/>
          </w:rPr>
          <w:t>交通客票退票单</w:t>
        </w:r>
        <w:r w:rsidR="00AE0218">
          <w:tab/>
        </w:r>
        <w:r>
          <w:fldChar w:fldCharType="begin"/>
        </w:r>
        <w:r w:rsidR="00AE0218">
          <w:instrText xml:space="preserve"> PAGEREF _Toc16524 \h </w:instrText>
        </w:r>
        <w:r>
          <w:fldChar w:fldCharType="separate"/>
        </w:r>
        <w:r w:rsidR="00AE0218">
          <w:t>34</w:t>
        </w:r>
        <w:r>
          <w:fldChar w:fldCharType="end"/>
        </w:r>
      </w:hyperlink>
    </w:p>
    <w:p w:rsidR="00B93582" w:rsidRDefault="00B47461">
      <w:pPr>
        <w:pStyle w:val="23"/>
        <w:tabs>
          <w:tab w:val="clear" w:pos="9344"/>
          <w:tab w:val="right" w:leader="dot" w:pos="9354"/>
        </w:tabs>
      </w:pPr>
      <w:hyperlink w:anchor="_Toc20672" w:history="1">
        <w:r w:rsidR="00AE0218">
          <w:rPr>
            <w:rFonts w:ascii="黑体" w:eastAsia="黑体" w:hint="eastAsia"/>
            <w:szCs w:val="22"/>
          </w:rPr>
          <w:t xml:space="preserve">C.4 </w:t>
        </w:r>
        <w:r w:rsidR="00AE0218">
          <w:rPr>
            <w:rFonts w:hint="eastAsia"/>
            <w:szCs w:val="22"/>
          </w:rPr>
          <w:t>交通客票改签单</w:t>
        </w:r>
        <w:r w:rsidR="00AE0218">
          <w:tab/>
        </w:r>
        <w:r>
          <w:fldChar w:fldCharType="begin"/>
        </w:r>
        <w:r w:rsidR="00AE0218">
          <w:instrText xml:space="preserve"> PAGEREF _Toc20672 \h </w:instrText>
        </w:r>
        <w:r>
          <w:fldChar w:fldCharType="separate"/>
        </w:r>
        <w:r w:rsidR="00AE0218">
          <w:t>35</w:t>
        </w:r>
        <w:r>
          <w:fldChar w:fldCharType="end"/>
        </w:r>
      </w:hyperlink>
    </w:p>
    <w:p w:rsidR="00B93582" w:rsidRDefault="00B47461">
      <w:pPr>
        <w:pStyle w:val="23"/>
        <w:tabs>
          <w:tab w:val="clear" w:pos="9344"/>
          <w:tab w:val="right" w:leader="dot" w:pos="9354"/>
        </w:tabs>
      </w:pPr>
      <w:hyperlink w:anchor="_Toc6683" w:history="1">
        <w:r w:rsidR="00AE0218">
          <w:rPr>
            <w:rFonts w:ascii="黑体" w:eastAsia="黑体" w:hint="eastAsia"/>
            <w:szCs w:val="22"/>
          </w:rPr>
          <w:t xml:space="preserve">C.5 </w:t>
        </w:r>
        <w:r w:rsidR="00AE0218">
          <w:rPr>
            <w:rFonts w:hint="eastAsia"/>
            <w:szCs w:val="22"/>
          </w:rPr>
          <w:t>交通客票订票费单</w:t>
        </w:r>
        <w:r w:rsidR="00AE0218">
          <w:tab/>
        </w:r>
        <w:r>
          <w:fldChar w:fldCharType="begin"/>
        </w:r>
        <w:r w:rsidR="00AE0218">
          <w:instrText xml:space="preserve"> PAGEREF _Toc6683 \h </w:instrText>
        </w:r>
        <w:r>
          <w:fldChar w:fldCharType="separate"/>
        </w:r>
        <w:r w:rsidR="00AE0218">
          <w:t>36</w:t>
        </w:r>
        <w:r>
          <w:fldChar w:fldCharType="end"/>
        </w:r>
      </w:hyperlink>
    </w:p>
    <w:p w:rsidR="00B93582" w:rsidRDefault="00B47461">
      <w:pPr>
        <w:pStyle w:val="23"/>
        <w:tabs>
          <w:tab w:val="clear" w:pos="9344"/>
          <w:tab w:val="right" w:leader="dot" w:pos="9354"/>
        </w:tabs>
      </w:pPr>
      <w:hyperlink w:anchor="_Toc10323" w:history="1">
        <w:r w:rsidR="00AE0218">
          <w:rPr>
            <w:rFonts w:ascii="黑体" w:eastAsia="黑体" w:hint="eastAsia"/>
            <w:szCs w:val="22"/>
          </w:rPr>
          <w:t xml:space="preserve">C.6 </w:t>
        </w:r>
        <w:r w:rsidR="00AE0218">
          <w:rPr>
            <w:rFonts w:hint="eastAsia"/>
            <w:szCs w:val="22"/>
          </w:rPr>
          <w:t>住宿单</w:t>
        </w:r>
        <w:r w:rsidR="00AE0218">
          <w:tab/>
        </w:r>
        <w:r>
          <w:fldChar w:fldCharType="begin"/>
        </w:r>
        <w:r w:rsidR="00AE0218">
          <w:instrText xml:space="preserve"> PAGEREF _Toc10323 \h </w:instrText>
        </w:r>
        <w:r>
          <w:fldChar w:fldCharType="separate"/>
        </w:r>
        <w:r w:rsidR="00AE0218">
          <w:t>37</w:t>
        </w:r>
        <w:r>
          <w:fldChar w:fldCharType="end"/>
        </w:r>
      </w:hyperlink>
    </w:p>
    <w:p w:rsidR="00B93582" w:rsidRDefault="00B47461">
      <w:pPr>
        <w:pStyle w:val="23"/>
        <w:tabs>
          <w:tab w:val="clear" w:pos="9344"/>
          <w:tab w:val="right" w:leader="dot" w:pos="9354"/>
        </w:tabs>
      </w:pPr>
      <w:hyperlink w:anchor="_Toc30277" w:history="1">
        <w:r w:rsidR="00AE0218">
          <w:rPr>
            <w:rFonts w:ascii="黑体" w:eastAsia="黑体" w:hint="eastAsia"/>
            <w:szCs w:val="22"/>
          </w:rPr>
          <w:t xml:space="preserve">C.7 </w:t>
        </w:r>
        <w:r w:rsidR="00AE0218">
          <w:rPr>
            <w:rFonts w:hint="eastAsia"/>
            <w:szCs w:val="22"/>
          </w:rPr>
          <w:t>住宿退改单</w:t>
        </w:r>
        <w:r w:rsidR="00AE0218">
          <w:tab/>
        </w:r>
        <w:r>
          <w:fldChar w:fldCharType="begin"/>
        </w:r>
        <w:r w:rsidR="00AE0218">
          <w:instrText xml:space="preserve"> PAGEREF _Toc30277 \h </w:instrText>
        </w:r>
        <w:r>
          <w:fldChar w:fldCharType="separate"/>
        </w:r>
        <w:r w:rsidR="00AE0218">
          <w:t>38</w:t>
        </w:r>
        <w:r>
          <w:fldChar w:fldCharType="end"/>
        </w:r>
      </w:hyperlink>
    </w:p>
    <w:p w:rsidR="00B93582" w:rsidRDefault="00B47461">
      <w:pPr>
        <w:pStyle w:val="23"/>
        <w:tabs>
          <w:tab w:val="clear" w:pos="9344"/>
          <w:tab w:val="right" w:leader="dot" w:pos="9354"/>
        </w:tabs>
      </w:pPr>
      <w:hyperlink w:anchor="_Toc15439" w:history="1">
        <w:r w:rsidR="00AE0218">
          <w:rPr>
            <w:rFonts w:ascii="黑体" w:eastAsia="黑体" w:hint="eastAsia"/>
            <w:szCs w:val="22"/>
          </w:rPr>
          <w:t xml:space="preserve">C.8 </w:t>
        </w:r>
        <w:r w:rsidR="00AE0218">
          <w:rPr>
            <w:rFonts w:hint="eastAsia"/>
            <w:szCs w:val="22"/>
          </w:rPr>
          <w:t>采购发票</w:t>
        </w:r>
        <w:r w:rsidR="00AE0218">
          <w:tab/>
        </w:r>
        <w:r>
          <w:fldChar w:fldCharType="begin"/>
        </w:r>
        <w:r w:rsidR="00AE0218">
          <w:instrText xml:space="preserve"> PAGEREF _Toc15439 \h </w:instrText>
        </w:r>
        <w:r>
          <w:fldChar w:fldCharType="separate"/>
        </w:r>
        <w:r w:rsidR="00AE0218">
          <w:t>39</w:t>
        </w:r>
        <w:r>
          <w:fldChar w:fldCharType="end"/>
        </w:r>
      </w:hyperlink>
    </w:p>
    <w:p w:rsidR="00B93582" w:rsidRDefault="00B47461">
      <w:pPr>
        <w:pStyle w:val="23"/>
        <w:tabs>
          <w:tab w:val="clear" w:pos="9344"/>
          <w:tab w:val="right" w:leader="dot" w:pos="9354"/>
        </w:tabs>
      </w:pPr>
      <w:hyperlink w:anchor="_Toc19842" w:history="1">
        <w:r w:rsidR="00AE0218">
          <w:rPr>
            <w:rFonts w:ascii="黑体" w:eastAsia="黑体" w:hint="eastAsia"/>
          </w:rPr>
          <w:t xml:space="preserve">C.9 </w:t>
        </w:r>
        <w:r w:rsidR="00AE0218">
          <w:rPr>
            <w:rFonts w:hint="eastAsia"/>
          </w:rPr>
          <w:t>保险费凭证</w:t>
        </w:r>
        <w:r w:rsidR="00AE0218">
          <w:tab/>
        </w:r>
        <w:r>
          <w:fldChar w:fldCharType="begin"/>
        </w:r>
        <w:r w:rsidR="00AE0218">
          <w:instrText xml:space="preserve"> PAGEREF _Toc19842 \h </w:instrText>
        </w:r>
        <w:r>
          <w:fldChar w:fldCharType="separate"/>
        </w:r>
        <w:r w:rsidR="00AE0218">
          <w:t>40</w:t>
        </w:r>
        <w:r>
          <w:fldChar w:fldCharType="end"/>
        </w:r>
      </w:hyperlink>
    </w:p>
    <w:p w:rsidR="00B93582" w:rsidRDefault="00B47461">
      <w:pPr>
        <w:pStyle w:val="23"/>
        <w:tabs>
          <w:tab w:val="clear" w:pos="9344"/>
          <w:tab w:val="right" w:leader="dot" w:pos="9354"/>
        </w:tabs>
      </w:pPr>
      <w:hyperlink w:anchor="_Toc22312" w:history="1">
        <w:r w:rsidR="00AE0218">
          <w:rPr>
            <w:rFonts w:ascii="黑体" w:eastAsia="黑体" w:hint="eastAsia"/>
          </w:rPr>
          <w:t xml:space="preserve">C.10 </w:t>
        </w:r>
        <w:r w:rsidR="00AE0218">
          <w:rPr>
            <w:rFonts w:hint="eastAsia"/>
          </w:rPr>
          <w:t>医疗费票据</w:t>
        </w:r>
        <w:r w:rsidR="00AE0218">
          <w:tab/>
        </w:r>
        <w:r>
          <w:fldChar w:fldCharType="begin"/>
        </w:r>
        <w:r w:rsidR="00AE0218">
          <w:instrText xml:space="preserve"> PAGEREF _Toc22312 \h </w:instrText>
        </w:r>
        <w:r>
          <w:fldChar w:fldCharType="separate"/>
        </w:r>
        <w:r w:rsidR="00AE0218">
          <w:t>41</w:t>
        </w:r>
        <w:r>
          <w:fldChar w:fldCharType="end"/>
        </w:r>
      </w:hyperlink>
    </w:p>
    <w:p w:rsidR="00B93582" w:rsidRDefault="00B47461">
      <w:pPr>
        <w:pStyle w:val="10"/>
        <w:tabs>
          <w:tab w:val="right" w:leader="dot" w:pos="9354"/>
        </w:tabs>
      </w:pPr>
      <w:hyperlink w:anchor="_Toc3302" w:history="1">
        <w:r w:rsidR="00AE0218">
          <w:rPr>
            <w:rFonts w:hint="eastAsia"/>
            <w:spacing w:val="100"/>
            <w:szCs w:val="22"/>
          </w:rPr>
          <w:t xml:space="preserve">附录D </w:t>
        </w:r>
        <w:r w:rsidR="00AE0218">
          <w:rPr>
            <w:rFonts w:hint="eastAsia"/>
            <w:szCs w:val="22"/>
          </w:rPr>
          <w:t xml:space="preserve"> （规范性） 电子会计凭证数据包组织方式</w:t>
        </w:r>
        <w:r w:rsidR="00AE0218">
          <w:tab/>
        </w:r>
        <w:r>
          <w:fldChar w:fldCharType="begin"/>
        </w:r>
        <w:r w:rsidR="00AE0218">
          <w:instrText xml:space="preserve"> PAGEREF _Toc3302 \h </w:instrText>
        </w:r>
        <w:r>
          <w:fldChar w:fldCharType="separate"/>
        </w:r>
        <w:r w:rsidR="00AE0218">
          <w:t>44</w:t>
        </w:r>
        <w:r>
          <w:fldChar w:fldCharType="end"/>
        </w:r>
      </w:hyperlink>
    </w:p>
    <w:p w:rsidR="00B93582" w:rsidRDefault="00B47461">
      <w:pPr>
        <w:pStyle w:val="10"/>
        <w:tabs>
          <w:tab w:val="right" w:leader="dot" w:pos="9354"/>
        </w:tabs>
      </w:pPr>
      <w:hyperlink w:anchor="_Toc5195" w:history="1">
        <w:r w:rsidR="00AE0218">
          <w:rPr>
            <w:rFonts w:hint="eastAsia"/>
            <w:spacing w:val="105"/>
          </w:rPr>
          <w:t>参考文</w:t>
        </w:r>
        <w:r w:rsidR="00AE0218">
          <w:rPr>
            <w:rFonts w:hint="eastAsia"/>
          </w:rPr>
          <w:t>献</w:t>
        </w:r>
        <w:r w:rsidR="00AE0218">
          <w:tab/>
        </w:r>
        <w:r>
          <w:fldChar w:fldCharType="begin"/>
        </w:r>
        <w:r w:rsidR="00AE0218">
          <w:instrText xml:space="preserve"> PAGEREF _Toc5195 \h </w:instrText>
        </w:r>
        <w:r>
          <w:fldChar w:fldCharType="separate"/>
        </w:r>
        <w:r w:rsidR="00AE0218">
          <w:t>45</w:t>
        </w:r>
        <w:r>
          <w:fldChar w:fldCharType="end"/>
        </w:r>
      </w:hyperlink>
    </w:p>
    <w:p w:rsidR="00B93582" w:rsidRDefault="00B47461">
      <w:pPr>
        <w:pStyle w:val="afffffffa"/>
        <w:spacing w:after="468"/>
        <w:sectPr w:rsidR="00B93582">
          <w:headerReference w:type="even" r:id="rId16"/>
          <w:headerReference w:type="default" r:id="rId17"/>
          <w:footerReference w:type="default" r:id="rId18"/>
          <w:pgSz w:w="11906" w:h="16838"/>
          <w:pgMar w:top="1871" w:right="1134" w:bottom="1134" w:left="1134" w:header="1418" w:footer="1134" w:gutter="284"/>
          <w:pgNumType w:fmt="upperRoman" w:start="1"/>
          <w:cols w:space="425"/>
          <w:formProt w:val="0"/>
          <w:docGrid w:type="lines" w:linePitch="312"/>
        </w:sectPr>
      </w:pPr>
      <w:r>
        <w:fldChar w:fldCharType="end"/>
      </w:r>
    </w:p>
    <w:p w:rsidR="00B93582" w:rsidRDefault="00AE0218">
      <w:pPr>
        <w:pStyle w:val="a7"/>
        <w:spacing w:after="468"/>
      </w:pPr>
      <w:bookmarkStart w:id="15" w:name="_Toc24967"/>
      <w:bookmarkStart w:id="16" w:name="_Toc2226"/>
      <w:bookmarkStart w:id="17" w:name="_Toc54355658"/>
      <w:bookmarkStart w:id="18" w:name="_Toc21522"/>
      <w:bookmarkStart w:id="19" w:name="_Toc7887"/>
      <w:bookmarkStart w:id="20" w:name="_Toc1105"/>
      <w:bookmarkStart w:id="21" w:name="BookMark2"/>
      <w:bookmarkEnd w:id="14"/>
      <w:r>
        <w:rPr>
          <w:spacing w:val="320"/>
        </w:rPr>
        <w:lastRenderedPageBreak/>
        <w:t>前</w:t>
      </w:r>
      <w:r>
        <w:t>言</w:t>
      </w:r>
      <w:bookmarkEnd w:id="15"/>
      <w:bookmarkEnd w:id="16"/>
      <w:bookmarkEnd w:id="17"/>
      <w:bookmarkEnd w:id="18"/>
      <w:bookmarkEnd w:id="19"/>
      <w:bookmarkEnd w:id="20"/>
    </w:p>
    <w:p w:rsidR="00B93582" w:rsidRDefault="00AE0218">
      <w:pPr>
        <w:pStyle w:val="affffff5"/>
        <w:ind w:firstLine="420"/>
      </w:pPr>
      <w:r>
        <w:rPr>
          <w:rFonts w:hint="eastAsia"/>
        </w:rPr>
        <w:t>本文件按</w:t>
      </w:r>
      <w:r>
        <w:rPr>
          <w:rFonts w:ascii="Times New Roman"/>
        </w:rPr>
        <w:t>照</w:t>
      </w:r>
      <w:r>
        <w:rPr>
          <w:rFonts w:ascii="Times New Roman"/>
        </w:rPr>
        <w:t>GB/T 1.1—2020</w:t>
      </w:r>
      <w:r>
        <w:rPr>
          <w:rFonts w:ascii="Times New Roman"/>
        </w:rPr>
        <w:t>《标准</w:t>
      </w:r>
      <w:r>
        <w:rPr>
          <w:rFonts w:hint="eastAsia"/>
        </w:rPr>
        <w:t>化工作导则  第1部分：标准化文件的结构和起草规则》的规定起草。</w:t>
      </w:r>
    </w:p>
    <w:p w:rsidR="00DD78C8" w:rsidRPr="008D1AAA" w:rsidRDefault="00DD78C8">
      <w:pPr>
        <w:pStyle w:val="affffff5"/>
        <w:ind w:firstLine="420"/>
        <w:rPr>
          <w:rFonts w:ascii="Times New Roman"/>
        </w:rPr>
      </w:pPr>
      <w:r>
        <w:t>本文</w:t>
      </w:r>
      <w:r w:rsidRPr="008D1AAA">
        <w:rPr>
          <w:rFonts w:ascii="Times New Roman"/>
        </w:rPr>
        <w:t>件是</w:t>
      </w:r>
      <w:r w:rsidRPr="008D1AAA">
        <w:rPr>
          <w:rFonts w:ascii="Times New Roman"/>
        </w:rPr>
        <w:t>DA/T XX—XXXX</w:t>
      </w:r>
      <w:r w:rsidRPr="008D1AAA">
        <w:rPr>
          <w:rFonts w:ascii="Times New Roman"/>
        </w:rPr>
        <w:t>《电子会计凭证管理技术规范》的第</w:t>
      </w:r>
      <w:r w:rsidRPr="008D1AAA">
        <w:rPr>
          <w:rFonts w:ascii="Times New Roman"/>
        </w:rPr>
        <w:t>1</w:t>
      </w:r>
      <w:r w:rsidRPr="008D1AAA">
        <w:rPr>
          <w:rFonts w:ascii="Times New Roman"/>
        </w:rPr>
        <w:t>部分。</w:t>
      </w:r>
      <w:r w:rsidRPr="008D1AAA">
        <w:rPr>
          <w:rFonts w:ascii="Times New Roman"/>
        </w:rPr>
        <w:t>DA/T XX—XXXX</w:t>
      </w:r>
      <w:r w:rsidRPr="008D1AAA">
        <w:rPr>
          <w:rFonts w:ascii="Times New Roman"/>
        </w:rPr>
        <w:t>已发布了以下部分：</w:t>
      </w:r>
    </w:p>
    <w:p w:rsidR="00DD78C8" w:rsidRDefault="00DD78C8">
      <w:pPr>
        <w:pStyle w:val="affffff5"/>
        <w:ind w:firstLine="420"/>
      </w:pPr>
      <w:r w:rsidRPr="008D1AAA">
        <w:rPr>
          <w:rFonts w:ascii="Times New Roman"/>
        </w:rPr>
        <w:t>——</w:t>
      </w:r>
      <w:r w:rsidRPr="008D1AAA">
        <w:rPr>
          <w:rFonts w:ascii="Times New Roman"/>
        </w:rPr>
        <w:t>第</w:t>
      </w:r>
      <w:r w:rsidRPr="008D1AAA">
        <w:rPr>
          <w:rFonts w:ascii="Times New Roman"/>
        </w:rPr>
        <w:t>1</w:t>
      </w:r>
      <w:r w:rsidRPr="008D1AAA">
        <w:rPr>
          <w:rFonts w:ascii="Times New Roman"/>
        </w:rPr>
        <w:t>部分</w:t>
      </w:r>
      <w:r>
        <w:rPr>
          <w:rFonts w:hint="eastAsia"/>
        </w:rPr>
        <w:t>：</w:t>
      </w:r>
      <w:r w:rsidRPr="00DD78C8">
        <w:rPr>
          <w:rFonts w:hint="eastAsia"/>
        </w:rPr>
        <w:t>行政事业单位一般公共预算支出财务报销</w:t>
      </w:r>
    </w:p>
    <w:p w:rsidR="00B93582" w:rsidRDefault="00AE0218">
      <w:pPr>
        <w:pStyle w:val="affffff5"/>
        <w:ind w:firstLine="420"/>
      </w:pPr>
      <w:r>
        <w:rPr>
          <w:rFonts w:hint="eastAsia"/>
        </w:rPr>
        <w:t>请注意本文件的某些内容可能涉及专利。本文件的发布机构不承担识别这些专利的责任。</w:t>
      </w:r>
    </w:p>
    <w:p w:rsidR="00B93582" w:rsidRDefault="00AE0218">
      <w:pPr>
        <w:pStyle w:val="affffff5"/>
        <w:ind w:firstLine="420"/>
      </w:pPr>
      <w:r>
        <w:rPr>
          <w:rFonts w:hint="eastAsia"/>
        </w:rPr>
        <w:t>本文件由国家档案局提出并归口。</w:t>
      </w:r>
    </w:p>
    <w:p w:rsidR="00B93582" w:rsidRDefault="00AE0218">
      <w:pPr>
        <w:pStyle w:val="affffff5"/>
        <w:ind w:firstLine="420"/>
      </w:pPr>
      <w:r>
        <w:rPr>
          <w:rFonts w:hint="eastAsia"/>
        </w:rPr>
        <w:t>本文件起草单位：。</w:t>
      </w:r>
    </w:p>
    <w:p w:rsidR="00B93582" w:rsidRDefault="00AE0218">
      <w:pPr>
        <w:pStyle w:val="affffff5"/>
        <w:ind w:firstLine="420"/>
      </w:pPr>
      <w:r>
        <w:rPr>
          <w:rFonts w:hint="eastAsia"/>
        </w:rPr>
        <w:t>本文件主要起草人：。</w:t>
      </w:r>
    </w:p>
    <w:p w:rsidR="00B93582" w:rsidRDefault="00B93582">
      <w:pPr>
        <w:pStyle w:val="affffff5"/>
        <w:ind w:firstLine="420"/>
      </w:pPr>
    </w:p>
    <w:p w:rsidR="00B93582" w:rsidRDefault="00B93582">
      <w:pPr>
        <w:pStyle w:val="affffff5"/>
        <w:ind w:firstLine="420"/>
        <w:sectPr w:rsidR="00B93582">
          <w:pgSz w:w="11906" w:h="16838"/>
          <w:pgMar w:top="1871" w:right="1134" w:bottom="1134" w:left="1134" w:header="1418" w:footer="1134" w:gutter="284"/>
          <w:pgNumType w:fmt="upperRoman"/>
          <w:cols w:space="425"/>
          <w:formProt w:val="0"/>
          <w:docGrid w:type="lines" w:linePitch="312"/>
        </w:sectPr>
      </w:pPr>
    </w:p>
    <w:p w:rsidR="00B93582" w:rsidRDefault="00B93582">
      <w:pPr>
        <w:spacing w:line="20" w:lineRule="exact"/>
        <w:jc w:val="center"/>
        <w:rPr>
          <w:rFonts w:ascii="黑体" w:eastAsia="黑体" w:hAnsi="黑体"/>
          <w:sz w:val="32"/>
          <w:szCs w:val="32"/>
        </w:rPr>
      </w:pPr>
      <w:bookmarkStart w:id="22" w:name="BookMark4"/>
      <w:bookmarkEnd w:id="21"/>
    </w:p>
    <w:p w:rsidR="00B93582" w:rsidRDefault="00B93582">
      <w:pPr>
        <w:spacing w:line="20" w:lineRule="exact"/>
        <w:jc w:val="center"/>
        <w:rPr>
          <w:rFonts w:ascii="黑体" w:eastAsia="黑体" w:hAnsi="黑体"/>
          <w:sz w:val="32"/>
          <w:szCs w:val="32"/>
        </w:rPr>
      </w:pPr>
    </w:p>
    <w:bookmarkStart w:id="23" w:name="NEW_STAND_NAME"/>
    <w:p w:rsidR="00B93582" w:rsidRDefault="00B47461" w:rsidP="00412FD8">
      <w:pPr>
        <w:pStyle w:val="affffffffff8"/>
        <w:spacing w:beforeLines="182" w:afterLines="220"/>
      </w:pPr>
      <w:sdt>
        <w:sdtPr>
          <w:tag w:val="NEW_STAND_NAME"/>
          <w:id w:val="595910757"/>
          <w:lock w:val="sdtLocked"/>
          <w:placeholder>
            <w:docPart w:val="910DD9429AFD4EF99183D4D657FA4023"/>
          </w:placeholder>
        </w:sdtPr>
        <w:sdtContent>
          <w:r w:rsidR="00AE0218">
            <w:rPr>
              <w:rFonts w:hint="eastAsia"/>
            </w:rPr>
            <w:t>电子</w:t>
          </w:r>
          <w:r w:rsidR="00AE0218">
            <w:t>会计凭证管理技术规范</w:t>
          </w:r>
          <w:r w:rsidR="00AE0218">
            <w:br/>
          </w:r>
          <w:r w:rsidR="00AE0218">
            <w:rPr>
              <w:rFonts w:hint="eastAsia"/>
            </w:rPr>
            <w:t>第1部分：行政事业单位一般公共预算支出财务报销</w:t>
          </w:r>
        </w:sdtContent>
      </w:sdt>
    </w:p>
    <w:p w:rsidR="00B93582" w:rsidRDefault="00AE0218">
      <w:pPr>
        <w:pStyle w:val="afff6"/>
        <w:spacing w:before="312" w:after="312"/>
      </w:pPr>
      <w:bookmarkStart w:id="24" w:name="_Toc7673"/>
      <w:bookmarkStart w:id="25" w:name="_Toc26718930"/>
      <w:bookmarkStart w:id="26" w:name="_Toc54355659"/>
      <w:bookmarkStart w:id="27" w:name="_Toc13460"/>
      <w:bookmarkStart w:id="28" w:name="_Toc5039"/>
      <w:bookmarkStart w:id="29" w:name="_Toc26986771"/>
      <w:bookmarkStart w:id="30" w:name="_Toc24587"/>
      <w:bookmarkStart w:id="31" w:name="_Toc24884218"/>
      <w:bookmarkStart w:id="32" w:name="_Toc26986530"/>
      <w:bookmarkStart w:id="33" w:name="_Toc17233333"/>
      <w:bookmarkStart w:id="34" w:name="_Toc3059"/>
      <w:bookmarkStart w:id="35" w:name="_Toc24884211"/>
      <w:bookmarkStart w:id="36" w:name="_Toc17233325"/>
      <w:bookmarkStart w:id="37" w:name="_Toc26648465"/>
      <w:bookmarkEnd w:id="23"/>
      <w:r>
        <w:rPr>
          <w:rFonts w:hint="eastAsia"/>
        </w:rPr>
        <w:t>范围</w:t>
      </w:r>
      <w:bookmarkEnd w:id="24"/>
      <w:bookmarkEnd w:id="25"/>
      <w:bookmarkEnd w:id="26"/>
      <w:bookmarkEnd w:id="27"/>
      <w:bookmarkEnd w:id="28"/>
      <w:bookmarkEnd w:id="29"/>
      <w:bookmarkEnd w:id="30"/>
      <w:bookmarkEnd w:id="31"/>
      <w:bookmarkEnd w:id="32"/>
      <w:bookmarkEnd w:id="33"/>
      <w:bookmarkEnd w:id="34"/>
      <w:bookmarkEnd w:id="35"/>
      <w:bookmarkEnd w:id="36"/>
      <w:bookmarkEnd w:id="37"/>
    </w:p>
    <w:p w:rsidR="00B93582" w:rsidRDefault="00AE0218">
      <w:pPr>
        <w:pStyle w:val="affffff5"/>
        <w:ind w:firstLine="420"/>
      </w:pPr>
      <w:bookmarkStart w:id="38" w:name="_Toc17233326"/>
      <w:bookmarkStart w:id="39" w:name="_Toc17233334"/>
      <w:bookmarkStart w:id="40" w:name="_Toc24884212"/>
      <w:bookmarkStart w:id="41" w:name="_Toc24884219"/>
      <w:bookmarkStart w:id="42" w:name="_Toc26648466"/>
      <w:r>
        <w:rPr>
          <w:rFonts w:hint="eastAsia"/>
        </w:rPr>
        <w:t>本文件规定了行政事业单位一般公共预算支出财务报销电子会计凭证的采集、组件、归档、存储、</w:t>
      </w:r>
      <w:r w:rsidR="001F360B">
        <w:rPr>
          <w:rFonts w:hint="eastAsia"/>
        </w:rPr>
        <w:t>统计</w:t>
      </w:r>
      <w:r>
        <w:rPr>
          <w:rFonts w:hint="eastAsia"/>
        </w:rPr>
        <w:t>利用以及相关系统衔接的要求。</w:t>
      </w:r>
    </w:p>
    <w:p w:rsidR="00B93582" w:rsidRDefault="00AE0218">
      <w:pPr>
        <w:pStyle w:val="affffff5"/>
        <w:ind w:firstLine="420"/>
      </w:pPr>
      <w:r>
        <w:rPr>
          <w:rFonts w:hint="eastAsia"/>
        </w:rPr>
        <w:t>本文件适用于</w:t>
      </w:r>
      <w:r>
        <w:rPr>
          <w:rStyle w:val="afffffd"/>
          <w:rFonts w:ascii="Calibri" w:hAnsi="Calibri" w:hint="eastAsia"/>
          <w:kern w:val="2"/>
        </w:rPr>
        <w:t>行政事业单位财务报销</w:t>
      </w:r>
      <w:r>
        <w:rPr>
          <w:rFonts w:hint="eastAsia"/>
        </w:rPr>
        <w:t>电子会计凭证相关信息系统的设计、开发、测试和使用。</w:t>
      </w:r>
    </w:p>
    <w:p w:rsidR="00B93582" w:rsidRDefault="00AE0218">
      <w:pPr>
        <w:pStyle w:val="afff6"/>
        <w:spacing w:before="312" w:after="312"/>
      </w:pPr>
      <w:bookmarkStart w:id="43" w:name="_Toc54355660"/>
      <w:bookmarkStart w:id="44" w:name="_Toc26825"/>
      <w:bookmarkStart w:id="45" w:name="_Toc10247"/>
      <w:bookmarkStart w:id="46" w:name="_Toc28918"/>
      <w:bookmarkStart w:id="47" w:name="_Toc32710"/>
      <w:bookmarkStart w:id="48" w:name="_Toc26986531"/>
      <w:bookmarkStart w:id="49" w:name="_Toc26986772"/>
      <w:bookmarkStart w:id="50" w:name="_Toc26718931"/>
      <w:bookmarkStart w:id="51" w:name="_Toc12976"/>
      <w:r>
        <w:rPr>
          <w:rFonts w:hint="eastAsia"/>
        </w:rPr>
        <w:t>规范性引用文件</w:t>
      </w:r>
      <w:bookmarkEnd w:id="38"/>
      <w:bookmarkEnd w:id="39"/>
      <w:bookmarkEnd w:id="40"/>
      <w:bookmarkEnd w:id="41"/>
      <w:bookmarkEnd w:id="42"/>
      <w:bookmarkEnd w:id="43"/>
      <w:bookmarkEnd w:id="44"/>
      <w:bookmarkEnd w:id="45"/>
      <w:bookmarkEnd w:id="46"/>
      <w:bookmarkEnd w:id="47"/>
      <w:bookmarkEnd w:id="48"/>
      <w:bookmarkEnd w:id="49"/>
      <w:bookmarkEnd w:id="50"/>
      <w:bookmarkEnd w:id="51"/>
    </w:p>
    <w:sdt>
      <w:sdtPr>
        <w:rPr>
          <w:rFonts w:hint="eastAsia"/>
        </w:rPr>
        <w:id w:val="715848253"/>
        <w:placeholder>
          <w:docPart w:val="5AE321EFFB494DE79C9D8A291F472AF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B93582" w:rsidRDefault="00AE0218">
          <w:pPr>
            <w:pStyle w:val="af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B93582" w:rsidRDefault="00AE0218">
      <w:pPr>
        <w:pStyle w:val="affffff5"/>
        <w:ind w:firstLine="420"/>
        <w:rPr>
          <w:rFonts w:ascii="Times New Roman"/>
        </w:rPr>
      </w:pPr>
      <w:r>
        <w:rPr>
          <w:rFonts w:ascii="Times New Roman"/>
        </w:rPr>
        <w:t xml:space="preserve">GB/T 24589.2—2010  </w:t>
      </w:r>
      <w:r>
        <w:rPr>
          <w:rFonts w:ascii="Times New Roman"/>
        </w:rPr>
        <w:t>财经信息技术会计核算软件数据接口第</w:t>
      </w:r>
      <w:r>
        <w:rPr>
          <w:rFonts w:ascii="Times New Roman"/>
        </w:rPr>
        <w:t>2</w:t>
      </w:r>
      <w:r>
        <w:rPr>
          <w:rFonts w:ascii="Times New Roman"/>
        </w:rPr>
        <w:t>部分：行政事业单位</w:t>
      </w:r>
    </w:p>
    <w:p w:rsidR="00B93582" w:rsidRDefault="00AE0218">
      <w:pPr>
        <w:pStyle w:val="affffff5"/>
        <w:ind w:firstLine="420"/>
      </w:pPr>
      <w:r>
        <w:rPr>
          <w:rFonts w:ascii="Times New Roman"/>
        </w:rPr>
        <w:t xml:space="preserve">GB/T 29194—2012  </w:t>
      </w:r>
      <w:r>
        <w:rPr>
          <w:rFonts w:ascii="Times New Roman"/>
        </w:rPr>
        <w:t>电子文件管</w:t>
      </w:r>
      <w:r>
        <w:rPr>
          <w:rFonts w:hint="eastAsia"/>
        </w:rPr>
        <w:t>理系统通用功能要求</w:t>
      </w:r>
    </w:p>
    <w:p w:rsidR="00B93582" w:rsidRDefault="00AE0218">
      <w:pPr>
        <w:pStyle w:val="affffff5"/>
        <w:ind w:firstLine="420"/>
        <w:rPr>
          <w:rFonts w:ascii="Times New Roman"/>
        </w:rPr>
      </w:pPr>
      <w:r>
        <w:rPr>
          <w:rFonts w:ascii="Times New Roman"/>
        </w:rPr>
        <w:t>GB/T 7408</w:t>
      </w:r>
      <w:r>
        <w:rPr>
          <w:rFonts w:ascii="Times New Roman"/>
          <w:szCs w:val="22"/>
        </w:rPr>
        <w:t>—</w:t>
      </w:r>
      <w:r>
        <w:rPr>
          <w:rFonts w:ascii="Times New Roman"/>
        </w:rPr>
        <w:t>2005</w:t>
      </w:r>
      <w:r>
        <w:rPr>
          <w:rFonts w:ascii="Times New Roman"/>
        </w:rPr>
        <w:t>数据元和交换格式信息交换日期和时间表示法</w:t>
      </w:r>
    </w:p>
    <w:p w:rsidR="00B93582" w:rsidRDefault="00AE0218">
      <w:pPr>
        <w:pStyle w:val="affffff5"/>
        <w:ind w:firstLine="420"/>
        <w:rPr>
          <w:rFonts w:ascii="Times New Roman"/>
        </w:rPr>
      </w:pPr>
      <w:r>
        <w:rPr>
          <w:rFonts w:ascii="Times New Roman"/>
        </w:rPr>
        <w:t>GB/T</w:t>
      </w:r>
      <w:r>
        <w:rPr>
          <w:rFonts w:ascii="Times New Roman" w:hint="eastAsia"/>
        </w:rPr>
        <w:t xml:space="preserve"> 15843.3-2016 </w:t>
      </w:r>
      <w:r>
        <w:rPr>
          <w:rFonts w:ascii="Times New Roman" w:hint="eastAsia"/>
        </w:rPr>
        <w:t>信息技术安全技术实体鉴别第</w:t>
      </w:r>
      <w:r>
        <w:rPr>
          <w:rFonts w:ascii="Times New Roman" w:hint="eastAsia"/>
        </w:rPr>
        <w:t>3</w:t>
      </w:r>
      <w:r>
        <w:rPr>
          <w:rFonts w:ascii="Times New Roman" w:hint="eastAsia"/>
        </w:rPr>
        <w:t>部分</w:t>
      </w:r>
      <w:r>
        <w:rPr>
          <w:rFonts w:ascii="Times New Roman" w:hint="eastAsia"/>
        </w:rPr>
        <w:t>:</w:t>
      </w:r>
      <w:r>
        <w:rPr>
          <w:rFonts w:ascii="Times New Roman" w:hint="eastAsia"/>
        </w:rPr>
        <w:t>采用数字签名技术的机制</w:t>
      </w:r>
    </w:p>
    <w:p w:rsidR="00B93582" w:rsidRDefault="00AE0218">
      <w:pPr>
        <w:pStyle w:val="afff6"/>
        <w:spacing w:before="312" w:after="312"/>
      </w:pPr>
      <w:bookmarkStart w:id="52" w:name="_Toc23128"/>
      <w:bookmarkStart w:id="53" w:name="_Toc54355661"/>
      <w:bookmarkStart w:id="54" w:name="_Toc2014"/>
      <w:bookmarkStart w:id="55" w:name="_Toc15854"/>
      <w:bookmarkStart w:id="56" w:name="_Toc19682"/>
      <w:bookmarkStart w:id="57" w:name="_Toc2586"/>
      <w:r>
        <w:rPr>
          <w:rFonts w:hint="eastAsia"/>
          <w:szCs w:val="21"/>
        </w:rPr>
        <w:t>术语和定义</w:t>
      </w:r>
      <w:bookmarkEnd w:id="52"/>
      <w:bookmarkEnd w:id="53"/>
      <w:bookmarkEnd w:id="54"/>
      <w:bookmarkEnd w:id="55"/>
      <w:bookmarkEnd w:id="56"/>
      <w:bookmarkEnd w:id="57"/>
    </w:p>
    <w:bookmarkStart w:id="58" w:name="_Toc26986532" w:displacedByCustomXml="next"/>
    <w:bookmarkEnd w:id="58" w:displacedByCustomXml="next"/>
    <w:sdt>
      <w:sdtPr>
        <w:id w:val="-1909835108"/>
        <w:placeholder>
          <w:docPart w:val="DC1D396553DC458A912477548762728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B93582" w:rsidRDefault="00AE0218">
          <w:pPr>
            <w:pStyle w:val="affffff5"/>
            <w:ind w:firstLine="420"/>
          </w:pPr>
          <w:r>
            <w:t>下列术语和定义适用于本文件。</w:t>
          </w:r>
        </w:p>
      </w:sdtContent>
    </w:sdt>
    <w:p w:rsidR="00B93582" w:rsidRDefault="00AE0218">
      <w:pPr>
        <w:pStyle w:val="affffffffffff3"/>
        <w:ind w:left="420" w:hangingChars="200" w:hanging="420"/>
        <w:rPr>
          <w:rFonts w:ascii="黑体" w:eastAsia="黑体" w:hAnsi="黑体"/>
        </w:rPr>
      </w:pPr>
      <w:bookmarkStart w:id="59" w:name="_Toc38448896"/>
      <w:bookmarkStart w:id="60" w:name="_Toc38448809"/>
      <w:bookmarkStart w:id="61" w:name="_Toc38543899"/>
      <w:bookmarkStart w:id="62" w:name="_Toc38543900"/>
      <w:bookmarkStart w:id="63" w:name="_Toc38448810"/>
      <w:bookmarkStart w:id="64" w:name="_Toc38448897"/>
      <w:bookmarkStart w:id="65" w:name="_Toc4139"/>
      <w:bookmarkEnd w:id="59"/>
      <w:bookmarkEnd w:id="60"/>
      <w:bookmarkEnd w:id="61"/>
      <w:bookmarkEnd w:id="62"/>
      <w:bookmarkEnd w:id="63"/>
      <w:bookmarkEnd w:id="64"/>
      <w:r>
        <w:rPr>
          <w:rFonts w:ascii="黑体" w:eastAsia="黑体" w:hAnsi="黑体"/>
        </w:rPr>
        <w:br/>
      </w:r>
      <w:r>
        <w:rPr>
          <w:rFonts w:ascii="黑体" w:eastAsia="黑体" w:hAnsi="黑体" w:hint="eastAsia"/>
        </w:rPr>
        <w:t>会计凭证</w:t>
      </w:r>
      <w:bookmarkEnd w:id="65"/>
      <w:r>
        <w:rPr>
          <w:rFonts w:ascii="黑体" w:eastAsia="黑体" w:hAnsi="黑体" w:hint="eastAsia"/>
        </w:rPr>
        <w:t xml:space="preserve"> accounting voucher</w:t>
      </w:r>
    </w:p>
    <w:p w:rsidR="00B93582" w:rsidRDefault="00AE0218">
      <w:pPr>
        <w:pStyle w:val="affffff5"/>
        <w:ind w:firstLine="420"/>
      </w:pPr>
      <w:r>
        <w:rPr>
          <w:rFonts w:hint="eastAsia"/>
        </w:rPr>
        <w:t>记录经济业务，明确经济责任，按一定格式编制的据以登记会计账簿的书面证明，</w:t>
      </w:r>
      <w:r>
        <w:rPr>
          <w:rFonts w:hint="eastAsia"/>
          <w:lang/>
        </w:rPr>
        <w:t>按填制的程序和用途，</w:t>
      </w:r>
      <w:r>
        <w:rPr>
          <w:rFonts w:hint="eastAsia"/>
        </w:rPr>
        <w:t>会计凭证分为原始凭证和记账凭证。</w:t>
      </w:r>
    </w:p>
    <w:p w:rsidR="00B93582" w:rsidRDefault="00AE0218">
      <w:pPr>
        <w:pStyle w:val="affffffffffff3"/>
        <w:ind w:left="420" w:hangingChars="200" w:hanging="420"/>
        <w:rPr>
          <w:rFonts w:ascii="黑体" w:eastAsia="黑体" w:hAnsi="黑体"/>
        </w:rPr>
      </w:pPr>
      <w:bookmarkStart w:id="66" w:name="_Toc38543901"/>
      <w:bookmarkStart w:id="67" w:name="_Toc38448898"/>
      <w:bookmarkStart w:id="68" w:name="_Toc38448811"/>
      <w:bookmarkStart w:id="69" w:name="_Toc38448812"/>
      <w:bookmarkStart w:id="70" w:name="_Toc38448899"/>
      <w:bookmarkStart w:id="71" w:name="_Toc38543902"/>
      <w:bookmarkEnd w:id="66"/>
      <w:bookmarkEnd w:id="67"/>
      <w:bookmarkEnd w:id="68"/>
      <w:bookmarkEnd w:id="69"/>
      <w:bookmarkEnd w:id="70"/>
      <w:bookmarkEnd w:id="71"/>
      <w:r>
        <w:rPr>
          <w:rFonts w:ascii="黑体" w:eastAsia="黑体" w:hAnsi="黑体"/>
        </w:rPr>
        <w:br/>
      </w:r>
      <w:r>
        <w:rPr>
          <w:rFonts w:ascii="黑体" w:eastAsia="黑体" w:hAnsi="黑体" w:hint="eastAsia"/>
        </w:rPr>
        <w:t>会计档案  accounting record</w:t>
      </w:r>
    </w:p>
    <w:p w:rsidR="00B93582" w:rsidRDefault="00AE0218">
      <w:pPr>
        <w:pStyle w:val="affffff5"/>
        <w:ind w:firstLine="420"/>
      </w:pPr>
      <w:r>
        <w:rPr>
          <w:rFonts w:hint="eastAsia"/>
        </w:rPr>
        <w:t>单位在进行会计核算等过程中接收或形成的，记录和反映单位经济业务事项的，具有保存价值的文字、图表等各种形式的会计资料。</w:t>
      </w:r>
    </w:p>
    <w:p w:rsidR="00B93582" w:rsidRDefault="00AE0218">
      <w:pPr>
        <w:pStyle w:val="afffc"/>
      </w:pPr>
      <w:r>
        <w:rPr>
          <w:rFonts w:hint="eastAsia"/>
        </w:rPr>
        <w:t>会计档案包括通过计算机等电子设备形成、传输和存储的电子会计凭证档案。主要形式包括会计凭证、会计账簿和财务报告等。</w:t>
      </w:r>
    </w:p>
    <w:p w:rsidR="00B93582" w:rsidRDefault="00AE0218">
      <w:pPr>
        <w:pStyle w:val="affffffffffff3"/>
        <w:ind w:left="420" w:hangingChars="200" w:hanging="420"/>
        <w:rPr>
          <w:rFonts w:ascii="黑体" w:eastAsia="黑体" w:hAnsi="黑体"/>
          <w:szCs w:val="22"/>
        </w:rPr>
      </w:pPr>
      <w:bookmarkStart w:id="72" w:name="_Toc38448813"/>
      <w:bookmarkStart w:id="73" w:name="_Toc38448900"/>
      <w:bookmarkStart w:id="74" w:name="_Toc38543903"/>
      <w:bookmarkEnd w:id="72"/>
      <w:bookmarkEnd w:id="73"/>
      <w:bookmarkEnd w:id="74"/>
      <w:r>
        <w:rPr>
          <w:rFonts w:ascii="黑体" w:eastAsia="黑体" w:hAnsi="黑体"/>
        </w:rPr>
        <w:br/>
      </w:r>
      <w:r>
        <w:rPr>
          <w:rFonts w:ascii="黑体" w:eastAsia="黑体" w:hAnsi="黑体" w:hint="eastAsia"/>
          <w:szCs w:val="22"/>
        </w:rPr>
        <w:t>组件comprise</w:t>
      </w:r>
    </w:p>
    <w:p w:rsidR="00B93582" w:rsidRDefault="00AE0218">
      <w:pPr>
        <w:pStyle w:val="affffff5"/>
        <w:ind w:firstLine="420"/>
        <w:rPr>
          <w:szCs w:val="22"/>
        </w:rPr>
      </w:pPr>
      <w:r>
        <w:rPr>
          <w:rFonts w:hint="eastAsia"/>
          <w:szCs w:val="22"/>
        </w:rPr>
        <w:t>按照要求明确件的构成并规范件内文件排序的过程。</w:t>
      </w:r>
    </w:p>
    <w:p w:rsidR="00B93582" w:rsidRDefault="00AE0218">
      <w:pPr>
        <w:pStyle w:val="affffffffffff3"/>
        <w:ind w:left="420" w:hangingChars="200" w:hanging="420"/>
        <w:rPr>
          <w:rFonts w:ascii="黑体" w:eastAsia="黑体" w:hAnsi="黑体"/>
        </w:rPr>
      </w:pPr>
      <w:bookmarkStart w:id="75" w:name="_Toc38448814"/>
      <w:bookmarkStart w:id="76" w:name="_Toc38448901"/>
      <w:bookmarkStart w:id="77" w:name="_Toc38543904"/>
      <w:bookmarkStart w:id="78" w:name="_Toc38448815"/>
      <w:bookmarkStart w:id="79" w:name="_Toc38448902"/>
      <w:bookmarkStart w:id="80" w:name="_Toc38543905"/>
      <w:bookmarkEnd w:id="75"/>
      <w:bookmarkEnd w:id="76"/>
      <w:bookmarkEnd w:id="77"/>
      <w:bookmarkEnd w:id="78"/>
      <w:bookmarkEnd w:id="79"/>
      <w:bookmarkEnd w:id="80"/>
      <w:r>
        <w:rPr>
          <w:rFonts w:ascii="黑体" w:eastAsia="黑体" w:hAnsi="黑体"/>
        </w:rPr>
        <w:br/>
      </w:r>
      <w:r>
        <w:rPr>
          <w:rFonts w:ascii="黑体" w:eastAsia="黑体" w:hAnsi="黑体" w:hint="eastAsia"/>
        </w:rPr>
        <w:t>业务系统  business system</w:t>
      </w:r>
    </w:p>
    <w:p w:rsidR="00B93582" w:rsidRDefault="00AE0218">
      <w:pPr>
        <w:pStyle w:val="affffff5"/>
        <w:ind w:firstLine="420"/>
      </w:pPr>
      <w:r>
        <w:rPr>
          <w:rFonts w:hint="eastAsia"/>
        </w:rPr>
        <w:t>形成或管理机构活动数据的</w:t>
      </w:r>
      <w:r>
        <w:rPr>
          <w:rFonts w:hAnsi="宋体" w:cs="宋体"/>
          <w:szCs w:val="21"/>
        </w:rPr>
        <w:t>计算机系统</w:t>
      </w:r>
      <w:r>
        <w:rPr>
          <w:rFonts w:hint="eastAsia"/>
        </w:rPr>
        <w:t>。</w:t>
      </w:r>
    </w:p>
    <w:p w:rsidR="00B93582" w:rsidRDefault="00AE0218">
      <w:pPr>
        <w:pStyle w:val="ad"/>
      </w:pPr>
      <w:r>
        <w:rPr>
          <w:rFonts w:hint="eastAsia"/>
        </w:rPr>
        <w:t>电子商务系统、电子报销系统、财务系统、人力资源系统等促进机构事务处理的应用系统。</w:t>
      </w:r>
    </w:p>
    <w:p w:rsidR="00B93582" w:rsidRDefault="00AE0218">
      <w:pPr>
        <w:pStyle w:val="affffff5"/>
        <w:ind w:firstLine="420"/>
        <w:rPr>
          <w:rFonts w:ascii="Times New Roman"/>
        </w:rPr>
      </w:pPr>
      <w:r>
        <w:rPr>
          <w:rFonts w:ascii="Times New Roman"/>
        </w:rPr>
        <w:lastRenderedPageBreak/>
        <w:t>[</w:t>
      </w:r>
      <w:r>
        <w:rPr>
          <w:rFonts w:ascii="Times New Roman"/>
        </w:rPr>
        <w:t>来源</w:t>
      </w:r>
      <w:r>
        <w:rPr>
          <w:rFonts w:ascii="Times New Roman" w:hint="eastAsia"/>
        </w:rPr>
        <w:t>：</w:t>
      </w:r>
      <w:r>
        <w:rPr>
          <w:rFonts w:ascii="Times New Roman"/>
        </w:rPr>
        <w:t>DA/T 58</w:t>
      </w:r>
      <w:r>
        <w:rPr>
          <w:rFonts w:ascii="Times New Roman" w:hint="eastAsia"/>
        </w:rPr>
        <w:t>—</w:t>
      </w:r>
      <w:r>
        <w:rPr>
          <w:rFonts w:ascii="Times New Roman"/>
        </w:rPr>
        <w:t>2014</w:t>
      </w:r>
      <w:r>
        <w:rPr>
          <w:rFonts w:ascii="Times New Roman" w:hint="eastAsia"/>
        </w:rPr>
        <w:t>，</w:t>
      </w:r>
      <w:r>
        <w:rPr>
          <w:rFonts w:ascii="Times New Roman"/>
        </w:rPr>
        <w:t>定义</w:t>
      </w:r>
      <w:r>
        <w:rPr>
          <w:rFonts w:ascii="Times New Roman"/>
        </w:rPr>
        <w:t>2.3]</w:t>
      </w:r>
    </w:p>
    <w:p w:rsidR="00B93582" w:rsidRDefault="00AE0218">
      <w:pPr>
        <w:pStyle w:val="affffffffffff3"/>
        <w:ind w:left="420" w:hangingChars="200" w:hanging="420"/>
        <w:rPr>
          <w:rFonts w:ascii="黑体" w:eastAsia="黑体" w:hAnsi="黑体"/>
        </w:rPr>
      </w:pPr>
      <w:bookmarkStart w:id="81" w:name="_Toc38448903"/>
      <w:bookmarkStart w:id="82" w:name="_Toc38543906"/>
      <w:bookmarkStart w:id="83" w:name="_Toc38448816"/>
      <w:bookmarkStart w:id="84" w:name="_Toc38448904"/>
      <w:bookmarkStart w:id="85" w:name="_Toc38448817"/>
      <w:bookmarkStart w:id="86" w:name="_Toc38543907"/>
      <w:bookmarkEnd w:id="81"/>
      <w:bookmarkEnd w:id="82"/>
      <w:bookmarkEnd w:id="83"/>
      <w:bookmarkEnd w:id="84"/>
      <w:bookmarkEnd w:id="85"/>
      <w:bookmarkEnd w:id="86"/>
      <w:r>
        <w:rPr>
          <w:rFonts w:ascii="黑体" w:eastAsia="黑体" w:hAnsi="黑体"/>
        </w:rPr>
        <w:br/>
      </w:r>
      <w:r>
        <w:rPr>
          <w:rFonts w:ascii="黑体" w:eastAsia="黑体" w:hAnsi="黑体" w:hint="eastAsia"/>
        </w:rPr>
        <w:t>电子签名  electronic signature</w:t>
      </w:r>
    </w:p>
    <w:p w:rsidR="00B93582" w:rsidRDefault="00AE0218">
      <w:pPr>
        <w:pStyle w:val="affffff5"/>
        <w:ind w:firstLine="420"/>
      </w:pPr>
      <w:r>
        <w:t>数据电文中</w:t>
      </w:r>
      <w:r>
        <w:rPr>
          <w:rFonts w:hint="eastAsia"/>
        </w:rPr>
        <w:t>以电子形式所含、所附用于识别签名人身份并表明签名人认可其中内容的数据。</w:t>
      </w:r>
    </w:p>
    <w:p w:rsidR="00B93582" w:rsidRDefault="00AE0218">
      <w:pPr>
        <w:pStyle w:val="affffff5"/>
        <w:ind w:firstLine="420"/>
        <w:rPr>
          <w:rFonts w:ascii="Times New Roman"/>
        </w:rPr>
      </w:pPr>
      <w:r>
        <w:rPr>
          <w:rFonts w:ascii="Times New Roman"/>
        </w:rPr>
        <w:t>[</w:t>
      </w:r>
      <w:r>
        <w:rPr>
          <w:rFonts w:ascii="Times New Roman"/>
        </w:rPr>
        <w:t>来源</w:t>
      </w:r>
      <w:r>
        <w:rPr>
          <w:rFonts w:ascii="Times New Roman" w:hint="eastAsia"/>
        </w:rPr>
        <w:t>：《中华人民共和国电子签名法</w:t>
      </w:r>
      <w:r>
        <w:rPr>
          <w:rFonts w:ascii="Times New Roman" w:hint="eastAsia"/>
        </w:rPr>
        <w:t>(2019</w:t>
      </w:r>
      <w:r>
        <w:rPr>
          <w:rFonts w:ascii="Times New Roman" w:hint="eastAsia"/>
        </w:rPr>
        <w:t>修正</w:t>
      </w:r>
      <w:r>
        <w:rPr>
          <w:rFonts w:ascii="Times New Roman" w:hint="eastAsia"/>
        </w:rPr>
        <w:t>)</w:t>
      </w:r>
      <w:r>
        <w:rPr>
          <w:rFonts w:ascii="Times New Roman" w:hint="eastAsia"/>
        </w:rPr>
        <w:t>》，第二条</w:t>
      </w:r>
      <w:r>
        <w:rPr>
          <w:rFonts w:ascii="Times New Roman"/>
        </w:rPr>
        <w:t>]</w:t>
      </w:r>
    </w:p>
    <w:p w:rsidR="00B93582" w:rsidRDefault="00AE0218">
      <w:pPr>
        <w:pStyle w:val="afff6"/>
        <w:spacing w:before="312" w:after="312"/>
      </w:pPr>
      <w:bookmarkStart w:id="87" w:name="_Toc29863"/>
      <w:bookmarkStart w:id="88" w:name="_Toc17416"/>
      <w:bookmarkStart w:id="89" w:name="_Toc25360"/>
      <w:bookmarkStart w:id="90" w:name="_Toc15295"/>
      <w:bookmarkStart w:id="91" w:name="_Toc18847"/>
      <w:bookmarkStart w:id="92" w:name="_Toc54355662"/>
      <w:r>
        <w:rPr>
          <w:rFonts w:hint="eastAsia"/>
        </w:rPr>
        <w:t>系统架构模型</w:t>
      </w:r>
      <w:bookmarkEnd w:id="87"/>
      <w:bookmarkEnd w:id="88"/>
      <w:bookmarkEnd w:id="89"/>
      <w:bookmarkEnd w:id="90"/>
      <w:bookmarkEnd w:id="91"/>
    </w:p>
    <w:p w:rsidR="00B93582" w:rsidRDefault="00AE0218">
      <w:pPr>
        <w:pStyle w:val="affffff5"/>
        <w:ind w:firstLine="420"/>
      </w:pPr>
      <w:r>
        <w:rPr>
          <w:rFonts w:hint="eastAsia"/>
        </w:rPr>
        <w:t>电子会计凭证生命周期中，一般存在三种类型系统，即电子原始凭证生成系统、业务系统和电子档案管理系统，各</w:t>
      </w:r>
      <w:r>
        <w:t>系统定位如下</w:t>
      </w:r>
      <w:r>
        <w:rPr>
          <w:rFonts w:hint="eastAsia"/>
        </w:rPr>
        <w:t>：</w:t>
      </w:r>
    </w:p>
    <w:p w:rsidR="00B93582" w:rsidRDefault="00AE0218" w:rsidP="00727DCF">
      <w:pPr>
        <w:pStyle w:val="affffffffffffd"/>
        <w:numPr>
          <w:ilvl w:val="0"/>
          <w:numId w:val="34"/>
        </w:numPr>
      </w:pPr>
      <w:r>
        <w:rPr>
          <w:rFonts w:hint="eastAsia"/>
        </w:rPr>
        <w:t>电子原始凭证生成系统是单位外部生成电子原始凭证的系统；</w:t>
      </w:r>
    </w:p>
    <w:p w:rsidR="00B93582" w:rsidRDefault="00AE0218" w:rsidP="00727DCF">
      <w:pPr>
        <w:pStyle w:val="affffffffffffd"/>
        <w:numPr>
          <w:ilvl w:val="0"/>
          <w:numId w:val="34"/>
        </w:numPr>
      </w:pPr>
      <w:r>
        <w:rPr>
          <w:rFonts w:hint="eastAsia"/>
        </w:rPr>
        <w:t>业务系统用来支持单位业务工作的开展并形成电子会计凭证，其中：电子报销模块负责支持单位财务报销工作并形成电子审批单据，如办公自动化系统、网络化财务报销系统等；会计核算模块负责根据电子原始凭证记账数据生成记账凭证，并调阅电子原始凭证；电子会计凭证存储模块负责接收电子原始凭证和电子记账凭证，维护电子会计凭证、元数据和业务之间的关联关系，</w:t>
      </w:r>
      <w:r w:rsidRPr="00EA312F">
        <w:rPr>
          <w:rFonts w:hint="eastAsia"/>
        </w:rPr>
        <w:t>支待</w:t>
      </w:r>
      <w:r>
        <w:rPr>
          <w:rFonts w:hint="eastAsia"/>
        </w:rPr>
        <w:t>会计核算系统查询利用，并以有序、系统、可审计的方式存储电子会计凭证；电子会计凭证归档处理模块负责对电子会计凭证进行数据组织、清点、检测并提交归档。</w:t>
      </w:r>
    </w:p>
    <w:p w:rsidR="00B93582" w:rsidRDefault="00AE0218" w:rsidP="00727DCF">
      <w:pPr>
        <w:pStyle w:val="affffffffffffd"/>
        <w:numPr>
          <w:ilvl w:val="0"/>
          <w:numId w:val="34"/>
        </w:numPr>
      </w:pPr>
      <w:r>
        <w:rPr>
          <w:rFonts w:hint="eastAsia"/>
        </w:rPr>
        <w:t>电子档案管理系统负责以正确和长期有效的方式维护电子会计档案并提供利用。</w:t>
      </w:r>
    </w:p>
    <w:p w:rsidR="00B93582" w:rsidRDefault="00AE0218">
      <w:pPr>
        <w:pStyle w:val="affffffffffffd"/>
        <w:ind w:left="0" w:firstLineChars="200" w:firstLine="420"/>
      </w:pPr>
      <w:r>
        <w:rPr>
          <w:rFonts w:hint="eastAsia"/>
        </w:rPr>
        <w:t>各系统之间的关系如图</w:t>
      </w:r>
      <w:r>
        <w:rPr>
          <w:rFonts w:ascii="Times New Roman"/>
        </w:rPr>
        <w:t>1</w:t>
      </w:r>
      <w:r>
        <w:rPr>
          <w:rFonts w:hint="eastAsia"/>
        </w:rPr>
        <w:t>所示。</w:t>
      </w:r>
    </w:p>
    <w:p w:rsidR="00B93582" w:rsidRDefault="00AE0218">
      <w:pPr>
        <w:pStyle w:val="aff4"/>
        <w:numPr>
          <w:ilvl w:val="0"/>
          <w:numId w:val="0"/>
        </w:numPr>
        <w:spacing w:before="156" w:after="156"/>
      </w:pPr>
      <w:r>
        <w:object w:dxaOrig="9083" w:dyaOrig="61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307.5pt" o:ole="">
            <v:imagedata r:id="rId19" o:title=""/>
            <o:lock v:ext="edit" aspectratio="f"/>
          </v:shape>
          <o:OLEObject Type="Embed" ProgID="Visio.Drawing.15" ShapeID="_x0000_i1025" DrawAspect="Content" ObjectID="_1679636650" r:id="rId20"/>
        </w:object>
      </w:r>
    </w:p>
    <w:p w:rsidR="00B93582" w:rsidRDefault="00AE0218">
      <w:pPr>
        <w:pStyle w:val="aff4"/>
        <w:spacing w:before="156" w:after="156"/>
      </w:pPr>
      <w:r>
        <w:rPr>
          <w:rFonts w:hint="eastAsia"/>
        </w:rPr>
        <w:t>电子会计凭证相关系统的业务逻辑关系示意图</w:t>
      </w:r>
    </w:p>
    <w:p w:rsidR="00B93582" w:rsidRDefault="00AE0218">
      <w:pPr>
        <w:pStyle w:val="afff6"/>
        <w:spacing w:before="312" w:after="312"/>
      </w:pPr>
      <w:bookmarkStart w:id="93" w:name="_Toc15627"/>
      <w:bookmarkStart w:id="94" w:name="_Toc23673"/>
      <w:bookmarkStart w:id="95" w:name="_Toc26611"/>
      <w:bookmarkStart w:id="96" w:name="_Toc7137"/>
      <w:bookmarkStart w:id="97" w:name="_Toc26228"/>
      <w:bookmarkStart w:id="98" w:name="_Toc38448832"/>
      <w:bookmarkStart w:id="99" w:name="_Toc38448919"/>
      <w:bookmarkStart w:id="100" w:name="_Toc38543922"/>
      <w:bookmarkStart w:id="101" w:name="_Toc54355676"/>
      <w:r>
        <w:rPr>
          <w:rFonts w:hint="eastAsia"/>
        </w:rPr>
        <w:t>电子会计凭证</w:t>
      </w:r>
      <w:r w:rsidR="00511467">
        <w:rPr>
          <w:rFonts w:hint="eastAsia"/>
        </w:rPr>
        <w:t>采集与</w:t>
      </w:r>
      <w:r>
        <w:rPr>
          <w:rFonts w:hint="eastAsia"/>
        </w:rPr>
        <w:t>归档范围</w:t>
      </w:r>
      <w:bookmarkEnd w:id="93"/>
      <w:bookmarkEnd w:id="94"/>
      <w:bookmarkEnd w:id="95"/>
      <w:bookmarkEnd w:id="96"/>
      <w:bookmarkEnd w:id="97"/>
    </w:p>
    <w:p w:rsidR="00B93582" w:rsidRDefault="00AE0218">
      <w:pPr>
        <w:pStyle w:val="afff7"/>
        <w:spacing w:before="156" w:after="156"/>
      </w:pPr>
      <w:bookmarkStart w:id="102" w:name="_Toc31810"/>
      <w:bookmarkStart w:id="103" w:name="_Toc24303"/>
      <w:bookmarkStart w:id="104" w:name="_Toc12896"/>
      <w:bookmarkStart w:id="105" w:name="_Toc14122"/>
      <w:bookmarkStart w:id="106" w:name="_Toc14261"/>
      <w:r>
        <w:rPr>
          <w:rFonts w:hint="eastAsia"/>
        </w:rPr>
        <w:lastRenderedPageBreak/>
        <w:t>电子原始凭证采集与归档范围</w:t>
      </w:r>
      <w:bookmarkEnd w:id="102"/>
      <w:bookmarkEnd w:id="103"/>
      <w:bookmarkEnd w:id="104"/>
      <w:bookmarkEnd w:id="105"/>
      <w:bookmarkEnd w:id="106"/>
    </w:p>
    <w:p w:rsidR="00B93582" w:rsidRDefault="00AE0218">
      <w:pPr>
        <w:pStyle w:val="affffffffff1"/>
        <w:numPr>
          <w:ilvl w:val="0"/>
          <w:numId w:val="0"/>
        </w:numPr>
        <w:ind w:firstLineChars="200" w:firstLine="420"/>
      </w:pPr>
      <w:r>
        <w:rPr>
          <w:rFonts w:hint="eastAsia"/>
        </w:rPr>
        <w:t>应采集、归档并以电子形式保存：</w:t>
      </w:r>
    </w:p>
    <w:p w:rsidR="00B93582" w:rsidRDefault="00AE0218" w:rsidP="00727DCF">
      <w:pPr>
        <w:pStyle w:val="affffffffffffd"/>
        <w:numPr>
          <w:ilvl w:val="0"/>
          <w:numId w:val="35"/>
        </w:numPr>
      </w:pPr>
      <w:r>
        <w:rPr>
          <w:rFonts w:hint="eastAsia"/>
        </w:rPr>
        <w:t>单位内部在财会业务发生时填制的，用于实施经办、审核、审批等必要审签程序的电子单据，包括申请单和报销单等电子原始凭证版式文件，采用OFD或PDF格式；</w:t>
      </w:r>
    </w:p>
    <w:p w:rsidR="00B93582" w:rsidRDefault="00AE0218" w:rsidP="00727DCF">
      <w:pPr>
        <w:pStyle w:val="affffffffffffd"/>
        <w:numPr>
          <w:ilvl w:val="0"/>
          <w:numId w:val="35"/>
        </w:numPr>
      </w:pPr>
      <w:r>
        <w:rPr>
          <w:rFonts w:hint="eastAsia"/>
        </w:rPr>
        <w:t>单位从外部接收的电子形式的各类原始凭证的版式文件，采用OFD或PDF格式；</w:t>
      </w:r>
    </w:p>
    <w:p w:rsidR="00B93582" w:rsidRDefault="00AE0218" w:rsidP="00727DCF">
      <w:pPr>
        <w:pStyle w:val="affffffffffffd"/>
        <w:numPr>
          <w:ilvl w:val="0"/>
          <w:numId w:val="35"/>
        </w:numPr>
      </w:pPr>
      <w:r>
        <w:rPr>
          <w:rFonts w:hint="eastAsia"/>
        </w:rPr>
        <w:t>纸质原始凭证的数字</w:t>
      </w:r>
      <w:r>
        <w:t>副本</w:t>
      </w:r>
      <w:r>
        <w:rPr>
          <w:rFonts w:hint="eastAsia"/>
        </w:rPr>
        <w:t>，可参照电子原始凭证处理，宜附有合法的电子签名。</w:t>
      </w:r>
    </w:p>
    <w:p w:rsidR="00B93582" w:rsidRDefault="00AE0218">
      <w:pPr>
        <w:pStyle w:val="afff7"/>
        <w:spacing w:before="156" w:after="156"/>
      </w:pPr>
      <w:bookmarkStart w:id="107" w:name="_Toc7279"/>
      <w:bookmarkStart w:id="108" w:name="_Toc24292"/>
      <w:r>
        <w:rPr>
          <w:rFonts w:hint="eastAsia"/>
        </w:rPr>
        <w:t>电子记账凭证采集与归档范围</w:t>
      </w:r>
      <w:bookmarkEnd w:id="107"/>
      <w:bookmarkEnd w:id="108"/>
    </w:p>
    <w:p w:rsidR="00B93582" w:rsidRDefault="00AE0218">
      <w:pPr>
        <w:pStyle w:val="affffff5"/>
        <w:ind w:firstLine="420"/>
      </w:pPr>
      <w:r>
        <w:rPr>
          <w:rFonts w:hint="eastAsia"/>
        </w:rPr>
        <w:t>应采集、归档并以电子形式保存以下电子记账凭证：</w:t>
      </w:r>
    </w:p>
    <w:p w:rsidR="00B93582" w:rsidRDefault="00AE0218">
      <w:pPr>
        <w:pStyle w:val="afb"/>
      </w:pPr>
      <w:r>
        <w:rPr>
          <w:rFonts w:hint="eastAsia"/>
        </w:rPr>
        <w:t>实行电子化记账的单位，根据原始凭证填制的电子记账凭证版式文件，采用OFD或PDF格式；</w:t>
      </w:r>
    </w:p>
    <w:p w:rsidR="00B93582" w:rsidRDefault="00AE0218">
      <w:pPr>
        <w:pStyle w:val="afb"/>
      </w:pPr>
      <w:r>
        <w:rPr>
          <w:rFonts w:hint="eastAsia"/>
        </w:rPr>
        <w:t>实行纸质记账的单位，纸质记账凭证的数字副本，可参照电子记账凭证处理，宜附有合法的电子签名。</w:t>
      </w:r>
    </w:p>
    <w:p w:rsidR="00B93582" w:rsidRDefault="00AE0218">
      <w:pPr>
        <w:pStyle w:val="afff7"/>
        <w:spacing w:before="156" w:after="156"/>
      </w:pPr>
      <w:bookmarkStart w:id="109" w:name="_Toc8826"/>
      <w:bookmarkStart w:id="110" w:name="_Toc8685"/>
      <w:r>
        <w:rPr>
          <w:rFonts w:hint="eastAsia"/>
          <w:szCs w:val="22"/>
        </w:rPr>
        <w:t>电子会计凭证元数据归档</w:t>
      </w:r>
      <w:r>
        <w:rPr>
          <w:rFonts w:hint="eastAsia"/>
        </w:rPr>
        <w:t>范围</w:t>
      </w:r>
      <w:bookmarkEnd w:id="109"/>
      <w:bookmarkEnd w:id="110"/>
    </w:p>
    <w:p w:rsidR="00B93582" w:rsidRDefault="00AE0218">
      <w:pPr>
        <w:pStyle w:val="afff8"/>
        <w:spacing w:before="156" w:after="156"/>
      </w:pPr>
      <w:bookmarkStart w:id="111" w:name="_Toc28007"/>
      <w:bookmarkStart w:id="112" w:name="_Toc10077"/>
      <w:r>
        <w:t>电子原始凭证元数据归档范围</w:t>
      </w:r>
      <w:bookmarkEnd w:id="111"/>
      <w:bookmarkEnd w:id="112"/>
    </w:p>
    <w:p w:rsidR="00B93582" w:rsidRDefault="00AE0218" w:rsidP="00EA312F">
      <w:pPr>
        <w:pStyle w:val="affffffffff0"/>
        <w:numPr>
          <w:ilvl w:val="0"/>
          <w:numId w:val="0"/>
        </w:numPr>
        <w:ind w:firstLineChars="200" w:firstLine="420"/>
      </w:pPr>
      <w:r>
        <w:rPr>
          <w:rFonts w:hint="eastAsia"/>
        </w:rPr>
        <w:t>电子原始凭证元数据应与电子原始凭证一并收集、归档。单位内部形成的</w:t>
      </w:r>
      <w:r>
        <w:rPr>
          <w:rFonts w:hint="eastAsia"/>
          <w:szCs w:val="22"/>
        </w:rPr>
        <w:t>电子原始凭证元数据见附</w:t>
      </w:r>
      <w:r>
        <w:rPr>
          <w:rFonts w:ascii="Times New Roman"/>
          <w:szCs w:val="22"/>
        </w:rPr>
        <w:t>录</w:t>
      </w:r>
      <w:r w:rsidR="000649A4">
        <w:rPr>
          <w:rFonts w:ascii="Times New Roman"/>
          <w:szCs w:val="22"/>
        </w:rPr>
        <w:t>A</w:t>
      </w:r>
      <w:r>
        <w:rPr>
          <w:rFonts w:ascii="Times New Roman"/>
          <w:szCs w:val="22"/>
        </w:rPr>
        <w:t>。</w:t>
      </w:r>
      <w:r>
        <w:rPr>
          <w:rFonts w:ascii="Times New Roman"/>
        </w:rPr>
        <w:t>单位从外部接收的电子凭证元数据见附录</w:t>
      </w:r>
      <w:r w:rsidR="000649A4">
        <w:rPr>
          <w:rFonts w:ascii="Times New Roman"/>
        </w:rPr>
        <w:t>B</w:t>
      </w:r>
      <w:r>
        <w:rPr>
          <w:rFonts w:hint="eastAsia"/>
        </w:rPr>
        <w:t>。</w:t>
      </w:r>
    </w:p>
    <w:p w:rsidR="00B93582" w:rsidRDefault="00AE0218">
      <w:pPr>
        <w:pStyle w:val="afff8"/>
        <w:spacing w:before="156" w:after="156"/>
      </w:pPr>
      <w:r>
        <w:t>电</w:t>
      </w:r>
      <w:r w:rsidR="007B1B3A">
        <w:t>子</w:t>
      </w:r>
      <w:r>
        <w:t>记账凭证元数据归档范围</w:t>
      </w:r>
    </w:p>
    <w:p w:rsidR="00B93582" w:rsidRDefault="00AE0218" w:rsidP="00EA312F">
      <w:pPr>
        <w:pStyle w:val="affffffffff0"/>
        <w:numPr>
          <w:ilvl w:val="0"/>
          <w:numId w:val="0"/>
        </w:numPr>
        <w:ind w:firstLineChars="200" w:firstLine="420"/>
      </w:pPr>
      <w:r>
        <w:rPr>
          <w:rFonts w:hint="eastAsia"/>
        </w:rPr>
        <w:t>电子记账凭证元数据应与电子记账凭证一并收集、归档。</w:t>
      </w:r>
      <w:r>
        <w:rPr>
          <w:rFonts w:hint="eastAsia"/>
          <w:szCs w:val="22"/>
        </w:rPr>
        <w:t>电子记账凭证元数据见附录</w:t>
      </w:r>
      <w:r w:rsidR="000649A4">
        <w:rPr>
          <w:rFonts w:ascii="Times New Roman"/>
          <w:szCs w:val="22"/>
        </w:rPr>
        <w:t>C</w:t>
      </w:r>
      <w:r>
        <w:rPr>
          <w:rFonts w:ascii="Times New Roman"/>
          <w:szCs w:val="22"/>
        </w:rPr>
        <w:t>。</w:t>
      </w:r>
    </w:p>
    <w:p w:rsidR="009B131C" w:rsidRDefault="009B131C" w:rsidP="000649A4">
      <w:pPr>
        <w:pStyle w:val="afff8"/>
        <w:spacing w:before="156" w:after="156"/>
      </w:pPr>
      <w:r>
        <w:t>机构人员实体元数据</w:t>
      </w:r>
    </w:p>
    <w:p w:rsidR="009B131C" w:rsidRPr="009B131C" w:rsidRDefault="009B131C" w:rsidP="00EA312F">
      <w:pPr>
        <w:pStyle w:val="affffff5"/>
        <w:ind w:firstLine="420"/>
      </w:pPr>
      <w:r>
        <w:t>应采集</w:t>
      </w:r>
      <w:r w:rsidRPr="006322FE">
        <w:rPr>
          <w:rFonts w:hint="eastAsia"/>
        </w:rPr>
        <w:t>、归档并以电子形式保存</w:t>
      </w:r>
      <w:r>
        <w:rPr>
          <w:rFonts w:hint="eastAsia"/>
        </w:rPr>
        <w:t>形成、处理和管理电子会计凭证的机构</w:t>
      </w:r>
      <w:r w:rsidR="00CC6DA1">
        <w:rPr>
          <w:rFonts w:hint="eastAsia"/>
        </w:rPr>
        <w:t>/</w:t>
      </w:r>
      <w:r>
        <w:rPr>
          <w:rFonts w:hint="eastAsia"/>
        </w:rPr>
        <w:t>人员的相关元数据。机构人员实体元数据见附录</w:t>
      </w:r>
      <w:r w:rsidR="00CC6DA1" w:rsidRPr="00CC6DA1">
        <w:rPr>
          <w:rFonts w:ascii="Times New Roman"/>
        </w:rPr>
        <w:t>D</w:t>
      </w:r>
      <w:r w:rsidR="00CC6DA1">
        <w:rPr>
          <w:rFonts w:ascii="Times New Roman"/>
        </w:rPr>
        <w:t>。</w:t>
      </w:r>
    </w:p>
    <w:p w:rsidR="000649A4" w:rsidRDefault="000649A4" w:rsidP="000649A4">
      <w:pPr>
        <w:pStyle w:val="afff8"/>
        <w:spacing w:before="156" w:after="156"/>
      </w:pPr>
      <w:r>
        <w:rPr>
          <w:rFonts w:hint="eastAsia"/>
        </w:rPr>
        <w:t>业务实体</w:t>
      </w:r>
      <w:r>
        <w:t>元数据归档范围</w:t>
      </w:r>
    </w:p>
    <w:p w:rsidR="000649A4" w:rsidRDefault="000649A4" w:rsidP="00EA312F">
      <w:pPr>
        <w:pStyle w:val="affffffffff0"/>
        <w:numPr>
          <w:ilvl w:val="0"/>
          <w:numId w:val="0"/>
        </w:numPr>
        <w:ind w:firstLineChars="200" w:firstLine="420"/>
      </w:pPr>
      <w:r w:rsidRPr="006322FE">
        <w:rPr>
          <w:rFonts w:hint="eastAsia"/>
        </w:rPr>
        <w:t>应采集、归档并以电子形式保存</w:t>
      </w:r>
      <w:r>
        <w:rPr>
          <w:rFonts w:hint="eastAsia"/>
        </w:rPr>
        <w:t>财务报销业务的相关元数据</w:t>
      </w:r>
      <w:r w:rsidR="00E60E54">
        <w:rPr>
          <w:rFonts w:hint="eastAsia"/>
        </w:rPr>
        <w:t>。业务实体元数据见附录</w:t>
      </w:r>
      <w:r w:rsidR="00CC6DA1" w:rsidRPr="00CC6DA1">
        <w:rPr>
          <w:rFonts w:ascii="Times New Roman"/>
        </w:rPr>
        <w:t>E</w:t>
      </w:r>
      <w:r w:rsidR="00E60E54">
        <w:rPr>
          <w:rFonts w:hint="eastAsia"/>
        </w:rPr>
        <w:t>。</w:t>
      </w:r>
    </w:p>
    <w:p w:rsidR="00B93582" w:rsidRDefault="00AE0218">
      <w:pPr>
        <w:pStyle w:val="afff6"/>
        <w:spacing w:before="312" w:after="312"/>
      </w:pPr>
      <w:bookmarkStart w:id="113" w:name="_Toc10178"/>
      <w:bookmarkStart w:id="114" w:name="_Toc23764"/>
      <w:bookmarkStart w:id="115" w:name="_Toc13671"/>
      <w:bookmarkStart w:id="116" w:name="_Toc10997"/>
      <w:bookmarkStart w:id="117" w:name="_Toc6232"/>
      <w:r>
        <w:rPr>
          <w:rFonts w:hint="eastAsia"/>
        </w:rPr>
        <w:t>电子会计凭证组件要求</w:t>
      </w:r>
      <w:bookmarkEnd w:id="113"/>
      <w:bookmarkEnd w:id="114"/>
      <w:bookmarkEnd w:id="115"/>
      <w:bookmarkEnd w:id="116"/>
      <w:bookmarkEnd w:id="117"/>
    </w:p>
    <w:p w:rsidR="00B93582" w:rsidRDefault="00AE0218">
      <w:pPr>
        <w:pStyle w:val="afff7"/>
        <w:spacing w:before="156" w:after="156"/>
      </w:pPr>
      <w:bookmarkStart w:id="118" w:name="_Toc21192"/>
      <w:bookmarkStart w:id="119" w:name="_Toc3330"/>
      <w:bookmarkStart w:id="120" w:name="_Toc29577"/>
      <w:bookmarkStart w:id="121" w:name="_Toc28487"/>
      <w:bookmarkStart w:id="122" w:name="_Toc25660"/>
      <w:r>
        <w:rPr>
          <w:rFonts w:hint="eastAsia"/>
        </w:rPr>
        <w:t>电子会计凭证组件</w:t>
      </w:r>
      <w:bookmarkEnd w:id="118"/>
      <w:bookmarkEnd w:id="119"/>
      <w:bookmarkEnd w:id="120"/>
      <w:bookmarkEnd w:id="121"/>
      <w:bookmarkEnd w:id="122"/>
    </w:p>
    <w:p w:rsidR="00B93582" w:rsidRDefault="00AE0218">
      <w:pPr>
        <w:pStyle w:val="affffffffff1"/>
      </w:pPr>
      <w:r>
        <w:rPr>
          <w:rFonts w:hint="eastAsia"/>
        </w:rPr>
        <w:t>应以一笔经济业务为基本单位对电子会计凭证进行组件,形成电子会计凭证册。组件时应保持电子会计凭证内在的有机联系，并建立电子会计凭证与会计核算</w:t>
      </w:r>
      <w:r>
        <w:t>系统中记账数据</w:t>
      </w:r>
      <w:r>
        <w:rPr>
          <w:rFonts w:hint="eastAsia"/>
        </w:rPr>
        <w:t>的关联。</w:t>
      </w:r>
    </w:p>
    <w:p w:rsidR="00B93582" w:rsidRDefault="00AE0218">
      <w:pPr>
        <w:pStyle w:val="affffffffff1"/>
      </w:pPr>
      <w:r>
        <w:rPr>
          <w:rFonts w:hint="eastAsia"/>
        </w:rPr>
        <w:t>一笔经济业务对应电子会计凭证的组件一般包括电子记账凭证和所附的电子原始凭证。电子原始凭证一般包括单位内部形成的和单位从外部接收的两类电子原始凭证，其中单位内部形成的电子原始凭证主要是与一笔经济业务有关的单位内部业务审签单据等，单位从外部接收的电子原始凭证主要是用于证明单位已经发生明确经济责任并用作记账原始依据的电子票据和若干附件等。件内文件按记账凭证、原始凭证和其他附件的顺序排列。</w:t>
      </w:r>
      <w:r w:rsidR="005425B1">
        <w:rPr>
          <w:rFonts w:hint="eastAsia"/>
        </w:rPr>
        <w:t>电子会计凭证数据包组织方式见附录</w:t>
      </w:r>
      <w:r w:rsidR="00D151B1">
        <w:rPr>
          <w:rFonts w:ascii="Times New Roman"/>
        </w:rPr>
        <w:t>F</w:t>
      </w:r>
      <w:r w:rsidR="005425B1">
        <w:rPr>
          <w:rFonts w:hint="eastAsia"/>
        </w:rPr>
        <w:t>。</w:t>
      </w:r>
    </w:p>
    <w:p w:rsidR="00B93582" w:rsidRDefault="00AE0218">
      <w:pPr>
        <w:pStyle w:val="affffffffff1"/>
      </w:pPr>
      <w:r>
        <w:rPr>
          <w:rFonts w:hint="eastAsia"/>
        </w:rPr>
        <w:t>经上级有关部门批准的经济业务，应当将批准文件作为原始凭证附件。</w:t>
      </w:r>
    </w:p>
    <w:p w:rsidR="00B93582" w:rsidRDefault="00AE0218">
      <w:pPr>
        <w:pStyle w:val="affffffffff1"/>
      </w:pPr>
      <w:r w:rsidRPr="00EA312F">
        <w:rPr>
          <w:rFonts w:hint="eastAsia"/>
        </w:rPr>
        <w:t>应基于业务系统完成电子会计凭证的组件</w:t>
      </w:r>
      <w:r>
        <w:rPr>
          <w:rFonts w:hint="eastAsia"/>
        </w:rPr>
        <w:t>。</w:t>
      </w:r>
    </w:p>
    <w:p w:rsidR="00B93582" w:rsidRDefault="00AE0218">
      <w:pPr>
        <w:pStyle w:val="affffffffff1"/>
      </w:pPr>
      <w:r>
        <w:rPr>
          <w:rFonts w:hint="eastAsia"/>
        </w:rPr>
        <w:t>应按规则命名电子会计凭证，命名规则应能保持电子会计凭证内在有机联系与排列顺序，能通过文件名建立电子会计</w:t>
      </w:r>
      <w:r>
        <w:t>凭证</w:t>
      </w:r>
      <w:r>
        <w:rPr>
          <w:rFonts w:hint="eastAsia"/>
        </w:rPr>
        <w:t>与会计核算</w:t>
      </w:r>
      <w:r>
        <w:t>系统中</w:t>
      </w:r>
      <w:r>
        <w:rPr>
          <w:rFonts w:hint="eastAsia"/>
        </w:rPr>
        <w:t>记账数据的关联。</w:t>
      </w:r>
    </w:p>
    <w:p w:rsidR="00B93582" w:rsidRDefault="00AE0218">
      <w:pPr>
        <w:pStyle w:val="affffffffff1"/>
      </w:pPr>
      <w:r>
        <w:rPr>
          <w:rFonts w:hint="eastAsia"/>
        </w:rPr>
        <w:lastRenderedPageBreak/>
        <w:t>会计核算系统和业务系统应按内置命名规则自动、有序、连续地为电子会计凭证册命名。</w:t>
      </w:r>
    </w:p>
    <w:p w:rsidR="00B93582" w:rsidRDefault="00AE0218">
      <w:pPr>
        <w:pStyle w:val="afff7"/>
        <w:spacing w:before="156" w:after="156"/>
      </w:pPr>
      <w:bookmarkStart w:id="123" w:name="_Toc23325"/>
      <w:bookmarkStart w:id="124" w:name="_Toc11986"/>
      <w:bookmarkStart w:id="125" w:name="_Toc26684"/>
      <w:bookmarkStart w:id="126" w:name="_Toc11836"/>
      <w:bookmarkStart w:id="127" w:name="_Toc6036"/>
      <w:r>
        <w:rPr>
          <w:rFonts w:hint="eastAsia"/>
        </w:rPr>
        <w:t>纸质会计凭证数字</w:t>
      </w:r>
      <w:r>
        <w:t>副本组件</w:t>
      </w:r>
      <w:bookmarkEnd w:id="123"/>
      <w:bookmarkEnd w:id="124"/>
      <w:bookmarkEnd w:id="125"/>
      <w:bookmarkEnd w:id="126"/>
      <w:bookmarkEnd w:id="127"/>
    </w:p>
    <w:p w:rsidR="00B93582" w:rsidRDefault="00AE0218">
      <w:pPr>
        <w:pStyle w:val="affffffffff1"/>
      </w:pPr>
      <w:r>
        <w:rPr>
          <w:rFonts w:hint="eastAsia"/>
        </w:rPr>
        <w:t>纸质会计凭证数字副本组件由业务经办部门或财务部门基于业务系统或设备完成。</w:t>
      </w:r>
    </w:p>
    <w:p w:rsidR="00B93582" w:rsidRDefault="00AE0218">
      <w:pPr>
        <w:pStyle w:val="affffffffff1"/>
      </w:pPr>
      <w:r>
        <w:rPr>
          <w:rFonts w:hint="eastAsia"/>
        </w:rPr>
        <w:t>纸质会计凭证数字化的同时</w:t>
      </w:r>
      <w:r w:rsidRPr="00EA312F">
        <w:rPr>
          <w:rFonts w:hint="eastAsia"/>
        </w:rPr>
        <w:t>，宜</w:t>
      </w:r>
      <w:r>
        <w:t>提取影像上的文字内容，自动</w:t>
      </w:r>
      <w:r>
        <w:rPr>
          <w:rFonts w:hint="eastAsia"/>
        </w:rPr>
        <w:t>或手工补全纸质会计凭证的元数据。</w:t>
      </w:r>
    </w:p>
    <w:p w:rsidR="00B93582" w:rsidRDefault="00AE0218">
      <w:pPr>
        <w:pStyle w:val="affffffffff1"/>
      </w:pPr>
      <w:r>
        <w:rPr>
          <w:rFonts w:hint="eastAsia"/>
        </w:rPr>
        <w:t>纸质会计凭证数字</w:t>
      </w:r>
      <w:r>
        <w:t>副本</w:t>
      </w:r>
      <w:r>
        <w:rPr>
          <w:rFonts w:hint="eastAsia"/>
        </w:rPr>
        <w:t>的组件应基于业务系统建立</w:t>
      </w:r>
      <w:r>
        <w:t>与</w:t>
      </w:r>
      <w:r>
        <w:rPr>
          <w:rFonts w:hint="eastAsia"/>
        </w:rPr>
        <w:t>纸质会计</w:t>
      </w:r>
      <w:r>
        <w:t>凭证</w:t>
      </w:r>
      <w:r>
        <w:rPr>
          <w:rFonts w:hint="eastAsia"/>
        </w:rPr>
        <w:t>的关联。</w:t>
      </w:r>
    </w:p>
    <w:p w:rsidR="00B93582" w:rsidRDefault="00AE0218">
      <w:pPr>
        <w:pStyle w:val="afff7"/>
        <w:spacing w:before="156" w:after="156"/>
      </w:pPr>
      <w:bookmarkStart w:id="128" w:name="_Toc20825"/>
      <w:bookmarkStart w:id="129" w:name="_Toc21789"/>
      <w:bookmarkStart w:id="130" w:name="_Toc14471"/>
      <w:bookmarkStart w:id="131" w:name="_Toc31607"/>
      <w:bookmarkStart w:id="132" w:name="_Toc7671"/>
      <w:r>
        <w:rPr>
          <w:rFonts w:hint="eastAsia"/>
        </w:rPr>
        <w:t>电子会计凭证元数据的组织</w:t>
      </w:r>
      <w:bookmarkEnd w:id="128"/>
      <w:bookmarkEnd w:id="129"/>
      <w:bookmarkEnd w:id="130"/>
      <w:bookmarkEnd w:id="131"/>
      <w:bookmarkEnd w:id="132"/>
    </w:p>
    <w:p w:rsidR="00B93582" w:rsidRDefault="00AE0218">
      <w:pPr>
        <w:pStyle w:val="affffffffff1"/>
      </w:pPr>
      <w:r>
        <w:rPr>
          <w:rFonts w:hint="eastAsia"/>
        </w:rPr>
        <w:t>将一笔经济业务的电子会计凭证组件成册时，应创建一个存放本册电子会计凭证元数据的文件，</w:t>
      </w:r>
      <w:r>
        <w:rPr>
          <w:rFonts w:ascii="Times New Roman"/>
        </w:rPr>
        <w:t>以</w:t>
      </w:r>
      <w:r>
        <w:rPr>
          <w:rFonts w:ascii="Times New Roman" w:hint="eastAsia"/>
        </w:rPr>
        <w:t>XBRL</w:t>
      </w:r>
      <w:r>
        <w:rPr>
          <w:rFonts w:ascii="Times New Roman" w:hint="eastAsia"/>
        </w:rPr>
        <w:t>、</w:t>
      </w:r>
      <w:r>
        <w:rPr>
          <w:rFonts w:ascii="Times New Roman" w:hint="eastAsia"/>
        </w:rPr>
        <w:t>XML</w:t>
      </w:r>
      <w:r>
        <w:rPr>
          <w:rFonts w:ascii="Times New Roman"/>
        </w:rPr>
        <w:t>等格</w:t>
      </w:r>
      <w:r>
        <w:rPr>
          <w:rFonts w:hint="eastAsia"/>
        </w:rPr>
        <w:t>式保存。</w:t>
      </w:r>
    </w:p>
    <w:p w:rsidR="00B93582" w:rsidRDefault="00AE0218">
      <w:pPr>
        <w:pStyle w:val="affffffffff1"/>
      </w:pPr>
      <w:r>
        <w:rPr>
          <w:rFonts w:hint="eastAsia"/>
        </w:rPr>
        <w:t>业务系统中获取的该业务事项相关的电子会计凭证，应根据电子会计凭证所属类型，将电子会计凭证元数据填入元数据文件中，作为元数据文件的节点。</w:t>
      </w:r>
    </w:p>
    <w:p w:rsidR="00B93582" w:rsidRDefault="00AE0218">
      <w:pPr>
        <w:pStyle w:val="affffffffff1"/>
      </w:pPr>
      <w:r>
        <w:rPr>
          <w:rFonts w:hint="eastAsia"/>
        </w:rPr>
        <w:t>应将电子会计凭证的版式文件按照元数据文件中元数据的组织方式，按顺序分类存放。</w:t>
      </w:r>
    </w:p>
    <w:p w:rsidR="00B93582" w:rsidRDefault="00AE0218">
      <w:pPr>
        <w:pStyle w:val="affffffffff1"/>
      </w:pPr>
      <w:r>
        <w:rPr>
          <w:rFonts w:hint="eastAsia"/>
        </w:rPr>
        <w:t>应将元数据文件和分类存有版式文件的文件夹归集到一个文件夹中，宜对该文件夹采用压缩算法进行压缩。</w:t>
      </w:r>
    </w:p>
    <w:p w:rsidR="00B93582" w:rsidRDefault="00AE0218">
      <w:pPr>
        <w:pStyle w:val="affffffffff1"/>
      </w:pPr>
      <w:r>
        <w:rPr>
          <w:rFonts w:hint="eastAsia"/>
        </w:rPr>
        <w:t>宜以业务系统的数字证书</w:t>
      </w:r>
      <w:r w:rsidRPr="00EA312F">
        <w:rPr>
          <w:rFonts w:hint="eastAsia"/>
        </w:rPr>
        <w:t>对压缩后的文件进行电子签名</w:t>
      </w:r>
      <w:r>
        <w:rPr>
          <w:rFonts w:hint="eastAsia"/>
        </w:rPr>
        <w:t>，并将签名结果附加到压缩文件中，形成组件成册的电子会计凭证，</w:t>
      </w:r>
      <w:r w:rsidRPr="00EA312F">
        <w:rPr>
          <w:rFonts w:ascii="Times New Roman" w:hint="eastAsia"/>
        </w:rPr>
        <w:t>电子签名</w:t>
      </w:r>
      <w:r>
        <w:rPr>
          <w:rFonts w:ascii="Times New Roman" w:hint="eastAsia"/>
        </w:rPr>
        <w:t>应符合</w:t>
      </w:r>
      <w:r>
        <w:rPr>
          <w:rFonts w:ascii="Times New Roman"/>
        </w:rPr>
        <w:t>GB/T</w:t>
      </w:r>
      <w:r>
        <w:rPr>
          <w:rFonts w:ascii="Times New Roman" w:hint="eastAsia"/>
        </w:rPr>
        <w:t xml:space="preserve"> 15843.3</w:t>
      </w:r>
      <w:r>
        <w:rPr>
          <w:rFonts w:ascii="Times New Roman" w:hint="eastAsia"/>
        </w:rPr>
        <w:t>—</w:t>
      </w:r>
      <w:r>
        <w:rPr>
          <w:rFonts w:ascii="Times New Roman" w:hint="eastAsia"/>
        </w:rPr>
        <w:t>2016</w:t>
      </w:r>
      <w:r>
        <w:rPr>
          <w:rFonts w:ascii="Times New Roman" w:hint="eastAsia"/>
        </w:rPr>
        <w:t>的要求。</w:t>
      </w:r>
    </w:p>
    <w:p w:rsidR="00B93582" w:rsidRDefault="00AE0218">
      <w:pPr>
        <w:pStyle w:val="affffffffff1"/>
      </w:pPr>
      <w:r>
        <w:rPr>
          <w:rFonts w:hint="eastAsia"/>
        </w:rPr>
        <w:t>单位内部形成的电子原始凭证元数据和组织方式符</w:t>
      </w:r>
      <w:r>
        <w:rPr>
          <w:rFonts w:ascii="Times New Roman"/>
        </w:rPr>
        <w:t>合附录</w:t>
      </w:r>
      <w:r>
        <w:rPr>
          <w:rFonts w:ascii="Times New Roman"/>
        </w:rPr>
        <w:t>B</w:t>
      </w:r>
      <w:r>
        <w:rPr>
          <w:rFonts w:hint="eastAsia"/>
        </w:rPr>
        <w:t>的要求。单位从外部接收的电子原始凭证元数据信息项和组织方式符合</w:t>
      </w:r>
      <w:r>
        <w:rPr>
          <w:rFonts w:ascii="Times New Roman"/>
        </w:rPr>
        <w:t>附录</w:t>
      </w:r>
      <w:r>
        <w:rPr>
          <w:rFonts w:ascii="Times New Roman"/>
        </w:rPr>
        <w:t>C</w:t>
      </w:r>
      <w:r>
        <w:rPr>
          <w:rFonts w:ascii="Times New Roman"/>
        </w:rPr>
        <w:t>的</w:t>
      </w:r>
      <w:r>
        <w:rPr>
          <w:rFonts w:hint="eastAsia"/>
        </w:rPr>
        <w:t>要求。</w:t>
      </w:r>
    </w:p>
    <w:p w:rsidR="00B93582" w:rsidRDefault="00AE0218">
      <w:pPr>
        <w:pStyle w:val="affffffffff1"/>
      </w:pPr>
      <w:r>
        <w:rPr>
          <w:rFonts w:hint="eastAsia"/>
        </w:rPr>
        <w:t>电子记账凭证元数据信息项和组织方式符合</w:t>
      </w:r>
      <w:r>
        <w:rPr>
          <w:rFonts w:ascii="Times New Roman"/>
        </w:rPr>
        <w:t>附录</w:t>
      </w:r>
      <w:r>
        <w:rPr>
          <w:rFonts w:ascii="Times New Roman"/>
        </w:rPr>
        <w:t>A</w:t>
      </w:r>
      <w:r>
        <w:rPr>
          <w:rFonts w:ascii="Times New Roman"/>
        </w:rPr>
        <w:t>和</w:t>
      </w:r>
      <w:r>
        <w:rPr>
          <w:rFonts w:ascii="Times New Roman"/>
        </w:rPr>
        <w:t>GB/T 24589.2—2010</w:t>
      </w:r>
      <w:r>
        <w:rPr>
          <w:rFonts w:ascii="Times New Roman"/>
        </w:rPr>
        <w:t>的要求。</w:t>
      </w:r>
    </w:p>
    <w:p w:rsidR="00B93582" w:rsidRDefault="00AE0218">
      <w:pPr>
        <w:pStyle w:val="affffffffff1"/>
      </w:pPr>
      <w:r>
        <w:rPr>
          <w:rFonts w:ascii="Times New Roman"/>
        </w:rPr>
        <w:t>电子会计凭证元数据中的日期</w:t>
      </w:r>
      <w:r>
        <w:rPr>
          <w:rFonts w:ascii="Times New Roman" w:hint="eastAsia"/>
        </w:rPr>
        <w:t>和时间</w:t>
      </w:r>
      <w:r>
        <w:rPr>
          <w:rFonts w:ascii="Times New Roman"/>
        </w:rPr>
        <w:t>元素</w:t>
      </w:r>
      <w:r>
        <w:rPr>
          <w:rFonts w:ascii="Times New Roman" w:hint="eastAsia"/>
        </w:rPr>
        <w:t>，应符合</w:t>
      </w:r>
      <w:r>
        <w:rPr>
          <w:rFonts w:ascii="Times New Roman"/>
        </w:rPr>
        <w:t>GB/T 7408</w:t>
      </w:r>
      <w:r>
        <w:rPr>
          <w:rFonts w:ascii="Times New Roman"/>
          <w:szCs w:val="22"/>
        </w:rPr>
        <w:t>—</w:t>
      </w:r>
      <w:r>
        <w:rPr>
          <w:rFonts w:ascii="Times New Roman"/>
        </w:rPr>
        <w:t>2005</w:t>
      </w:r>
      <w:r>
        <w:rPr>
          <w:rFonts w:ascii="Times New Roman" w:hint="eastAsia"/>
        </w:rPr>
        <w:t>的要求。</w:t>
      </w:r>
    </w:p>
    <w:p w:rsidR="00B93582" w:rsidRDefault="00B04042">
      <w:pPr>
        <w:pStyle w:val="afff6"/>
        <w:spacing w:before="312" w:after="312"/>
      </w:pPr>
      <w:bookmarkStart w:id="133" w:name="_Toc21535"/>
      <w:bookmarkStart w:id="134" w:name="_Toc14623"/>
      <w:bookmarkStart w:id="135" w:name="_Toc1236"/>
      <w:bookmarkStart w:id="136" w:name="_Toc18878"/>
      <w:r>
        <w:t>应用</w:t>
      </w:r>
      <w:r>
        <w:rPr>
          <w:rFonts w:hint="eastAsia"/>
        </w:rPr>
        <w:t>系统电子文件管理要求</w:t>
      </w:r>
      <w:bookmarkEnd w:id="133"/>
      <w:bookmarkEnd w:id="134"/>
      <w:bookmarkEnd w:id="135"/>
      <w:bookmarkEnd w:id="136"/>
    </w:p>
    <w:p w:rsidR="00B93582" w:rsidRDefault="00AE0218">
      <w:pPr>
        <w:pStyle w:val="afff7"/>
        <w:spacing w:before="156" w:after="156"/>
      </w:pPr>
      <w:bookmarkStart w:id="137" w:name="_Toc5017"/>
      <w:bookmarkStart w:id="138" w:name="_Toc21340"/>
      <w:bookmarkStart w:id="139" w:name="_Toc19084"/>
      <w:bookmarkStart w:id="140" w:name="_Toc1850"/>
      <w:bookmarkStart w:id="141" w:name="_Toc26886"/>
      <w:r>
        <w:rPr>
          <w:rFonts w:hint="eastAsia"/>
        </w:rPr>
        <w:t>电子原始凭证生成系统</w:t>
      </w:r>
      <w:bookmarkEnd w:id="98"/>
      <w:bookmarkEnd w:id="99"/>
      <w:bookmarkEnd w:id="100"/>
      <w:bookmarkEnd w:id="101"/>
      <w:bookmarkEnd w:id="137"/>
      <w:bookmarkEnd w:id="138"/>
      <w:bookmarkEnd w:id="139"/>
      <w:bookmarkEnd w:id="140"/>
      <w:bookmarkEnd w:id="141"/>
    </w:p>
    <w:p w:rsidR="00B93582" w:rsidRDefault="00AE0218">
      <w:pPr>
        <w:pStyle w:val="affffffffff1"/>
      </w:pPr>
      <w:r w:rsidRPr="00EA312F">
        <w:rPr>
          <w:rFonts w:hint="eastAsia"/>
        </w:rPr>
        <w:t>外部</w:t>
      </w:r>
      <w:r>
        <w:rPr>
          <w:rFonts w:hint="eastAsia"/>
        </w:rPr>
        <w:t>形成的电子原始凭证，应包含版式文件及其元数据。</w:t>
      </w:r>
    </w:p>
    <w:p w:rsidR="00B93582" w:rsidRDefault="00AE0218">
      <w:pPr>
        <w:pStyle w:val="affffffffff1"/>
      </w:pPr>
      <w:r>
        <w:rPr>
          <w:rFonts w:hint="eastAsia"/>
        </w:rPr>
        <w:t>外部形成的电子原始凭证，宜采取必要的技术确保其在流转过程中的信息安全。</w:t>
      </w:r>
    </w:p>
    <w:p w:rsidR="00B93582" w:rsidRDefault="00AE0218">
      <w:pPr>
        <w:pStyle w:val="afff7"/>
        <w:spacing w:before="156" w:after="156"/>
      </w:pPr>
      <w:bookmarkStart w:id="142" w:name="_Toc29919"/>
      <w:bookmarkStart w:id="143" w:name="_Toc24056"/>
      <w:bookmarkStart w:id="144" w:name="_Toc27606"/>
      <w:bookmarkStart w:id="145" w:name="_Toc38543923"/>
      <w:bookmarkStart w:id="146" w:name="_Toc38448920"/>
      <w:bookmarkStart w:id="147" w:name="_Toc54355677"/>
      <w:bookmarkStart w:id="148" w:name="_Toc38448833"/>
      <w:bookmarkStart w:id="149" w:name="_Toc988"/>
      <w:bookmarkStart w:id="150" w:name="_Toc17671"/>
      <w:r>
        <w:rPr>
          <w:rFonts w:hint="eastAsia"/>
        </w:rPr>
        <w:t>业务系统</w:t>
      </w:r>
      <w:bookmarkEnd w:id="142"/>
      <w:bookmarkEnd w:id="143"/>
      <w:bookmarkEnd w:id="144"/>
      <w:bookmarkEnd w:id="145"/>
      <w:bookmarkEnd w:id="146"/>
      <w:bookmarkEnd w:id="147"/>
      <w:bookmarkEnd w:id="148"/>
      <w:bookmarkEnd w:id="149"/>
      <w:bookmarkEnd w:id="150"/>
    </w:p>
    <w:p w:rsidR="00B93582" w:rsidRPr="00EA312F" w:rsidRDefault="00AE0218" w:rsidP="00EA312F">
      <w:pPr>
        <w:pStyle w:val="affffffffff1"/>
        <w:spacing w:before="156" w:after="156"/>
        <w:rPr>
          <w:rFonts w:hAnsi="黑体" w:cs="黑体"/>
        </w:rPr>
      </w:pPr>
      <w:r w:rsidRPr="00EA312F">
        <w:rPr>
          <w:rFonts w:ascii="黑体" w:eastAsia="黑体" w:hAnsi="黑体" w:cs="黑体" w:hint="eastAsia"/>
        </w:rPr>
        <w:t>电子报销模块</w:t>
      </w:r>
    </w:p>
    <w:p w:rsidR="00EA312F" w:rsidRPr="00EA312F" w:rsidRDefault="00EA312F" w:rsidP="00EA312F">
      <w:pPr>
        <w:pStyle w:val="affffffffff0"/>
        <w:numPr>
          <w:ilvl w:val="0"/>
          <w:numId w:val="0"/>
        </w:numPr>
        <w:ind w:firstLineChars="200" w:firstLine="420"/>
      </w:pPr>
      <w:r w:rsidRPr="00EA312F">
        <w:rPr>
          <w:rFonts w:hint="eastAsia"/>
        </w:rPr>
        <w:t>电子</w:t>
      </w:r>
      <w:r>
        <w:rPr>
          <w:rFonts w:hint="eastAsia"/>
        </w:rPr>
        <w:t>报销模块应：</w:t>
      </w:r>
    </w:p>
    <w:p w:rsidR="00B93582" w:rsidRDefault="00AE0218" w:rsidP="00727DCF">
      <w:pPr>
        <w:pStyle w:val="afb"/>
        <w:numPr>
          <w:ilvl w:val="0"/>
          <w:numId w:val="36"/>
        </w:numPr>
      </w:pPr>
      <w:r>
        <w:rPr>
          <w:rFonts w:hint="eastAsia"/>
        </w:rPr>
        <w:t>采取相关技术确保接收的电子会计凭证来源合法、真实。</w:t>
      </w:r>
    </w:p>
    <w:p w:rsidR="00B93582" w:rsidRPr="00EA312F" w:rsidRDefault="00AE0218" w:rsidP="00727DCF">
      <w:pPr>
        <w:pStyle w:val="afb"/>
        <w:numPr>
          <w:ilvl w:val="0"/>
          <w:numId w:val="36"/>
        </w:numPr>
      </w:pPr>
      <w:r>
        <w:rPr>
          <w:rFonts w:hint="eastAsia"/>
        </w:rPr>
        <w:t>设</w:t>
      </w:r>
      <w:r>
        <w:t>定</w:t>
      </w:r>
      <w:r w:rsidRPr="00EA312F">
        <w:rPr>
          <w:rFonts w:hint="eastAsia"/>
        </w:rPr>
        <w:t>经办、审核、审批等必要的审签程序。</w:t>
      </w:r>
    </w:p>
    <w:p w:rsidR="00B93582" w:rsidRDefault="00AE0218" w:rsidP="00727DCF">
      <w:pPr>
        <w:pStyle w:val="afb"/>
        <w:numPr>
          <w:ilvl w:val="0"/>
          <w:numId w:val="36"/>
        </w:numPr>
      </w:pPr>
      <w:r w:rsidRPr="00EA312F">
        <w:rPr>
          <w:rFonts w:hint="eastAsia"/>
        </w:rPr>
        <w:t>按照附录</w:t>
      </w:r>
      <w:r w:rsidRPr="00EA312F">
        <w:t>B</w:t>
      </w:r>
      <w:r w:rsidRPr="00EA312F">
        <w:rPr>
          <w:rFonts w:hint="eastAsia"/>
        </w:rPr>
        <w:t>和附录</w:t>
      </w:r>
      <w:r w:rsidRPr="00EA312F">
        <w:t>C</w:t>
      </w:r>
      <w:r w:rsidRPr="00EA312F">
        <w:rPr>
          <w:rFonts w:hint="eastAsia"/>
        </w:rPr>
        <w:t>规定</w:t>
      </w:r>
      <w:r>
        <w:rPr>
          <w:rFonts w:hint="eastAsia"/>
        </w:rPr>
        <w:t>的组织方式，输出组件成册的电子原始凭证及其元数据。</w:t>
      </w:r>
    </w:p>
    <w:p w:rsidR="00B93582" w:rsidRDefault="00AE0218" w:rsidP="00727DCF">
      <w:pPr>
        <w:pStyle w:val="afb"/>
        <w:numPr>
          <w:ilvl w:val="0"/>
          <w:numId w:val="36"/>
        </w:numPr>
      </w:pPr>
      <w:r>
        <w:rPr>
          <w:rFonts w:hint="eastAsia"/>
        </w:rPr>
        <w:t>确保电子原始凭证在流转过程中的信息安全。</w:t>
      </w:r>
    </w:p>
    <w:p w:rsidR="00B93582" w:rsidRPr="00EA312F" w:rsidRDefault="00AE0218" w:rsidP="00EA312F">
      <w:pPr>
        <w:pStyle w:val="affffffffff1"/>
        <w:spacing w:before="156" w:after="156"/>
        <w:rPr>
          <w:rFonts w:hAnsi="黑体" w:cs="黑体"/>
        </w:rPr>
      </w:pPr>
      <w:bookmarkStart w:id="151" w:name="_Toc38448921"/>
      <w:bookmarkStart w:id="152" w:name="_Toc2763"/>
      <w:bookmarkStart w:id="153" w:name="_Toc14258"/>
      <w:bookmarkStart w:id="154" w:name="_Toc38543924"/>
      <w:bookmarkStart w:id="155" w:name="_Toc38448834"/>
      <w:bookmarkStart w:id="156" w:name="_Toc7308"/>
      <w:bookmarkStart w:id="157" w:name="_Toc14081"/>
      <w:bookmarkStart w:id="158" w:name="_Toc54355678"/>
      <w:r w:rsidRPr="00EA312F">
        <w:rPr>
          <w:rFonts w:ascii="黑体" w:eastAsia="黑体" w:hAnsi="黑体" w:cs="黑体" w:hint="eastAsia"/>
        </w:rPr>
        <w:t>会计核算</w:t>
      </w:r>
      <w:bookmarkEnd w:id="151"/>
      <w:bookmarkEnd w:id="152"/>
      <w:bookmarkEnd w:id="153"/>
      <w:bookmarkEnd w:id="154"/>
      <w:bookmarkEnd w:id="155"/>
      <w:bookmarkEnd w:id="156"/>
      <w:bookmarkEnd w:id="157"/>
      <w:bookmarkEnd w:id="158"/>
      <w:r w:rsidRPr="00EA312F">
        <w:rPr>
          <w:rFonts w:ascii="黑体" w:eastAsia="黑体" w:hAnsi="黑体" w:cs="黑体" w:hint="eastAsia"/>
        </w:rPr>
        <w:t>模块</w:t>
      </w:r>
    </w:p>
    <w:p w:rsidR="00F4156E" w:rsidRDefault="00F4156E" w:rsidP="00F4156E">
      <w:pPr>
        <w:pStyle w:val="afb"/>
        <w:numPr>
          <w:ilvl w:val="0"/>
          <w:numId w:val="0"/>
        </w:numPr>
        <w:ind w:left="851" w:hanging="426"/>
      </w:pPr>
      <w:r>
        <w:rPr>
          <w:rFonts w:hint="eastAsia"/>
        </w:rPr>
        <w:t>会计核算模块应：</w:t>
      </w:r>
    </w:p>
    <w:p w:rsidR="00B93582" w:rsidRDefault="00AE0218" w:rsidP="00727DCF">
      <w:pPr>
        <w:pStyle w:val="afb"/>
        <w:numPr>
          <w:ilvl w:val="0"/>
          <w:numId w:val="37"/>
        </w:numPr>
      </w:pPr>
      <w:r>
        <w:rPr>
          <w:rFonts w:hint="eastAsia"/>
        </w:rPr>
        <w:t>设定制单、记账、审核等必要的审签程序，且能有效防止电子会计凭证重复入账。</w:t>
      </w:r>
    </w:p>
    <w:p w:rsidR="00B93582" w:rsidRPr="00EA312F" w:rsidRDefault="00AE0218" w:rsidP="00727DCF">
      <w:pPr>
        <w:pStyle w:val="afb"/>
        <w:numPr>
          <w:ilvl w:val="0"/>
          <w:numId w:val="37"/>
        </w:numPr>
      </w:pPr>
      <w:r w:rsidRPr="00EA312F">
        <w:rPr>
          <w:rFonts w:hint="eastAsia"/>
        </w:rPr>
        <w:t>按照附录</w:t>
      </w:r>
      <w:r w:rsidRPr="00EA312F">
        <w:t>A</w:t>
      </w:r>
      <w:r w:rsidRPr="00EA312F">
        <w:rPr>
          <w:rFonts w:hint="eastAsia"/>
        </w:rPr>
        <w:t>规定的组织方式，输出组件成册的电子</w:t>
      </w:r>
      <w:r>
        <w:rPr>
          <w:rFonts w:hint="eastAsia"/>
        </w:rPr>
        <w:t>记账</w:t>
      </w:r>
      <w:r w:rsidRPr="00EA312F">
        <w:rPr>
          <w:rFonts w:hint="eastAsia"/>
        </w:rPr>
        <w:t>凭证及其元数据。</w:t>
      </w:r>
    </w:p>
    <w:p w:rsidR="00B93582" w:rsidRDefault="00AE0218" w:rsidP="00727DCF">
      <w:pPr>
        <w:pStyle w:val="afb"/>
        <w:numPr>
          <w:ilvl w:val="0"/>
          <w:numId w:val="37"/>
        </w:numPr>
      </w:pPr>
      <w:r w:rsidRPr="00EA312F">
        <w:rPr>
          <w:rFonts w:hint="eastAsia"/>
        </w:rPr>
        <w:t>按照附录</w:t>
      </w:r>
      <w:r w:rsidRPr="00EA312F">
        <w:t>B</w:t>
      </w:r>
      <w:r w:rsidRPr="00EA312F">
        <w:rPr>
          <w:rFonts w:hint="eastAsia"/>
        </w:rPr>
        <w:t>和附录</w:t>
      </w:r>
      <w:r w:rsidRPr="00EA312F">
        <w:t>C</w:t>
      </w:r>
      <w:r w:rsidRPr="00EA312F">
        <w:rPr>
          <w:rFonts w:hint="eastAsia"/>
        </w:rPr>
        <w:t>规定</w:t>
      </w:r>
      <w:r>
        <w:rPr>
          <w:rFonts w:hint="eastAsia"/>
        </w:rPr>
        <w:t>的组织方式，查询调阅电子会计凭证版式文件及其元数据。</w:t>
      </w:r>
    </w:p>
    <w:p w:rsidR="00B93582" w:rsidRDefault="00AE0218" w:rsidP="00727DCF">
      <w:pPr>
        <w:pStyle w:val="afb"/>
        <w:numPr>
          <w:ilvl w:val="0"/>
          <w:numId w:val="37"/>
        </w:numPr>
      </w:pPr>
      <w:r>
        <w:rPr>
          <w:rFonts w:hint="eastAsia"/>
        </w:rPr>
        <w:lastRenderedPageBreak/>
        <w:t>通过电子会计凭证文件名或元数据，建立电子记账凭证与电子原始凭证的关联关系。</w:t>
      </w:r>
    </w:p>
    <w:p w:rsidR="00B93582" w:rsidRPr="00F4156E" w:rsidRDefault="00AE0218" w:rsidP="00EA312F">
      <w:pPr>
        <w:pStyle w:val="affffffffff1"/>
        <w:spacing w:before="156" w:after="156"/>
        <w:rPr>
          <w:rFonts w:hAnsi="黑体" w:cs="黑体"/>
        </w:rPr>
      </w:pPr>
      <w:bookmarkStart w:id="159" w:name="_Toc38448922"/>
      <w:bookmarkStart w:id="160" w:name="_Toc38543925"/>
      <w:bookmarkStart w:id="161" w:name="_Toc23281"/>
      <w:bookmarkStart w:id="162" w:name="_Toc21166"/>
      <w:bookmarkStart w:id="163" w:name="_Toc38448835"/>
      <w:bookmarkStart w:id="164" w:name="_Toc8056"/>
      <w:bookmarkStart w:id="165" w:name="_Toc17843"/>
      <w:bookmarkStart w:id="166" w:name="_Toc54355679"/>
      <w:r w:rsidRPr="00EA312F">
        <w:rPr>
          <w:rFonts w:ascii="黑体" w:eastAsia="黑体" w:hAnsi="黑体" w:cs="黑体" w:hint="eastAsia"/>
        </w:rPr>
        <w:t>电子会计凭证存储</w:t>
      </w:r>
      <w:bookmarkEnd w:id="159"/>
      <w:bookmarkEnd w:id="160"/>
      <w:bookmarkEnd w:id="161"/>
      <w:bookmarkEnd w:id="162"/>
      <w:bookmarkEnd w:id="163"/>
      <w:bookmarkEnd w:id="164"/>
      <w:bookmarkEnd w:id="165"/>
      <w:bookmarkEnd w:id="166"/>
      <w:r w:rsidRPr="00EA312F">
        <w:rPr>
          <w:rFonts w:ascii="黑体" w:eastAsia="黑体" w:hAnsi="黑体" w:cs="黑体" w:hint="eastAsia"/>
        </w:rPr>
        <w:t>模块</w:t>
      </w:r>
    </w:p>
    <w:p w:rsidR="00F4156E" w:rsidRDefault="00F4156E" w:rsidP="00F4156E">
      <w:pPr>
        <w:pStyle w:val="afb"/>
        <w:numPr>
          <w:ilvl w:val="0"/>
          <w:numId w:val="0"/>
        </w:numPr>
        <w:ind w:left="851" w:hanging="426"/>
      </w:pPr>
      <w:r>
        <w:rPr>
          <w:rFonts w:hint="eastAsia"/>
        </w:rPr>
        <w:t>电子会计凭证存储模块应：</w:t>
      </w:r>
    </w:p>
    <w:p w:rsidR="00B93582" w:rsidRDefault="00AE0218" w:rsidP="00727DCF">
      <w:pPr>
        <w:pStyle w:val="afb"/>
        <w:numPr>
          <w:ilvl w:val="0"/>
          <w:numId w:val="38"/>
        </w:numPr>
      </w:pPr>
      <w:r>
        <w:rPr>
          <w:rFonts w:hint="eastAsia"/>
        </w:rPr>
        <w:t>按</w:t>
      </w:r>
      <w:r w:rsidRPr="00F4156E">
        <w:rPr>
          <w:rFonts w:hint="eastAsia"/>
        </w:rPr>
        <w:t>照附录</w:t>
      </w:r>
      <w:r w:rsidRPr="00F4156E">
        <w:t>A</w:t>
      </w:r>
      <w:r w:rsidRPr="00F4156E">
        <w:rPr>
          <w:rFonts w:hint="eastAsia"/>
        </w:rPr>
        <w:t>、附录</w:t>
      </w:r>
      <w:r w:rsidRPr="00F4156E">
        <w:t>B</w:t>
      </w:r>
      <w:r w:rsidRPr="00F4156E">
        <w:rPr>
          <w:rFonts w:hint="eastAsia"/>
        </w:rPr>
        <w:t>和附录</w:t>
      </w:r>
      <w:r w:rsidRPr="00F4156E">
        <w:t>C</w:t>
      </w:r>
      <w:r w:rsidRPr="00F4156E">
        <w:rPr>
          <w:rFonts w:hint="eastAsia"/>
        </w:rPr>
        <w:t>规定</w:t>
      </w:r>
      <w:r>
        <w:t>的</w:t>
      </w:r>
      <w:r>
        <w:rPr>
          <w:rFonts w:hint="eastAsia"/>
        </w:rPr>
        <w:t>组织方式</w:t>
      </w:r>
      <w:r>
        <w:t>，接收组件成册的电子会计凭证及其元数据。</w:t>
      </w:r>
    </w:p>
    <w:p w:rsidR="00B93582" w:rsidRDefault="00AE0218" w:rsidP="00727DCF">
      <w:pPr>
        <w:pStyle w:val="afb"/>
        <w:numPr>
          <w:ilvl w:val="0"/>
          <w:numId w:val="38"/>
        </w:numPr>
      </w:pPr>
      <w:r>
        <w:t>按</w:t>
      </w:r>
      <w:r w:rsidRPr="00F4156E">
        <w:rPr>
          <w:rFonts w:hint="eastAsia"/>
        </w:rPr>
        <w:t>照附录</w:t>
      </w:r>
      <w:r w:rsidRPr="00F4156E">
        <w:t>A</w:t>
      </w:r>
      <w:r w:rsidRPr="00F4156E">
        <w:rPr>
          <w:rFonts w:hint="eastAsia"/>
        </w:rPr>
        <w:t>、附录</w:t>
      </w:r>
      <w:r w:rsidRPr="00F4156E">
        <w:t>B</w:t>
      </w:r>
      <w:r w:rsidRPr="00F4156E">
        <w:rPr>
          <w:rFonts w:hint="eastAsia"/>
        </w:rPr>
        <w:t>和附录</w:t>
      </w:r>
      <w:r w:rsidRPr="00F4156E">
        <w:t>C</w:t>
      </w:r>
      <w:r w:rsidRPr="00F4156E">
        <w:rPr>
          <w:rFonts w:hint="eastAsia"/>
        </w:rPr>
        <w:t>规</w:t>
      </w:r>
      <w:r>
        <w:t>定的</w:t>
      </w:r>
      <w:r>
        <w:rPr>
          <w:rFonts w:hint="eastAsia"/>
        </w:rPr>
        <w:t>组织方式，提供电子会计凭证及其元数据的查询调用功能。</w:t>
      </w:r>
    </w:p>
    <w:p w:rsidR="00B93582" w:rsidRDefault="00AE0218" w:rsidP="00727DCF">
      <w:pPr>
        <w:pStyle w:val="afb"/>
        <w:numPr>
          <w:ilvl w:val="0"/>
          <w:numId w:val="38"/>
        </w:numPr>
      </w:pPr>
      <w:r>
        <w:rPr>
          <w:rFonts w:hint="eastAsia"/>
        </w:rPr>
        <w:t>具备用户管理和身份鉴别功能，按照授权用户的角色区分权限。</w:t>
      </w:r>
    </w:p>
    <w:p w:rsidR="00B93582" w:rsidRDefault="00AE0218" w:rsidP="00727DCF">
      <w:pPr>
        <w:pStyle w:val="afb"/>
        <w:numPr>
          <w:ilvl w:val="0"/>
          <w:numId w:val="38"/>
        </w:numPr>
      </w:pPr>
      <w:r>
        <w:rPr>
          <w:rFonts w:hint="eastAsia"/>
        </w:rPr>
        <w:t>具备电子会计凭证导入、导出和查阅功能。</w:t>
      </w:r>
    </w:p>
    <w:p w:rsidR="00B93582" w:rsidRDefault="00AE0218" w:rsidP="00F4156E">
      <w:pPr>
        <w:pStyle w:val="afb"/>
        <w:numPr>
          <w:ilvl w:val="0"/>
          <w:numId w:val="0"/>
        </w:numPr>
        <w:ind w:left="425"/>
      </w:pPr>
      <w:r>
        <w:rPr>
          <w:rFonts w:hint="eastAsia"/>
        </w:rPr>
        <w:t>电子会计凭证存储模块宜采取网络传输技术支持异地数据备份功能。</w:t>
      </w:r>
    </w:p>
    <w:p w:rsidR="00B93582" w:rsidRPr="00F4156E" w:rsidRDefault="00AE0218" w:rsidP="000649A4">
      <w:pPr>
        <w:pStyle w:val="affffffffff1"/>
        <w:rPr>
          <w:rFonts w:ascii="黑体" w:eastAsia="黑体" w:hAnsi="黑体" w:cs="黑体"/>
        </w:rPr>
      </w:pPr>
      <w:r w:rsidRPr="00F4156E">
        <w:rPr>
          <w:rFonts w:ascii="黑体" w:eastAsia="黑体" w:hAnsi="黑体" w:cs="黑体" w:hint="eastAsia"/>
        </w:rPr>
        <w:t>电子会计凭证归档处理模块</w:t>
      </w:r>
    </w:p>
    <w:p w:rsidR="00E37C3F" w:rsidRDefault="00E37C3F" w:rsidP="00E37C3F">
      <w:pPr>
        <w:pStyle w:val="afb"/>
        <w:numPr>
          <w:ilvl w:val="0"/>
          <w:numId w:val="0"/>
        </w:numPr>
        <w:ind w:left="851" w:hanging="426"/>
      </w:pPr>
      <w:r>
        <w:rPr>
          <w:rFonts w:hint="eastAsia"/>
        </w:rPr>
        <w:t>电子会计凭证归档处理模块应：</w:t>
      </w:r>
    </w:p>
    <w:p w:rsidR="00B93582" w:rsidRDefault="00AE0218" w:rsidP="00727DCF">
      <w:pPr>
        <w:pStyle w:val="afb"/>
        <w:numPr>
          <w:ilvl w:val="0"/>
          <w:numId w:val="39"/>
        </w:numPr>
      </w:pPr>
      <w:r>
        <w:rPr>
          <w:rFonts w:hint="eastAsia"/>
        </w:rPr>
        <w:t>具备提交归档功能，支持电子会计凭证的数据组织、清点、检测和有效性验证。</w:t>
      </w:r>
    </w:p>
    <w:p w:rsidR="00B93582" w:rsidRDefault="00AE0218" w:rsidP="00727DCF">
      <w:pPr>
        <w:pStyle w:val="afb"/>
        <w:numPr>
          <w:ilvl w:val="0"/>
          <w:numId w:val="39"/>
        </w:numPr>
      </w:pPr>
      <w:r>
        <w:rPr>
          <w:rFonts w:hint="eastAsia"/>
        </w:rPr>
        <w:t>支持生成会计档案移交清册版式文件，并按照国家档案管理的有关规定办理移交手续。</w:t>
      </w:r>
    </w:p>
    <w:p w:rsidR="00B93582" w:rsidRDefault="00AE0218">
      <w:pPr>
        <w:pStyle w:val="afff7"/>
        <w:spacing w:before="156" w:after="156"/>
      </w:pPr>
      <w:bookmarkStart w:id="167" w:name="_Toc38448923"/>
      <w:bookmarkStart w:id="168" w:name="_Toc7984"/>
      <w:bookmarkStart w:id="169" w:name="_Toc28897"/>
      <w:bookmarkStart w:id="170" w:name="_Toc38543926"/>
      <w:bookmarkStart w:id="171" w:name="_Toc27416"/>
      <w:bookmarkStart w:id="172" w:name="_Toc38448836"/>
      <w:bookmarkStart w:id="173" w:name="_Toc23964"/>
      <w:bookmarkStart w:id="174" w:name="_Toc54355680"/>
      <w:bookmarkStart w:id="175" w:name="_Toc24166"/>
      <w:r>
        <w:rPr>
          <w:rFonts w:hint="eastAsia"/>
        </w:rPr>
        <w:t>电子档案</w:t>
      </w:r>
      <w:r>
        <w:t>管理系统</w:t>
      </w:r>
      <w:bookmarkEnd w:id="167"/>
      <w:bookmarkEnd w:id="168"/>
      <w:bookmarkEnd w:id="169"/>
      <w:bookmarkEnd w:id="170"/>
      <w:bookmarkEnd w:id="171"/>
      <w:bookmarkEnd w:id="172"/>
      <w:bookmarkEnd w:id="173"/>
      <w:bookmarkEnd w:id="174"/>
      <w:bookmarkEnd w:id="175"/>
    </w:p>
    <w:p w:rsidR="00B93582" w:rsidRDefault="00AE0218">
      <w:pPr>
        <w:pStyle w:val="afffff0"/>
        <w:spacing w:before="156" w:after="156"/>
      </w:pPr>
      <w:r>
        <w:rPr>
          <w:rFonts w:hint="eastAsia"/>
        </w:rPr>
        <w:t>电子会计凭证经归档赋档号后，转变为凭证类会计档案，使用电子档案管理系统对凭证类会计档案进行规范化管理。电子档案管理系统的功能符合</w:t>
      </w:r>
      <w:r>
        <w:rPr>
          <w:rFonts w:ascii="Times New Roman"/>
        </w:rPr>
        <w:t>GB/T 29194</w:t>
      </w:r>
      <w:r>
        <w:rPr>
          <w:rFonts w:ascii="Times New Roman"/>
        </w:rPr>
        <w:t>—</w:t>
      </w:r>
      <w:r>
        <w:rPr>
          <w:rFonts w:ascii="Times New Roman"/>
        </w:rPr>
        <w:t>2012</w:t>
      </w:r>
      <w:r>
        <w:rPr>
          <w:rFonts w:hint="eastAsia"/>
        </w:rPr>
        <w:t>的</w:t>
      </w:r>
      <w:r>
        <w:t>规定</w:t>
      </w:r>
      <w:r>
        <w:rPr>
          <w:rFonts w:hint="eastAsia"/>
        </w:rPr>
        <w:t>。</w:t>
      </w:r>
    </w:p>
    <w:p w:rsidR="00B93582" w:rsidRDefault="00B04042">
      <w:pPr>
        <w:pStyle w:val="afff6"/>
        <w:spacing w:before="312" w:after="312"/>
      </w:pPr>
      <w:bookmarkStart w:id="176" w:name="_Toc22112"/>
      <w:bookmarkStart w:id="177" w:name="_Toc13210"/>
      <w:bookmarkStart w:id="178" w:name="_Toc38543927"/>
      <w:bookmarkStart w:id="179" w:name="_Toc26844"/>
      <w:bookmarkStart w:id="180" w:name="_Toc54355681"/>
      <w:bookmarkStart w:id="181" w:name="_Toc38448924"/>
      <w:bookmarkStart w:id="182" w:name="_Toc38448837"/>
      <w:bookmarkStart w:id="183" w:name="_Toc31041"/>
      <w:bookmarkStart w:id="184" w:name="_Toc14675"/>
      <w:bookmarkEnd w:id="92"/>
      <w:r>
        <w:rPr>
          <w:rFonts w:hint="eastAsia"/>
        </w:rPr>
        <w:t>电子会计凭证安全存储要求</w:t>
      </w:r>
      <w:bookmarkEnd w:id="176"/>
      <w:bookmarkEnd w:id="177"/>
      <w:bookmarkEnd w:id="178"/>
      <w:bookmarkEnd w:id="179"/>
      <w:bookmarkEnd w:id="180"/>
      <w:bookmarkEnd w:id="181"/>
      <w:bookmarkEnd w:id="182"/>
      <w:bookmarkEnd w:id="183"/>
      <w:bookmarkEnd w:id="184"/>
    </w:p>
    <w:p w:rsidR="00A74BBC" w:rsidRDefault="00A74BBC">
      <w:pPr>
        <w:pStyle w:val="afff7"/>
        <w:spacing w:before="156" w:after="156"/>
      </w:pPr>
      <w:bookmarkStart w:id="185" w:name="_Toc20772"/>
      <w:bookmarkStart w:id="186" w:name="_Toc18259"/>
      <w:bookmarkStart w:id="187" w:name="_Toc22211"/>
      <w:bookmarkStart w:id="188" w:name="_Toc38448838"/>
      <w:bookmarkStart w:id="189" w:name="_Toc17690"/>
      <w:bookmarkStart w:id="190" w:name="_Toc54355682"/>
      <w:bookmarkStart w:id="191" w:name="_Toc38448925"/>
      <w:bookmarkStart w:id="192" w:name="_Toc38543928"/>
      <w:bookmarkStart w:id="193" w:name="_Toc26080"/>
      <w:r>
        <w:t>通则</w:t>
      </w:r>
    </w:p>
    <w:p w:rsidR="00A74BBC" w:rsidRPr="00A74BBC" w:rsidRDefault="00A74BBC" w:rsidP="000744D1">
      <w:pPr>
        <w:pStyle w:val="affffff5"/>
        <w:ind w:firstLine="420"/>
      </w:pPr>
      <w:r>
        <w:t>在业务系统中，应保证电子会计凭证安全存储，并进行完整性和真实性的检测。</w:t>
      </w:r>
    </w:p>
    <w:p w:rsidR="00B93582" w:rsidRDefault="00A74BBC">
      <w:pPr>
        <w:pStyle w:val="afff7"/>
        <w:spacing w:before="156" w:after="156"/>
      </w:pPr>
      <w:r>
        <w:rPr>
          <w:rFonts w:hint="eastAsia"/>
        </w:rPr>
        <w:t>电子会计凭证完整性检查</w:t>
      </w:r>
      <w:bookmarkEnd w:id="185"/>
      <w:bookmarkEnd w:id="186"/>
      <w:bookmarkEnd w:id="187"/>
      <w:bookmarkEnd w:id="188"/>
      <w:bookmarkEnd w:id="189"/>
      <w:bookmarkEnd w:id="190"/>
      <w:bookmarkEnd w:id="191"/>
      <w:bookmarkEnd w:id="192"/>
      <w:bookmarkEnd w:id="193"/>
    </w:p>
    <w:p w:rsidR="00B93582" w:rsidRDefault="00AE0218">
      <w:pPr>
        <w:pStyle w:val="afffff0"/>
        <w:spacing w:before="156" w:after="156"/>
      </w:pPr>
      <w:r>
        <w:rPr>
          <w:rFonts w:hint="eastAsia"/>
        </w:rPr>
        <w:t>电子会计凭证的完整性检查包括对电子会计凭证册的完整性检查以及对单张电子会计凭证的完整性检查。</w:t>
      </w:r>
    </w:p>
    <w:p w:rsidR="00B93582" w:rsidRDefault="00AE0218">
      <w:pPr>
        <w:pStyle w:val="afffff0"/>
        <w:spacing w:before="156" w:after="156"/>
      </w:pPr>
      <w:r>
        <w:rPr>
          <w:rFonts w:hint="eastAsia"/>
        </w:rPr>
        <w:t>电子会计凭证册的完整性检查要求包括：</w:t>
      </w:r>
    </w:p>
    <w:p w:rsidR="00B93582" w:rsidRDefault="00AE0218" w:rsidP="00727DCF">
      <w:pPr>
        <w:pStyle w:val="affffffffffffd"/>
        <w:numPr>
          <w:ilvl w:val="0"/>
          <w:numId w:val="40"/>
        </w:numPr>
      </w:pPr>
      <w:r>
        <w:rPr>
          <w:rFonts w:hint="eastAsia"/>
        </w:rPr>
        <w:t>业务系统应提供已组件的整册电子会计凭证完整性校验功能，保证在数据传入、数据存储和数据传出时文件完整性；</w:t>
      </w:r>
    </w:p>
    <w:p w:rsidR="00B93582" w:rsidRDefault="00AE0218" w:rsidP="00727DCF">
      <w:pPr>
        <w:pStyle w:val="affffffffffffd"/>
        <w:numPr>
          <w:ilvl w:val="0"/>
          <w:numId w:val="40"/>
        </w:numPr>
      </w:pPr>
      <w:r>
        <w:rPr>
          <w:rFonts w:hint="eastAsia"/>
        </w:rPr>
        <w:t>业务系统电子会计凭证存储模块与异地备份系统应具备相互间文件完整性校验功能，保证存储文件的一致性；</w:t>
      </w:r>
    </w:p>
    <w:p w:rsidR="00B93582" w:rsidRDefault="00AE0218" w:rsidP="00727DCF">
      <w:pPr>
        <w:pStyle w:val="affffffffffffd"/>
        <w:numPr>
          <w:ilvl w:val="0"/>
          <w:numId w:val="40"/>
        </w:numPr>
      </w:pPr>
      <w:r>
        <w:rPr>
          <w:rFonts w:hint="eastAsia"/>
        </w:rPr>
        <w:t>业务系统应提供对账功能，核对电子报销模块、会计核算模块和电子会计凭证存储模块之间的数据，保证账务数据与电子会计凭证的一致性；</w:t>
      </w:r>
    </w:p>
    <w:p w:rsidR="00B93582" w:rsidRDefault="00AE0218">
      <w:pPr>
        <w:pStyle w:val="affffffffffffd"/>
        <w:ind w:left="420" w:firstLine="0"/>
      </w:pPr>
      <w:r>
        <w:rPr>
          <w:rFonts w:hint="eastAsia"/>
        </w:rPr>
        <w:t>单张电子会计凭证的完整性检查要求包括：</w:t>
      </w:r>
    </w:p>
    <w:p w:rsidR="00B93582" w:rsidRDefault="00AE0218" w:rsidP="00727DCF">
      <w:pPr>
        <w:pStyle w:val="affffffffffffd"/>
        <w:numPr>
          <w:ilvl w:val="0"/>
          <w:numId w:val="41"/>
        </w:numPr>
      </w:pPr>
      <w:r>
        <w:rPr>
          <w:rFonts w:hint="eastAsia"/>
        </w:rPr>
        <w:t>业务系统应能够检查单张电子会计凭证的完整性，应能及时发现对电子会计凭证的任何篡改；</w:t>
      </w:r>
    </w:p>
    <w:p w:rsidR="00B93582" w:rsidRDefault="00AE0218" w:rsidP="00727DCF">
      <w:pPr>
        <w:pStyle w:val="affffffffffffd"/>
        <w:numPr>
          <w:ilvl w:val="0"/>
          <w:numId w:val="41"/>
        </w:numPr>
      </w:pPr>
      <w:r>
        <w:rPr>
          <w:rFonts w:hint="eastAsia"/>
        </w:rPr>
        <w:t>业务系统应能读取电子会计凭证中数字证书的信息，并对电子签名信息进行验证，确认文件完整性；</w:t>
      </w:r>
    </w:p>
    <w:p w:rsidR="00B93582" w:rsidRDefault="00AE0218" w:rsidP="00727DCF">
      <w:pPr>
        <w:pStyle w:val="affffffffffffd"/>
        <w:numPr>
          <w:ilvl w:val="0"/>
          <w:numId w:val="41"/>
        </w:numPr>
      </w:pPr>
      <w:r>
        <w:rPr>
          <w:rFonts w:hint="eastAsia"/>
        </w:rPr>
        <w:t>业务系统应标识未通过完整性校验的电子会计凭证，自动计入日志，并主动提醒授权用户。</w:t>
      </w:r>
    </w:p>
    <w:p w:rsidR="00B93582" w:rsidRDefault="00AE0218">
      <w:pPr>
        <w:pStyle w:val="afff7"/>
        <w:spacing w:before="156" w:after="156"/>
      </w:pPr>
      <w:bookmarkStart w:id="194" w:name="_Toc54355683"/>
      <w:bookmarkStart w:id="195" w:name="_Toc15559"/>
      <w:bookmarkStart w:id="196" w:name="_Toc38448839"/>
      <w:bookmarkStart w:id="197" w:name="_Toc38448926"/>
      <w:bookmarkStart w:id="198" w:name="_Toc20608"/>
      <w:bookmarkStart w:id="199" w:name="_Toc125"/>
      <w:bookmarkStart w:id="200" w:name="_Toc38543929"/>
      <w:bookmarkStart w:id="201" w:name="_Toc12611"/>
      <w:bookmarkStart w:id="202" w:name="_Toc20721"/>
      <w:r>
        <w:rPr>
          <w:rFonts w:hint="eastAsia"/>
        </w:rPr>
        <w:t>电子会计凭证的真实性检查</w:t>
      </w:r>
      <w:bookmarkEnd w:id="194"/>
      <w:bookmarkEnd w:id="195"/>
      <w:bookmarkEnd w:id="196"/>
      <w:bookmarkEnd w:id="197"/>
      <w:bookmarkEnd w:id="198"/>
      <w:bookmarkEnd w:id="199"/>
      <w:bookmarkEnd w:id="200"/>
      <w:bookmarkEnd w:id="201"/>
      <w:bookmarkEnd w:id="202"/>
    </w:p>
    <w:p w:rsidR="00B93582" w:rsidRDefault="00AE0218">
      <w:pPr>
        <w:pStyle w:val="affffffffff1"/>
      </w:pPr>
      <w:r>
        <w:rPr>
          <w:rFonts w:hint="eastAsia"/>
        </w:rPr>
        <w:t>业务系统应能检查电子会计凭证文件中电子签名来源的真实性、合法性。</w:t>
      </w:r>
    </w:p>
    <w:p w:rsidR="00B93582" w:rsidRDefault="00AE0218">
      <w:pPr>
        <w:pStyle w:val="affffffffff1"/>
      </w:pPr>
      <w:r>
        <w:rPr>
          <w:rFonts w:hint="eastAsia"/>
        </w:rPr>
        <w:t>业务系统宜通过数字证书可信链溯源的方式检查电子签名来源的真实性、合法性。</w:t>
      </w:r>
    </w:p>
    <w:p w:rsidR="00B93582" w:rsidRDefault="00AE0218">
      <w:pPr>
        <w:pStyle w:val="affffffffff1"/>
      </w:pPr>
      <w:r>
        <w:rPr>
          <w:rFonts w:hint="eastAsia"/>
        </w:rPr>
        <w:lastRenderedPageBreak/>
        <w:t>业务系统宜提供根证书管理功能，包括预置、更新根证书。</w:t>
      </w:r>
    </w:p>
    <w:p w:rsidR="00B93582" w:rsidRDefault="00AE0218">
      <w:pPr>
        <w:pStyle w:val="affffffffff1"/>
      </w:pPr>
      <w:r>
        <w:rPr>
          <w:rFonts w:hint="eastAsia"/>
        </w:rPr>
        <w:t>业务系统应标识未通过电子签名真实性检查的电子会计凭证，自动计入日志，并主动提醒授权用户。</w:t>
      </w:r>
    </w:p>
    <w:p w:rsidR="00B93582" w:rsidRDefault="00AE0218">
      <w:pPr>
        <w:pStyle w:val="afff7"/>
        <w:spacing w:before="156" w:after="156"/>
      </w:pPr>
      <w:bookmarkStart w:id="203" w:name="_Toc19703"/>
      <w:bookmarkStart w:id="204" w:name="_Toc23905"/>
      <w:bookmarkStart w:id="205" w:name="_Toc575"/>
      <w:bookmarkStart w:id="206" w:name="_Toc38448840"/>
      <w:bookmarkStart w:id="207" w:name="_Toc54355684"/>
      <w:bookmarkStart w:id="208" w:name="_Toc38448927"/>
      <w:bookmarkStart w:id="209" w:name="_Toc38543930"/>
      <w:bookmarkStart w:id="210" w:name="_Toc2591"/>
      <w:bookmarkStart w:id="211" w:name="_Toc898"/>
      <w:r>
        <w:rPr>
          <w:rFonts w:hint="eastAsia"/>
        </w:rPr>
        <w:t>电子会计凭证的存储</w:t>
      </w:r>
      <w:bookmarkEnd w:id="203"/>
      <w:bookmarkEnd w:id="204"/>
      <w:bookmarkEnd w:id="205"/>
      <w:bookmarkEnd w:id="206"/>
      <w:bookmarkEnd w:id="207"/>
      <w:bookmarkEnd w:id="208"/>
      <w:bookmarkEnd w:id="209"/>
      <w:bookmarkEnd w:id="210"/>
      <w:bookmarkEnd w:id="211"/>
    </w:p>
    <w:p w:rsidR="00B93582" w:rsidRDefault="00AE0218">
      <w:pPr>
        <w:pStyle w:val="affffffffff1"/>
      </w:pPr>
      <w:r>
        <w:rPr>
          <w:rFonts w:hint="eastAsia"/>
        </w:rPr>
        <w:t>应依据档号、文件名等标识符，在存储介质中自动逐级建立文件夹，分门别类、集中有序地存储电子会计凭证。</w:t>
      </w:r>
    </w:p>
    <w:p w:rsidR="00B93582" w:rsidRDefault="00AE0218">
      <w:pPr>
        <w:pStyle w:val="affffffffff1"/>
      </w:pPr>
      <w:r>
        <w:rPr>
          <w:rFonts w:hint="eastAsia"/>
        </w:rPr>
        <w:t>应使用</w:t>
      </w:r>
      <w:r w:rsidRPr="000744D1">
        <w:rPr>
          <w:rFonts w:hint="eastAsia"/>
        </w:rPr>
        <w:t>软件存储介质和电子会计凭证存储介质</w:t>
      </w:r>
      <w:r>
        <w:rPr>
          <w:rFonts w:hint="eastAsia"/>
        </w:rPr>
        <w:t>分离的专用本地存储模块或云存储模块存储电子会计凭证，避免数据隐私泄露或者数据丢失。</w:t>
      </w:r>
    </w:p>
    <w:p w:rsidR="00B93582" w:rsidRDefault="00AE0218">
      <w:pPr>
        <w:pStyle w:val="affffffffff1"/>
      </w:pPr>
      <w:r>
        <w:rPr>
          <w:rFonts w:hint="eastAsia"/>
        </w:rPr>
        <w:t>业务系统应提供自检功能，及时发现存储空间不足或系统故障等可能影响电子会计凭证存储的问题。</w:t>
      </w:r>
    </w:p>
    <w:p w:rsidR="00B93582" w:rsidRDefault="00AE0218">
      <w:pPr>
        <w:pStyle w:val="affffffffff1"/>
      </w:pPr>
      <w:r>
        <w:rPr>
          <w:rFonts w:hint="eastAsia"/>
        </w:rPr>
        <w:t>业务系统宜支持本单位电子会计凭证本地化存储和集中核算的单位电子会计凭证集中存储功能，并通过数据同步保持数据一致性。</w:t>
      </w:r>
    </w:p>
    <w:p w:rsidR="00B93582" w:rsidRDefault="00AE0218">
      <w:pPr>
        <w:pStyle w:val="afff7"/>
        <w:spacing w:before="156" w:after="156"/>
      </w:pPr>
      <w:bookmarkStart w:id="212" w:name="_Toc38543931"/>
      <w:bookmarkStart w:id="213" w:name="_Toc54355685"/>
      <w:bookmarkStart w:id="214" w:name="_Toc38448841"/>
      <w:bookmarkStart w:id="215" w:name="_Toc11046"/>
      <w:bookmarkStart w:id="216" w:name="_Toc22392"/>
      <w:bookmarkStart w:id="217" w:name="_Toc38448928"/>
      <w:bookmarkStart w:id="218" w:name="_Toc20191"/>
      <w:bookmarkStart w:id="219" w:name="_Toc28886"/>
      <w:bookmarkStart w:id="220" w:name="_Toc32431"/>
      <w:r>
        <w:rPr>
          <w:rFonts w:hint="eastAsia"/>
        </w:rPr>
        <w:t>电子会计凭证的备份</w:t>
      </w:r>
      <w:bookmarkEnd w:id="212"/>
      <w:bookmarkEnd w:id="213"/>
      <w:bookmarkEnd w:id="214"/>
      <w:bookmarkEnd w:id="215"/>
      <w:bookmarkEnd w:id="216"/>
      <w:bookmarkEnd w:id="217"/>
      <w:bookmarkEnd w:id="218"/>
      <w:bookmarkEnd w:id="219"/>
      <w:bookmarkEnd w:id="220"/>
    </w:p>
    <w:p w:rsidR="00B93582" w:rsidRDefault="00AE0218">
      <w:pPr>
        <w:pStyle w:val="affffffffff1"/>
      </w:pPr>
      <w:r>
        <w:rPr>
          <w:rFonts w:hint="eastAsia"/>
        </w:rPr>
        <w:t>业务系统宜提供网络备份等容灾功能，提升数据存储可靠性，应采取措施确保网络备份数据的传输安全，避免由于网络问题造成数据丢失。</w:t>
      </w:r>
    </w:p>
    <w:p w:rsidR="00B93582" w:rsidRDefault="00AE0218">
      <w:pPr>
        <w:pStyle w:val="affffffffff1"/>
      </w:pPr>
      <w:r>
        <w:rPr>
          <w:rFonts w:hint="eastAsia"/>
        </w:rPr>
        <w:t>业务系统电子会计凭证存储模块应具</w:t>
      </w:r>
      <w:r w:rsidRPr="000744D1">
        <w:rPr>
          <w:rFonts w:hint="eastAsia"/>
        </w:rPr>
        <w:t>备数据存储介质备份设计</w:t>
      </w:r>
      <w:r>
        <w:rPr>
          <w:rFonts w:hint="eastAsia"/>
        </w:rPr>
        <w:t>，提升数据存储可靠性。</w:t>
      </w:r>
    </w:p>
    <w:p w:rsidR="00B93582" w:rsidRDefault="00AE0218">
      <w:pPr>
        <w:pStyle w:val="afff7"/>
        <w:spacing w:before="156" w:after="156"/>
      </w:pPr>
      <w:bookmarkStart w:id="221" w:name="_Toc38448929"/>
      <w:bookmarkStart w:id="222" w:name="_Toc38543932"/>
      <w:bookmarkStart w:id="223" w:name="_Toc54355686"/>
      <w:bookmarkStart w:id="224" w:name="_Toc8140"/>
      <w:bookmarkStart w:id="225" w:name="_Toc9817"/>
      <w:bookmarkStart w:id="226" w:name="_Toc29855"/>
      <w:bookmarkStart w:id="227" w:name="_Toc38448842"/>
      <w:bookmarkStart w:id="228" w:name="_Toc24242"/>
      <w:bookmarkStart w:id="229" w:name="_Toc18940"/>
      <w:r>
        <w:rPr>
          <w:rFonts w:hint="eastAsia"/>
        </w:rPr>
        <w:t>电子会计凭证的加密</w:t>
      </w:r>
      <w:bookmarkEnd w:id="221"/>
      <w:bookmarkEnd w:id="222"/>
      <w:bookmarkEnd w:id="223"/>
      <w:bookmarkEnd w:id="224"/>
      <w:bookmarkEnd w:id="225"/>
      <w:bookmarkEnd w:id="226"/>
      <w:bookmarkEnd w:id="227"/>
      <w:bookmarkEnd w:id="228"/>
      <w:bookmarkEnd w:id="229"/>
    </w:p>
    <w:p w:rsidR="00B93582" w:rsidRDefault="00AE0218">
      <w:pPr>
        <w:pStyle w:val="affffffffff1"/>
      </w:pPr>
      <w:r w:rsidRPr="000744D1">
        <w:rPr>
          <w:rFonts w:hint="eastAsia"/>
        </w:rPr>
        <w:t>业务系统可加密存储</w:t>
      </w:r>
      <w:r>
        <w:rPr>
          <w:rFonts w:hint="eastAsia"/>
        </w:rPr>
        <w:t>电子会计凭证，加密存储时应使用国产密码加密技术，采用符合国家密码主管部门认可的加密模块。</w:t>
      </w:r>
    </w:p>
    <w:p w:rsidR="00B93582" w:rsidRDefault="00AE0218">
      <w:pPr>
        <w:pStyle w:val="affffffffff1"/>
      </w:pPr>
      <w:r>
        <w:rPr>
          <w:rFonts w:hint="eastAsia"/>
        </w:rPr>
        <w:t>业务系统中加密存储的电子会计凭证，应解密后提交归档。</w:t>
      </w:r>
    </w:p>
    <w:p w:rsidR="00B93582" w:rsidRDefault="00AE0218">
      <w:pPr>
        <w:pStyle w:val="affffffffff1"/>
      </w:pPr>
      <w:r>
        <w:rPr>
          <w:rFonts w:hint="eastAsia"/>
        </w:rPr>
        <w:t>业务系统应采用口令、密码技术、生物技术等两种或两种以上组合的鉴别技术对用户进行身份鉴别，且其中一种鉴别技术至少应使用密码技术来实现。</w:t>
      </w:r>
    </w:p>
    <w:p w:rsidR="00B93582" w:rsidRDefault="00AE0218">
      <w:pPr>
        <w:pStyle w:val="afff6"/>
        <w:spacing w:before="312" w:after="312"/>
      </w:pPr>
      <w:bookmarkStart w:id="230" w:name="_Toc4424"/>
      <w:bookmarkStart w:id="231" w:name="_Toc54355687"/>
      <w:bookmarkStart w:id="232" w:name="_Toc8680"/>
      <w:bookmarkStart w:id="233" w:name="_Toc38448930"/>
      <w:bookmarkStart w:id="234" w:name="_Toc32519"/>
      <w:bookmarkStart w:id="235" w:name="_Toc38543933"/>
      <w:bookmarkStart w:id="236" w:name="_Toc38448843"/>
      <w:bookmarkStart w:id="237" w:name="_Toc3427"/>
      <w:bookmarkStart w:id="238" w:name="_Toc459"/>
      <w:r>
        <w:rPr>
          <w:rFonts w:hint="eastAsia"/>
        </w:rPr>
        <w:t>电子会计凭证</w:t>
      </w:r>
      <w:r w:rsidR="00F160A0">
        <w:rPr>
          <w:rFonts w:hint="eastAsia"/>
        </w:rPr>
        <w:t>的</w:t>
      </w:r>
      <w:r>
        <w:rPr>
          <w:rFonts w:hint="eastAsia"/>
        </w:rPr>
        <w:t>系统对接与统计利用要求</w:t>
      </w:r>
      <w:bookmarkEnd w:id="230"/>
      <w:bookmarkEnd w:id="231"/>
      <w:bookmarkEnd w:id="232"/>
      <w:bookmarkEnd w:id="233"/>
      <w:bookmarkEnd w:id="234"/>
      <w:bookmarkEnd w:id="235"/>
      <w:bookmarkEnd w:id="236"/>
      <w:bookmarkEnd w:id="237"/>
      <w:bookmarkEnd w:id="238"/>
    </w:p>
    <w:p w:rsidR="00B93582" w:rsidRDefault="00AE0218">
      <w:pPr>
        <w:pStyle w:val="afff7"/>
        <w:spacing w:before="156" w:after="156"/>
      </w:pPr>
      <w:bookmarkStart w:id="239" w:name="_Toc19059"/>
      <w:bookmarkStart w:id="240" w:name="_Toc38448931"/>
      <w:bookmarkStart w:id="241" w:name="_Toc19864"/>
      <w:bookmarkStart w:id="242" w:name="_Toc54355688"/>
      <w:bookmarkStart w:id="243" w:name="_Toc38448844"/>
      <w:bookmarkStart w:id="244" w:name="_Toc38543934"/>
      <w:bookmarkStart w:id="245" w:name="_Toc4047"/>
      <w:bookmarkStart w:id="246" w:name="_Toc21018"/>
      <w:bookmarkStart w:id="247" w:name="_Toc24763"/>
      <w:r>
        <w:rPr>
          <w:rFonts w:hint="eastAsia"/>
        </w:rPr>
        <w:t>电子会计凭证的系统对接</w:t>
      </w:r>
      <w:bookmarkEnd w:id="239"/>
      <w:bookmarkEnd w:id="240"/>
      <w:bookmarkEnd w:id="241"/>
      <w:bookmarkEnd w:id="242"/>
      <w:bookmarkEnd w:id="243"/>
      <w:bookmarkEnd w:id="244"/>
      <w:bookmarkEnd w:id="245"/>
      <w:bookmarkEnd w:id="246"/>
      <w:bookmarkEnd w:id="247"/>
    </w:p>
    <w:p w:rsidR="00B93582" w:rsidRDefault="00AE0218">
      <w:pPr>
        <w:pStyle w:val="affffffffff1"/>
      </w:pPr>
      <w:r>
        <w:rPr>
          <w:rFonts w:hint="eastAsia"/>
        </w:rPr>
        <w:t>电子会计凭证存储模块应支持从电子报销模块和会计核算模块接收电子会计凭证，并满足以下要求：</w:t>
      </w:r>
    </w:p>
    <w:p w:rsidR="00B93582" w:rsidRDefault="00AE0218" w:rsidP="00727DCF">
      <w:pPr>
        <w:pStyle w:val="affffffffffffd"/>
        <w:numPr>
          <w:ilvl w:val="0"/>
          <w:numId w:val="42"/>
        </w:numPr>
      </w:pPr>
      <w:r>
        <w:rPr>
          <w:rFonts w:hint="eastAsia"/>
        </w:rPr>
        <w:t>采取系统对接的认证鉴权功能，识别安全可信的系统才可接收电子会计凭证；</w:t>
      </w:r>
    </w:p>
    <w:p w:rsidR="00B93582" w:rsidRDefault="00AE0218" w:rsidP="00727DCF">
      <w:pPr>
        <w:pStyle w:val="affffffffffffd"/>
        <w:numPr>
          <w:ilvl w:val="0"/>
          <w:numId w:val="42"/>
        </w:numPr>
      </w:pPr>
      <w:r>
        <w:rPr>
          <w:rFonts w:hint="eastAsia"/>
        </w:rPr>
        <w:t>支持在线和离线的批量接收与处理，保存移交接收处理记录；</w:t>
      </w:r>
    </w:p>
    <w:p w:rsidR="00B93582" w:rsidRDefault="00AE0218" w:rsidP="00727DCF">
      <w:pPr>
        <w:pStyle w:val="affffffffffffd"/>
        <w:numPr>
          <w:ilvl w:val="0"/>
          <w:numId w:val="42"/>
        </w:numPr>
      </w:pPr>
      <w:r>
        <w:rPr>
          <w:rFonts w:hint="eastAsia"/>
        </w:rPr>
        <w:t>检查接收的电子会计凭证的数量、质量、完整性和规范性，并标注不合格项目；</w:t>
      </w:r>
    </w:p>
    <w:p w:rsidR="00B93582" w:rsidRDefault="00AE0218" w:rsidP="00727DCF">
      <w:pPr>
        <w:pStyle w:val="affffffffffffd"/>
        <w:numPr>
          <w:ilvl w:val="0"/>
          <w:numId w:val="42"/>
        </w:numPr>
      </w:pPr>
      <w:r>
        <w:rPr>
          <w:rFonts w:hint="eastAsia"/>
        </w:rPr>
        <w:t>登记已检查合格的电子会计凭证，清点电子会计凭证的数量，验证电子</w:t>
      </w:r>
      <w:r>
        <w:t>会计凭证</w:t>
      </w:r>
      <w:r>
        <w:rPr>
          <w:rFonts w:hint="eastAsia"/>
        </w:rPr>
        <w:t>版式文件及其元数据的有效性，赋予电子会计凭证唯一标识；</w:t>
      </w:r>
    </w:p>
    <w:p w:rsidR="00B93582" w:rsidRDefault="00AE0218" w:rsidP="00727DCF">
      <w:pPr>
        <w:pStyle w:val="affffffffffffd"/>
        <w:numPr>
          <w:ilvl w:val="0"/>
          <w:numId w:val="42"/>
        </w:numPr>
      </w:pPr>
      <w:r>
        <w:rPr>
          <w:rFonts w:hint="eastAsia"/>
        </w:rPr>
        <w:t>支持电子会计凭证的自动归类与排序，支持分类与排序的调整处理；</w:t>
      </w:r>
    </w:p>
    <w:p w:rsidR="00B93582" w:rsidRDefault="00AE0218" w:rsidP="00727DCF">
      <w:pPr>
        <w:pStyle w:val="affffffffffffd"/>
        <w:numPr>
          <w:ilvl w:val="0"/>
          <w:numId w:val="42"/>
        </w:numPr>
      </w:pPr>
      <w:r>
        <w:rPr>
          <w:rFonts w:hint="eastAsia"/>
        </w:rPr>
        <w:t>支持电子会计凭证的著录、标引等功能，形成电子会计凭证目录，并与电子会计凭证相关联；</w:t>
      </w:r>
    </w:p>
    <w:p w:rsidR="00B93582" w:rsidRDefault="00AE0218" w:rsidP="00727DCF">
      <w:pPr>
        <w:pStyle w:val="affffffffffffd"/>
        <w:numPr>
          <w:ilvl w:val="0"/>
          <w:numId w:val="42"/>
        </w:numPr>
      </w:pPr>
      <w:r>
        <w:rPr>
          <w:rFonts w:hint="eastAsia"/>
        </w:rPr>
        <w:t>维护组件成册的电子会计凭证各组成部分及相关元数据之间、电子会计凭证之间的关联；</w:t>
      </w:r>
    </w:p>
    <w:p w:rsidR="00B93582" w:rsidRDefault="00AE0218" w:rsidP="00727DCF">
      <w:pPr>
        <w:pStyle w:val="affffffffffffd"/>
        <w:numPr>
          <w:ilvl w:val="0"/>
          <w:numId w:val="42"/>
        </w:numPr>
      </w:pPr>
      <w:r>
        <w:rPr>
          <w:rFonts w:hint="eastAsia"/>
        </w:rPr>
        <w:t>记录电子会计凭证存入存储介质的处理过程，形成审计记录。</w:t>
      </w:r>
    </w:p>
    <w:p w:rsidR="00B93582" w:rsidRDefault="00AE0218">
      <w:pPr>
        <w:pStyle w:val="affffffffff1"/>
      </w:pPr>
      <w:r>
        <w:rPr>
          <w:rFonts w:hint="eastAsia"/>
        </w:rPr>
        <w:t>电子会计凭证存储模块应支持向电子报销模块、会计核算模块和电子会计凭证归档处理模块输出电子会计凭证，并满足以下要求：</w:t>
      </w:r>
    </w:p>
    <w:p w:rsidR="00B93582" w:rsidRDefault="00AE0218" w:rsidP="00727DCF">
      <w:pPr>
        <w:pStyle w:val="affffffffffffd"/>
        <w:numPr>
          <w:ilvl w:val="0"/>
          <w:numId w:val="43"/>
        </w:numPr>
      </w:pPr>
      <w:r>
        <w:rPr>
          <w:rFonts w:hint="eastAsia"/>
        </w:rPr>
        <w:t>采取系统对接的认证鉴权功能，识别安全可信的系统才可输出电子会计凭证；</w:t>
      </w:r>
    </w:p>
    <w:p w:rsidR="00B93582" w:rsidRDefault="00AE0218" w:rsidP="00727DCF">
      <w:pPr>
        <w:pStyle w:val="affffffffffffd"/>
        <w:numPr>
          <w:ilvl w:val="0"/>
          <w:numId w:val="43"/>
        </w:numPr>
      </w:pPr>
      <w:r>
        <w:rPr>
          <w:rFonts w:hint="eastAsia"/>
        </w:rPr>
        <w:lastRenderedPageBreak/>
        <w:t>具备对电子会计凭证进行多条件的模糊检索、精确检索和全文检索等功能，检索结果能够进行局部浏览和有选择性地输出；</w:t>
      </w:r>
    </w:p>
    <w:p w:rsidR="00B93582" w:rsidRDefault="00AE0218" w:rsidP="00727DCF">
      <w:pPr>
        <w:pStyle w:val="affffffffffffd"/>
        <w:numPr>
          <w:ilvl w:val="0"/>
          <w:numId w:val="43"/>
        </w:numPr>
      </w:pPr>
      <w:r>
        <w:rPr>
          <w:rFonts w:hint="eastAsia"/>
        </w:rPr>
        <w:t>具备电子会计凭证在线查询调阅功能，支持在线申请、在线审批、在线阅览、授权下载与打印，并记录用户使用电子会计凭证的意见和效果等信息；</w:t>
      </w:r>
    </w:p>
    <w:p w:rsidR="00B93582" w:rsidRDefault="00AE0218" w:rsidP="00727DCF">
      <w:pPr>
        <w:pStyle w:val="affffffffffffd"/>
        <w:numPr>
          <w:ilvl w:val="0"/>
          <w:numId w:val="43"/>
        </w:numPr>
      </w:pPr>
      <w:r>
        <w:rPr>
          <w:rFonts w:hint="eastAsia"/>
        </w:rPr>
        <w:t>具备与同类系统及设备进行数据交互的功能，并制定相应的备份与恢复策略。</w:t>
      </w:r>
    </w:p>
    <w:p w:rsidR="00B93582" w:rsidRDefault="00AE0218">
      <w:pPr>
        <w:pStyle w:val="afff7"/>
        <w:spacing w:before="156" w:after="156"/>
      </w:pPr>
      <w:bookmarkStart w:id="248" w:name="_Toc23255"/>
      <w:bookmarkStart w:id="249" w:name="_Toc38448932"/>
      <w:bookmarkStart w:id="250" w:name="_Toc4668"/>
      <w:bookmarkStart w:id="251" w:name="_Toc38448845"/>
      <w:bookmarkStart w:id="252" w:name="_Toc38543935"/>
      <w:bookmarkStart w:id="253" w:name="_Toc25093"/>
      <w:bookmarkStart w:id="254" w:name="_Toc54355689"/>
      <w:bookmarkStart w:id="255" w:name="_Toc32239"/>
      <w:bookmarkStart w:id="256" w:name="_Toc24464"/>
      <w:r>
        <w:rPr>
          <w:rFonts w:hint="eastAsia"/>
        </w:rPr>
        <w:t>电子会计凭证的统计</w:t>
      </w:r>
      <w:bookmarkEnd w:id="248"/>
      <w:bookmarkEnd w:id="249"/>
      <w:bookmarkEnd w:id="250"/>
      <w:bookmarkEnd w:id="251"/>
      <w:bookmarkEnd w:id="252"/>
      <w:bookmarkEnd w:id="253"/>
      <w:bookmarkEnd w:id="254"/>
      <w:bookmarkEnd w:id="255"/>
      <w:bookmarkEnd w:id="256"/>
      <w:r>
        <w:rPr>
          <w:rFonts w:hint="eastAsia"/>
        </w:rPr>
        <w:t>利用</w:t>
      </w:r>
    </w:p>
    <w:p w:rsidR="00B93582" w:rsidRDefault="00AE0218">
      <w:pPr>
        <w:pStyle w:val="affffffffff1"/>
      </w:pPr>
      <w:bookmarkStart w:id="257" w:name="_Hlk37484696"/>
      <w:r>
        <w:rPr>
          <w:rFonts w:hint="eastAsia"/>
        </w:rPr>
        <w:t>应确保所有数据的结构、术语、实体描述和属性在使用中的一致性。</w:t>
      </w:r>
    </w:p>
    <w:bookmarkEnd w:id="257"/>
    <w:p w:rsidR="00B93582" w:rsidRDefault="00AE0218">
      <w:pPr>
        <w:pStyle w:val="affffffffff1"/>
      </w:pPr>
      <w:r>
        <w:rPr>
          <w:rFonts w:hint="eastAsia"/>
        </w:rPr>
        <w:t>应按照业务逻辑对电子会计凭证进行必要描述，包括赋予唯一标识符，标注标题和说明文字等，应满足会计业务及档案业务所涉及的信息，例如制单人、审核人、记账凭证日期、记账凭证摘要等。</w:t>
      </w:r>
    </w:p>
    <w:p w:rsidR="00B93582" w:rsidRDefault="00AE0218">
      <w:pPr>
        <w:pStyle w:val="affffffffff1"/>
      </w:pPr>
      <w:r>
        <w:rPr>
          <w:rFonts w:hint="eastAsia"/>
        </w:rPr>
        <w:t>业务统应具备对一定时间期限内的电子会计凭证的接收、整理、保存、鉴定、利用等关键业务过程工作情况进行统计的功能。</w:t>
      </w:r>
    </w:p>
    <w:p w:rsidR="00B93582" w:rsidRDefault="00AE0218">
      <w:pPr>
        <w:pStyle w:val="affffffffff1"/>
      </w:pPr>
      <w:r>
        <w:rPr>
          <w:rFonts w:hint="eastAsia"/>
        </w:rPr>
        <w:t>业务系统宜提供报表制作工具，支持授权用户自定义统计报表等功能。电子会计凭证统计报表宜采用</w:t>
      </w:r>
      <w:r>
        <w:rPr>
          <w:rFonts w:ascii="Times New Roman"/>
        </w:rPr>
        <w:t>XLS</w:t>
      </w:r>
      <w:r>
        <w:rPr>
          <w:rFonts w:ascii="Times New Roman"/>
        </w:rPr>
        <w:t>、</w:t>
      </w:r>
      <w:r>
        <w:rPr>
          <w:rFonts w:ascii="Times New Roman"/>
        </w:rPr>
        <w:t>XML</w:t>
      </w:r>
      <w:r>
        <w:rPr>
          <w:rFonts w:ascii="Times New Roman"/>
        </w:rPr>
        <w:t>、</w:t>
      </w:r>
      <w:r>
        <w:rPr>
          <w:rFonts w:ascii="Times New Roman"/>
        </w:rPr>
        <w:t>XBRL</w:t>
      </w:r>
      <w:r>
        <w:rPr>
          <w:rFonts w:ascii="Times New Roman"/>
        </w:rPr>
        <w:t>等常用</w:t>
      </w:r>
      <w:r>
        <w:rPr>
          <w:rFonts w:hint="eastAsia"/>
        </w:rPr>
        <w:t>格式。</w:t>
      </w:r>
    </w:p>
    <w:p w:rsidR="00B93582" w:rsidRDefault="00B93582">
      <w:pPr>
        <w:pStyle w:val="affffff5"/>
        <w:ind w:firstLine="420"/>
        <w:sectPr w:rsidR="00B93582" w:rsidSect="008166EE">
          <w:pgSz w:w="11906" w:h="16838"/>
          <w:pgMar w:top="1871" w:right="1134" w:bottom="1134" w:left="1134" w:header="1418" w:footer="1134" w:gutter="284"/>
          <w:pgNumType w:start="1"/>
          <w:cols w:space="425"/>
          <w:formProt w:val="0"/>
          <w:docGrid w:type="lines" w:linePitch="312"/>
        </w:sectPr>
      </w:pPr>
      <w:bookmarkStart w:id="258" w:name="BookMark5"/>
      <w:bookmarkEnd w:id="22"/>
    </w:p>
    <w:p w:rsidR="00B93582" w:rsidRDefault="00B93582">
      <w:pPr>
        <w:pStyle w:val="afe"/>
        <w:rPr>
          <w:vanish w:val="0"/>
        </w:rPr>
      </w:pPr>
    </w:p>
    <w:p w:rsidR="00B93582" w:rsidRDefault="00B93582">
      <w:pPr>
        <w:pStyle w:val="aff5"/>
        <w:rPr>
          <w:vanish w:val="0"/>
        </w:rPr>
      </w:pPr>
    </w:p>
    <w:p w:rsidR="00B93582" w:rsidRDefault="00AE0218">
      <w:pPr>
        <w:pStyle w:val="affd"/>
        <w:spacing w:before="78" w:after="156"/>
        <w:rPr>
          <w:szCs w:val="22"/>
        </w:rPr>
      </w:pPr>
      <w:bookmarkStart w:id="259" w:name="_Toc18212"/>
      <w:bookmarkStart w:id="260" w:name="_Toc22016"/>
      <w:r>
        <w:br/>
      </w:r>
      <w:r>
        <w:rPr>
          <w:rFonts w:hint="eastAsia"/>
        </w:rPr>
        <w:t>（规范性）</w:t>
      </w:r>
      <w:r>
        <w:br/>
      </w:r>
      <w:r>
        <w:rPr>
          <w:rFonts w:hint="eastAsia"/>
        </w:rPr>
        <w:t>单位内部形成的电子原始凭证的元数据及组织方式</w:t>
      </w:r>
      <w:bookmarkEnd w:id="259"/>
      <w:bookmarkEnd w:id="260"/>
    </w:p>
    <w:p w:rsidR="00B93582" w:rsidRDefault="00AE0218">
      <w:pPr>
        <w:pStyle w:val="affe"/>
        <w:spacing w:before="156" w:after="156"/>
      </w:pPr>
      <w:bookmarkStart w:id="261" w:name="_Toc30147"/>
      <w:bookmarkStart w:id="262" w:name="_Toc316"/>
      <w:r>
        <w:rPr>
          <w:rFonts w:hint="eastAsia"/>
        </w:rPr>
        <w:t>国内差旅出差审批单</w:t>
      </w:r>
      <w:bookmarkEnd w:id="261"/>
      <w:bookmarkEnd w:id="262"/>
    </w:p>
    <w:p w:rsidR="00B93582" w:rsidRDefault="00AE0218">
      <w:pPr>
        <w:pStyle w:val="affffff5"/>
        <w:numPr>
          <w:ilvl w:val="255"/>
          <w:numId w:val="0"/>
        </w:numPr>
        <w:ind w:firstLine="420"/>
      </w:pPr>
      <w:r>
        <w:rPr>
          <w:rFonts w:ascii="Times New Roman"/>
        </w:rPr>
        <w:t>表</w:t>
      </w:r>
      <w:r w:rsidR="008166EE">
        <w:rPr>
          <w:rFonts w:ascii="Times New Roman"/>
        </w:rPr>
        <w:t>A</w:t>
      </w:r>
      <w:r>
        <w:rPr>
          <w:rFonts w:ascii="Times New Roman"/>
        </w:rPr>
        <w:t>.1</w:t>
      </w:r>
      <w:r>
        <w:rPr>
          <w:rFonts w:ascii="Times New Roman"/>
        </w:rPr>
        <w:t>给出了国内</w:t>
      </w:r>
      <w:r>
        <w:rPr>
          <w:rFonts w:ascii="仿宋" w:hAnsi="仿宋" w:hint="eastAsia"/>
        </w:rPr>
        <w:t>差旅出差审批单的数据项。</w:t>
      </w:r>
    </w:p>
    <w:p w:rsidR="00B93582" w:rsidRDefault="00AE0218">
      <w:pPr>
        <w:pStyle w:val="aff6"/>
        <w:spacing w:before="156" w:after="156"/>
      </w:pPr>
      <w:r>
        <w:rPr>
          <w:rFonts w:hint="eastAsia"/>
        </w:rPr>
        <w:t>国内差旅出差审批单信息表</w:t>
      </w:r>
    </w:p>
    <w:tbl>
      <w:tblPr>
        <w:tblW w:w="9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212"/>
        <w:gridCol w:w="2571"/>
        <w:gridCol w:w="660"/>
        <w:gridCol w:w="880"/>
        <w:gridCol w:w="658"/>
        <w:gridCol w:w="1733"/>
      </w:tblGrid>
      <w:tr w:rsidR="00B93582">
        <w:trPr>
          <w:trHeight w:val="755"/>
          <w:tblHeader/>
          <w:jc w:val="center"/>
        </w:trPr>
        <w:tc>
          <w:tcPr>
            <w:tcW w:w="2818" w:type="dxa"/>
            <w:gridSpan w:val="3"/>
            <w:shd w:val="clear" w:color="auto" w:fill="FFFFFF"/>
            <w:vAlign w:val="center"/>
          </w:tcPr>
          <w:p w:rsidR="00B93582" w:rsidRDefault="00AE0218">
            <w:pPr>
              <w:spacing w:line="240" w:lineRule="auto"/>
              <w:jc w:val="center"/>
              <w:rPr>
                <w:rFonts w:ascii="黑体" w:eastAsia="黑体" w:hAnsi="黑体"/>
                <w:bCs/>
                <w:sz w:val="18"/>
                <w:szCs w:val="18"/>
              </w:rPr>
            </w:pPr>
            <w:r>
              <w:rPr>
                <w:rFonts w:ascii="黑体" w:eastAsia="黑体" w:hAnsi="黑体"/>
                <w:bCs/>
                <w:sz w:val="18"/>
                <w:szCs w:val="18"/>
              </w:rPr>
              <w:t>标识符</w:t>
            </w:r>
          </w:p>
        </w:tc>
        <w:tc>
          <w:tcPr>
            <w:tcW w:w="2571" w:type="dxa"/>
            <w:shd w:val="clear" w:color="auto" w:fill="FFFFFF"/>
            <w:vAlign w:val="center"/>
          </w:tcPr>
          <w:p w:rsidR="00B93582" w:rsidRDefault="00AE0218">
            <w:pPr>
              <w:spacing w:line="240" w:lineRule="auto"/>
              <w:jc w:val="center"/>
              <w:rPr>
                <w:rFonts w:ascii="黑体" w:eastAsia="黑体" w:hAnsi="黑体"/>
                <w:bCs/>
                <w:sz w:val="18"/>
                <w:szCs w:val="18"/>
              </w:rPr>
            </w:pPr>
            <w:r>
              <w:rPr>
                <w:rFonts w:ascii="黑体" w:eastAsia="黑体" w:hAnsi="黑体"/>
                <w:bCs/>
                <w:sz w:val="18"/>
                <w:szCs w:val="18"/>
              </w:rPr>
              <w:t>元素名称</w:t>
            </w:r>
          </w:p>
        </w:tc>
        <w:tc>
          <w:tcPr>
            <w:tcW w:w="660" w:type="dxa"/>
            <w:shd w:val="clear" w:color="auto" w:fill="FFFFFF"/>
            <w:vAlign w:val="center"/>
          </w:tcPr>
          <w:p w:rsidR="00B93582" w:rsidRDefault="00AE0218">
            <w:pPr>
              <w:spacing w:line="240" w:lineRule="auto"/>
              <w:jc w:val="center"/>
              <w:rPr>
                <w:rFonts w:ascii="黑体" w:eastAsia="黑体" w:hAnsi="黑体"/>
                <w:bCs/>
                <w:sz w:val="18"/>
                <w:szCs w:val="18"/>
              </w:rPr>
            </w:pPr>
            <w:r>
              <w:rPr>
                <w:rFonts w:ascii="黑体" w:eastAsia="黑体" w:hAnsi="黑体"/>
                <w:bCs/>
                <w:sz w:val="18"/>
                <w:szCs w:val="18"/>
              </w:rPr>
              <w:t>级次</w:t>
            </w:r>
          </w:p>
        </w:tc>
        <w:tc>
          <w:tcPr>
            <w:tcW w:w="880" w:type="dxa"/>
            <w:shd w:val="clear" w:color="auto" w:fill="FFFFFF"/>
            <w:vAlign w:val="center"/>
          </w:tcPr>
          <w:p w:rsidR="00B93582" w:rsidRDefault="00F160A0">
            <w:pPr>
              <w:tabs>
                <w:tab w:val="left" w:pos="0"/>
              </w:tabs>
              <w:spacing w:line="240" w:lineRule="auto"/>
              <w:jc w:val="center"/>
              <w:rPr>
                <w:rFonts w:ascii="黑体" w:eastAsia="黑体" w:hAnsi="黑体"/>
                <w:bCs/>
                <w:sz w:val="18"/>
                <w:szCs w:val="18"/>
              </w:rPr>
            </w:pPr>
            <w:r>
              <w:rPr>
                <w:rFonts w:ascii="黑体" w:eastAsia="黑体" w:hAnsi="黑体"/>
                <w:bCs/>
                <w:sz w:val="18"/>
                <w:szCs w:val="18"/>
              </w:rPr>
              <w:t>是否为容器型元数据</w:t>
            </w:r>
          </w:p>
        </w:tc>
        <w:tc>
          <w:tcPr>
            <w:tcW w:w="658" w:type="dxa"/>
            <w:shd w:val="clear" w:color="auto" w:fill="FFFFFF"/>
            <w:vAlign w:val="center"/>
          </w:tcPr>
          <w:p w:rsidR="00B93582" w:rsidRDefault="00591E89" w:rsidP="00591E89">
            <w:pPr>
              <w:spacing w:line="240" w:lineRule="auto"/>
              <w:jc w:val="center"/>
              <w:rPr>
                <w:rFonts w:ascii="黑体" w:eastAsia="黑体" w:hAnsi="黑体"/>
                <w:bCs/>
                <w:sz w:val="18"/>
                <w:szCs w:val="18"/>
              </w:rPr>
            </w:pPr>
            <w:r>
              <w:rPr>
                <w:rFonts w:ascii="黑体" w:eastAsia="黑体" w:hAnsi="黑体" w:hint="eastAsia"/>
                <w:bCs/>
                <w:sz w:val="18"/>
                <w:szCs w:val="18"/>
              </w:rPr>
              <w:t>约束性</w:t>
            </w:r>
          </w:p>
        </w:tc>
        <w:tc>
          <w:tcPr>
            <w:tcW w:w="1733" w:type="dxa"/>
            <w:shd w:val="clear" w:color="auto" w:fill="FFFFFF"/>
            <w:vAlign w:val="center"/>
          </w:tcPr>
          <w:p w:rsidR="00B93582" w:rsidRDefault="00AE0218">
            <w:pPr>
              <w:spacing w:line="240" w:lineRule="auto"/>
              <w:jc w:val="center"/>
              <w:rPr>
                <w:rFonts w:ascii="黑体" w:eastAsia="黑体" w:hAnsi="黑体"/>
                <w:bCs/>
                <w:sz w:val="18"/>
                <w:szCs w:val="18"/>
              </w:rPr>
            </w:pPr>
            <w:r>
              <w:rPr>
                <w:rFonts w:ascii="黑体" w:eastAsia="黑体" w:hAnsi="黑体"/>
                <w:bCs/>
                <w:sz w:val="18"/>
                <w:szCs w:val="18"/>
              </w:rPr>
              <w:t>备注</w:t>
            </w:r>
          </w:p>
        </w:tc>
      </w:tr>
      <w:tr w:rsidR="00B93582">
        <w:trPr>
          <w:trHeight w:val="90"/>
          <w:jc w:val="center"/>
        </w:trPr>
        <w:tc>
          <w:tcPr>
            <w:tcW w:w="2818"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TravelApplicationForm</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国内差旅出差审批单</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65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73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TravelApplicationFormNo</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出差审批单号</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733" w:type="dxa"/>
          </w:tcPr>
          <w:p w:rsidR="00B93582" w:rsidRDefault="00B93582">
            <w:pPr>
              <w:rPr>
                <w:rFonts w:ascii="Times New Roman" w:hAnsi="Times New Roman"/>
                <w:sz w:val="18"/>
                <w:szCs w:val="18"/>
              </w:rPr>
            </w:pPr>
          </w:p>
        </w:tc>
      </w:tr>
      <w:tr w:rsidR="00591E89" w:rsidTr="00591E89">
        <w:trPr>
          <w:trHeight w:val="271"/>
          <w:jc w:val="center"/>
        </w:trPr>
        <w:tc>
          <w:tcPr>
            <w:tcW w:w="294" w:type="dxa"/>
            <w:vAlign w:val="center"/>
          </w:tcPr>
          <w:p w:rsidR="00591E89" w:rsidRDefault="00591E89" w:rsidP="00591E89">
            <w:pPr>
              <w:rPr>
                <w:rFonts w:ascii="Times New Roman" w:hAnsi="Times New Roman"/>
                <w:sz w:val="18"/>
                <w:szCs w:val="18"/>
              </w:rPr>
            </w:pPr>
          </w:p>
        </w:tc>
        <w:tc>
          <w:tcPr>
            <w:tcW w:w="2524"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Comment</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备注</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F14E0C">
              <w:rPr>
                <w:rFonts w:ascii="Times New Roman" w:hAnsi="Times New Roman"/>
                <w:sz w:val="18"/>
                <w:szCs w:val="18"/>
              </w:rPr>
              <w:t>可选</w:t>
            </w:r>
          </w:p>
        </w:tc>
        <w:tc>
          <w:tcPr>
            <w:tcW w:w="1733" w:type="dxa"/>
          </w:tcPr>
          <w:p w:rsidR="00591E89" w:rsidRDefault="00591E89" w:rsidP="00591E89">
            <w:pPr>
              <w:rPr>
                <w:rFonts w:ascii="Times New Roman" w:hAnsi="Times New Roman"/>
                <w:sz w:val="18"/>
                <w:szCs w:val="18"/>
              </w:rPr>
            </w:pPr>
          </w:p>
        </w:tc>
      </w:tr>
      <w:tr w:rsidR="00591E89" w:rsidTr="00591E89">
        <w:trPr>
          <w:trHeight w:val="90"/>
          <w:jc w:val="center"/>
        </w:trPr>
        <w:tc>
          <w:tcPr>
            <w:tcW w:w="294" w:type="dxa"/>
            <w:vAlign w:val="center"/>
          </w:tcPr>
          <w:p w:rsidR="00591E89" w:rsidRDefault="00591E89" w:rsidP="00591E89">
            <w:pPr>
              <w:rPr>
                <w:rFonts w:ascii="Times New Roman" w:hAnsi="Times New Roman"/>
                <w:sz w:val="18"/>
                <w:szCs w:val="18"/>
              </w:rPr>
            </w:pPr>
          </w:p>
        </w:tc>
        <w:tc>
          <w:tcPr>
            <w:tcW w:w="2524"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ViewStyle</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F14E0C">
              <w:rPr>
                <w:rFonts w:ascii="Times New Roman" w:hAnsi="Times New Roman"/>
                <w:sz w:val="18"/>
                <w:szCs w:val="18"/>
              </w:rPr>
              <w:t>可选</w:t>
            </w:r>
          </w:p>
        </w:tc>
        <w:tc>
          <w:tcPr>
            <w:tcW w:w="1733" w:type="dxa"/>
          </w:tcPr>
          <w:p w:rsidR="00591E89" w:rsidRDefault="00591E89" w:rsidP="00591E89">
            <w:pPr>
              <w:rPr>
                <w:rFonts w:ascii="Times New Roman" w:hAnsi="Times New Roman"/>
                <w:sz w:val="18"/>
                <w:szCs w:val="18"/>
              </w:rPr>
            </w:pPr>
          </w:p>
        </w:tc>
      </w:tr>
      <w:tr w:rsidR="00591E89" w:rsidTr="00591E89">
        <w:trPr>
          <w:trHeight w:val="271"/>
          <w:jc w:val="center"/>
        </w:trPr>
        <w:tc>
          <w:tcPr>
            <w:tcW w:w="294" w:type="dxa"/>
            <w:vAlign w:val="center"/>
          </w:tcPr>
          <w:p w:rsidR="00591E89" w:rsidRDefault="00591E89" w:rsidP="00591E89">
            <w:pPr>
              <w:rPr>
                <w:rFonts w:ascii="Times New Roman" w:hAnsi="Times New Roman"/>
                <w:sz w:val="18"/>
                <w:szCs w:val="18"/>
              </w:rPr>
            </w:pPr>
          </w:p>
        </w:tc>
        <w:tc>
          <w:tcPr>
            <w:tcW w:w="2524"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ExpectAmount</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预估费用</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F14E0C">
              <w:rPr>
                <w:rFonts w:ascii="Times New Roman" w:hAnsi="Times New Roman"/>
                <w:sz w:val="18"/>
                <w:szCs w:val="18"/>
              </w:rPr>
              <w:t>可选</w:t>
            </w:r>
          </w:p>
        </w:tc>
        <w:tc>
          <w:tcPr>
            <w:tcW w:w="1733" w:type="dxa"/>
          </w:tcPr>
          <w:p w:rsidR="00591E89" w:rsidRDefault="00591E89" w:rsidP="00591E89">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RouteInfoData</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国内差旅出差审批单行程明细</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65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733"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RouteNo</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行程编号</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TravelReason</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出差事由</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TravelType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出差类型</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Destination</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出差地点</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AE0218">
            <w:pPr>
              <w:spacing w:line="240" w:lineRule="auto"/>
              <w:rPr>
                <w:rFonts w:ascii="Times New Roman" w:hAnsi="Times New Roman"/>
                <w:sz w:val="18"/>
                <w:szCs w:val="18"/>
              </w:rPr>
            </w:pPr>
            <w:r>
              <w:rPr>
                <w:rFonts w:ascii="Times New Roman" w:hAnsi="Times New Roman"/>
                <w:sz w:val="18"/>
                <w:szCs w:val="18"/>
              </w:rPr>
              <w:t>可包含多个地点的字符串</w:t>
            </w: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StartDate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开始日期</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EndDate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结束日期</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TravelerInfoData</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国内差旅出差人员明细</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65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bCs/>
                <w:sz w:val="18"/>
                <w:szCs w:val="18"/>
              </w:rPr>
            </w:pPr>
          </w:p>
        </w:tc>
        <w:tc>
          <w:tcPr>
            <w:tcW w:w="2212" w:type="dxa"/>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Name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Id</w:t>
            </w:r>
          </w:p>
        </w:tc>
        <w:tc>
          <w:tcPr>
            <w:tcW w:w="2571" w:type="dxa"/>
            <w:vAlign w:val="center"/>
          </w:tcPr>
          <w:p w:rsidR="00B93582" w:rsidRDefault="00AE0218">
            <w:pPr>
              <w:snapToGrid w:val="0"/>
              <w:spacing w:line="240" w:lineRule="auto"/>
              <w:rPr>
                <w:rFonts w:ascii="Times New Roman" w:hAnsi="Times New Roman"/>
                <w:bCs/>
                <w:sz w:val="18"/>
                <w:szCs w:val="18"/>
              </w:rPr>
            </w:pPr>
            <w:r>
              <w:rPr>
                <w:rFonts w:ascii="Times New Roman" w:hAnsi="Times New Roman"/>
                <w:sz w:val="18"/>
                <w:szCs w:val="18"/>
              </w:rPr>
              <w:t>出差人证件号码</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591E89" w:rsidTr="000744D1">
        <w:trPr>
          <w:trHeight w:val="271"/>
          <w:jc w:val="center"/>
        </w:trPr>
        <w:tc>
          <w:tcPr>
            <w:tcW w:w="294" w:type="dxa"/>
            <w:vAlign w:val="center"/>
          </w:tcPr>
          <w:p w:rsidR="00591E89" w:rsidRDefault="00591E89" w:rsidP="00591E89">
            <w:pPr>
              <w:rPr>
                <w:rFonts w:ascii="Times New Roman" w:hAnsi="Times New Roman"/>
                <w:sz w:val="18"/>
                <w:szCs w:val="18"/>
              </w:rPr>
            </w:pPr>
          </w:p>
        </w:tc>
        <w:tc>
          <w:tcPr>
            <w:tcW w:w="312" w:type="dxa"/>
            <w:vAlign w:val="center"/>
          </w:tcPr>
          <w:p w:rsidR="00591E89" w:rsidRDefault="00591E89" w:rsidP="00591E89">
            <w:pPr>
              <w:snapToGrid w:val="0"/>
              <w:spacing w:line="240" w:lineRule="auto"/>
              <w:rPr>
                <w:rFonts w:ascii="Times New Roman" w:hAnsi="Times New Roman"/>
                <w:sz w:val="18"/>
                <w:szCs w:val="18"/>
              </w:rPr>
            </w:pPr>
          </w:p>
        </w:tc>
        <w:tc>
          <w:tcPr>
            <w:tcW w:w="2212"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Post</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职务</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2A353C">
              <w:rPr>
                <w:rFonts w:ascii="Times New Roman" w:hAnsi="Times New Roman"/>
                <w:sz w:val="18"/>
                <w:szCs w:val="18"/>
              </w:rPr>
              <w:t>可选</w:t>
            </w:r>
          </w:p>
        </w:tc>
        <w:tc>
          <w:tcPr>
            <w:tcW w:w="1733" w:type="dxa"/>
            <w:vAlign w:val="center"/>
          </w:tcPr>
          <w:p w:rsidR="00591E89" w:rsidRDefault="00591E89" w:rsidP="00591E89">
            <w:pPr>
              <w:rPr>
                <w:rFonts w:ascii="Times New Roman" w:hAnsi="Times New Roman"/>
                <w:sz w:val="18"/>
                <w:szCs w:val="18"/>
              </w:rPr>
            </w:pPr>
          </w:p>
        </w:tc>
      </w:tr>
      <w:tr w:rsidR="00591E89" w:rsidTr="000744D1">
        <w:trPr>
          <w:trHeight w:val="271"/>
          <w:jc w:val="center"/>
        </w:trPr>
        <w:tc>
          <w:tcPr>
            <w:tcW w:w="294" w:type="dxa"/>
            <w:vAlign w:val="center"/>
          </w:tcPr>
          <w:p w:rsidR="00591E89" w:rsidRDefault="00591E89" w:rsidP="00591E89">
            <w:pPr>
              <w:rPr>
                <w:rFonts w:ascii="Times New Roman" w:hAnsi="Times New Roman"/>
                <w:sz w:val="18"/>
                <w:szCs w:val="18"/>
              </w:rPr>
            </w:pPr>
          </w:p>
        </w:tc>
        <w:tc>
          <w:tcPr>
            <w:tcW w:w="312" w:type="dxa"/>
            <w:vAlign w:val="center"/>
          </w:tcPr>
          <w:p w:rsidR="00591E89" w:rsidRDefault="00591E89" w:rsidP="00591E89">
            <w:pPr>
              <w:snapToGrid w:val="0"/>
              <w:spacing w:line="240" w:lineRule="auto"/>
              <w:rPr>
                <w:rFonts w:ascii="Times New Roman" w:hAnsi="Times New Roman"/>
                <w:sz w:val="18"/>
                <w:szCs w:val="18"/>
              </w:rPr>
            </w:pPr>
          </w:p>
        </w:tc>
        <w:tc>
          <w:tcPr>
            <w:tcW w:w="2212"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Title</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职称</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2A353C">
              <w:rPr>
                <w:rFonts w:ascii="Times New Roman" w:hAnsi="Times New Roman"/>
                <w:sz w:val="18"/>
                <w:szCs w:val="18"/>
              </w:rPr>
              <w:t>可选</w:t>
            </w:r>
          </w:p>
        </w:tc>
        <w:tc>
          <w:tcPr>
            <w:tcW w:w="1733" w:type="dxa"/>
            <w:vAlign w:val="center"/>
          </w:tcPr>
          <w:p w:rsidR="00591E89" w:rsidRDefault="00591E89" w:rsidP="00591E89">
            <w:pPr>
              <w:rPr>
                <w:rFonts w:ascii="Times New Roman" w:hAnsi="Times New Roman"/>
                <w:sz w:val="18"/>
                <w:szCs w:val="18"/>
              </w:rPr>
            </w:pPr>
          </w:p>
        </w:tc>
      </w:tr>
      <w:tr w:rsidR="00591E89" w:rsidTr="000744D1">
        <w:trPr>
          <w:trHeight w:val="271"/>
          <w:jc w:val="center"/>
        </w:trPr>
        <w:tc>
          <w:tcPr>
            <w:tcW w:w="294" w:type="dxa"/>
            <w:vAlign w:val="center"/>
          </w:tcPr>
          <w:p w:rsidR="00591E89" w:rsidRDefault="00591E89" w:rsidP="00591E89">
            <w:pPr>
              <w:rPr>
                <w:rFonts w:ascii="Times New Roman" w:hAnsi="Times New Roman"/>
                <w:sz w:val="18"/>
                <w:szCs w:val="18"/>
              </w:rPr>
            </w:pPr>
          </w:p>
        </w:tc>
        <w:tc>
          <w:tcPr>
            <w:tcW w:w="312" w:type="dxa"/>
            <w:vAlign w:val="center"/>
          </w:tcPr>
          <w:p w:rsidR="00591E89" w:rsidRDefault="00591E89" w:rsidP="00591E89">
            <w:pPr>
              <w:snapToGrid w:val="0"/>
              <w:spacing w:line="240" w:lineRule="auto"/>
              <w:rPr>
                <w:rFonts w:ascii="Times New Roman" w:hAnsi="Times New Roman"/>
                <w:sz w:val="18"/>
                <w:szCs w:val="18"/>
              </w:rPr>
            </w:pPr>
          </w:p>
        </w:tc>
        <w:tc>
          <w:tcPr>
            <w:tcW w:w="2212"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Rank</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职级</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2A353C">
              <w:rPr>
                <w:rFonts w:ascii="Times New Roman" w:hAnsi="Times New Roman"/>
                <w:sz w:val="18"/>
                <w:szCs w:val="18"/>
              </w:rPr>
              <w:t>可选</w:t>
            </w:r>
          </w:p>
        </w:tc>
        <w:tc>
          <w:tcPr>
            <w:tcW w:w="1733" w:type="dxa"/>
            <w:vAlign w:val="center"/>
          </w:tcPr>
          <w:p w:rsidR="00591E89" w:rsidRDefault="00591E89" w:rsidP="00591E89">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Vehicle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交通工具</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PersonalType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人员类型</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2524"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国内差旅出差审批单审批明细</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65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591E89" w:rsidTr="000744D1">
        <w:trPr>
          <w:trHeight w:val="271"/>
          <w:jc w:val="center"/>
        </w:trPr>
        <w:tc>
          <w:tcPr>
            <w:tcW w:w="294" w:type="dxa"/>
            <w:vAlign w:val="center"/>
          </w:tcPr>
          <w:p w:rsidR="00591E89" w:rsidRDefault="00591E89" w:rsidP="00591E89">
            <w:pPr>
              <w:rPr>
                <w:rFonts w:ascii="Times New Roman" w:hAnsi="Times New Roman"/>
                <w:sz w:val="18"/>
                <w:szCs w:val="18"/>
              </w:rPr>
            </w:pPr>
          </w:p>
        </w:tc>
        <w:tc>
          <w:tcPr>
            <w:tcW w:w="312" w:type="dxa"/>
            <w:vAlign w:val="center"/>
          </w:tcPr>
          <w:p w:rsidR="00591E89" w:rsidRDefault="00591E89" w:rsidP="00591E89">
            <w:pPr>
              <w:snapToGrid w:val="0"/>
              <w:spacing w:line="240" w:lineRule="auto"/>
              <w:rPr>
                <w:rFonts w:ascii="Times New Roman" w:hAnsi="Times New Roman"/>
                <w:sz w:val="18"/>
                <w:szCs w:val="18"/>
              </w:rPr>
            </w:pPr>
          </w:p>
        </w:tc>
        <w:tc>
          <w:tcPr>
            <w:tcW w:w="2212"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Post</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职务</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3119FF">
              <w:rPr>
                <w:rFonts w:ascii="Times New Roman" w:hAnsi="Times New Roman"/>
                <w:sz w:val="18"/>
                <w:szCs w:val="18"/>
              </w:rPr>
              <w:t>可选</w:t>
            </w:r>
          </w:p>
        </w:tc>
        <w:tc>
          <w:tcPr>
            <w:tcW w:w="1733" w:type="dxa"/>
            <w:vAlign w:val="center"/>
          </w:tcPr>
          <w:p w:rsidR="00591E89" w:rsidRDefault="00591E89" w:rsidP="00591E89">
            <w:pPr>
              <w:rPr>
                <w:rFonts w:ascii="Times New Roman" w:hAnsi="Times New Roman"/>
                <w:sz w:val="18"/>
                <w:szCs w:val="18"/>
              </w:rPr>
            </w:pPr>
          </w:p>
        </w:tc>
      </w:tr>
      <w:tr w:rsidR="00591E89" w:rsidTr="000744D1">
        <w:trPr>
          <w:trHeight w:val="271"/>
          <w:jc w:val="center"/>
        </w:trPr>
        <w:tc>
          <w:tcPr>
            <w:tcW w:w="294" w:type="dxa"/>
            <w:vAlign w:val="center"/>
          </w:tcPr>
          <w:p w:rsidR="00591E89" w:rsidRDefault="00591E89" w:rsidP="00591E89">
            <w:pPr>
              <w:rPr>
                <w:rFonts w:ascii="Times New Roman" w:hAnsi="Times New Roman"/>
                <w:sz w:val="18"/>
                <w:szCs w:val="18"/>
              </w:rPr>
            </w:pPr>
          </w:p>
        </w:tc>
        <w:tc>
          <w:tcPr>
            <w:tcW w:w="312" w:type="dxa"/>
            <w:vAlign w:val="center"/>
          </w:tcPr>
          <w:p w:rsidR="00591E89" w:rsidRDefault="00591E89" w:rsidP="00591E89">
            <w:pPr>
              <w:snapToGrid w:val="0"/>
              <w:spacing w:line="240" w:lineRule="auto"/>
              <w:rPr>
                <w:rFonts w:ascii="Times New Roman" w:hAnsi="Times New Roman"/>
                <w:sz w:val="18"/>
                <w:szCs w:val="18"/>
              </w:rPr>
            </w:pPr>
          </w:p>
        </w:tc>
        <w:tc>
          <w:tcPr>
            <w:tcW w:w="2212"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Title</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职称</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3119FF">
              <w:rPr>
                <w:rFonts w:ascii="Times New Roman" w:hAnsi="Times New Roman"/>
                <w:sz w:val="18"/>
                <w:szCs w:val="18"/>
              </w:rPr>
              <w:t>可选</w:t>
            </w:r>
          </w:p>
        </w:tc>
        <w:tc>
          <w:tcPr>
            <w:tcW w:w="1733" w:type="dxa"/>
            <w:vAlign w:val="center"/>
          </w:tcPr>
          <w:p w:rsidR="00591E89" w:rsidRDefault="00591E89" w:rsidP="00591E89">
            <w:pPr>
              <w:rPr>
                <w:rFonts w:ascii="Times New Roman" w:hAnsi="Times New Roman"/>
                <w:sz w:val="18"/>
                <w:szCs w:val="18"/>
              </w:rPr>
            </w:pPr>
          </w:p>
        </w:tc>
      </w:tr>
      <w:tr w:rsidR="00591E89" w:rsidTr="000744D1">
        <w:trPr>
          <w:trHeight w:val="271"/>
          <w:jc w:val="center"/>
        </w:trPr>
        <w:tc>
          <w:tcPr>
            <w:tcW w:w="294" w:type="dxa"/>
            <w:vAlign w:val="center"/>
          </w:tcPr>
          <w:p w:rsidR="00591E89" w:rsidRDefault="00591E89" w:rsidP="00591E89">
            <w:pPr>
              <w:rPr>
                <w:rFonts w:ascii="Times New Roman" w:hAnsi="Times New Roman"/>
                <w:sz w:val="18"/>
                <w:szCs w:val="18"/>
              </w:rPr>
            </w:pPr>
          </w:p>
        </w:tc>
        <w:tc>
          <w:tcPr>
            <w:tcW w:w="312" w:type="dxa"/>
            <w:vAlign w:val="center"/>
          </w:tcPr>
          <w:p w:rsidR="00591E89" w:rsidRDefault="00591E89" w:rsidP="00591E89">
            <w:pPr>
              <w:snapToGrid w:val="0"/>
              <w:spacing w:line="240" w:lineRule="auto"/>
              <w:rPr>
                <w:rFonts w:ascii="Times New Roman" w:hAnsi="Times New Roman"/>
                <w:sz w:val="18"/>
                <w:szCs w:val="18"/>
              </w:rPr>
            </w:pPr>
          </w:p>
        </w:tc>
        <w:tc>
          <w:tcPr>
            <w:tcW w:w="2212"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Rank</w:t>
            </w:r>
          </w:p>
        </w:tc>
        <w:tc>
          <w:tcPr>
            <w:tcW w:w="2571"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职级</w:t>
            </w:r>
          </w:p>
        </w:tc>
        <w:tc>
          <w:tcPr>
            <w:tcW w:w="66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tcPr>
          <w:p w:rsidR="00591E89" w:rsidRDefault="00591E89" w:rsidP="00591E89">
            <w:pPr>
              <w:snapToGrid w:val="0"/>
              <w:spacing w:line="240" w:lineRule="auto"/>
              <w:jc w:val="center"/>
              <w:rPr>
                <w:rFonts w:ascii="Times New Roman" w:hAnsi="Times New Roman"/>
                <w:sz w:val="18"/>
                <w:szCs w:val="18"/>
              </w:rPr>
            </w:pPr>
            <w:r w:rsidRPr="003119FF">
              <w:rPr>
                <w:rFonts w:ascii="Times New Roman" w:hAnsi="Times New Roman"/>
                <w:sz w:val="18"/>
                <w:szCs w:val="18"/>
              </w:rPr>
              <w:t>可选</w:t>
            </w:r>
          </w:p>
        </w:tc>
        <w:tc>
          <w:tcPr>
            <w:tcW w:w="1733" w:type="dxa"/>
            <w:vAlign w:val="center"/>
          </w:tcPr>
          <w:p w:rsidR="00591E89" w:rsidRDefault="00591E89" w:rsidP="00591E89">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73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57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66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8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58"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733" w:type="dxa"/>
            <w:vAlign w:val="center"/>
          </w:tcPr>
          <w:p w:rsidR="00B93582" w:rsidRDefault="00B93582">
            <w:pPr>
              <w:rPr>
                <w:rFonts w:ascii="Times New Roman" w:hAnsi="Times New Roman"/>
                <w:sz w:val="18"/>
                <w:szCs w:val="18"/>
              </w:rPr>
            </w:pPr>
          </w:p>
        </w:tc>
      </w:tr>
    </w:tbl>
    <w:p w:rsidR="00B93582" w:rsidRDefault="00B93582">
      <w:pPr>
        <w:pStyle w:val="affffff5"/>
        <w:ind w:firstLine="420"/>
      </w:pPr>
    </w:p>
    <w:p w:rsidR="00B93582" w:rsidRDefault="00AE0218">
      <w:pPr>
        <w:pStyle w:val="affe"/>
        <w:spacing w:before="156" w:after="156"/>
      </w:pPr>
      <w:bookmarkStart w:id="263" w:name="_Toc17780"/>
      <w:bookmarkStart w:id="264" w:name="_Toc25526"/>
      <w:bookmarkStart w:id="265" w:name="_Toc21697"/>
      <w:r>
        <w:rPr>
          <w:rFonts w:hint="eastAsia"/>
        </w:rPr>
        <w:t>国内差旅报销审批单</w:t>
      </w:r>
      <w:bookmarkEnd w:id="263"/>
      <w:bookmarkEnd w:id="264"/>
      <w:bookmarkEnd w:id="265"/>
    </w:p>
    <w:p w:rsidR="00B93582" w:rsidRDefault="00AE0218">
      <w:pPr>
        <w:pStyle w:val="affffff5"/>
        <w:numPr>
          <w:ilvl w:val="255"/>
          <w:numId w:val="0"/>
        </w:numPr>
        <w:ind w:firstLine="420"/>
        <w:rPr>
          <w:rFonts w:ascii="Times New Roman"/>
        </w:rPr>
      </w:pPr>
      <w:r>
        <w:rPr>
          <w:rFonts w:ascii="Times New Roman"/>
        </w:rPr>
        <w:t>表</w:t>
      </w:r>
      <w:r w:rsidR="008166EE">
        <w:rPr>
          <w:rFonts w:ascii="Times New Roman"/>
        </w:rPr>
        <w:t>A</w:t>
      </w:r>
      <w:r>
        <w:rPr>
          <w:rFonts w:ascii="Times New Roman"/>
        </w:rPr>
        <w:t>.2</w:t>
      </w:r>
      <w:r>
        <w:rPr>
          <w:rFonts w:ascii="Times New Roman"/>
        </w:rPr>
        <w:t>给出了国内差旅报销审批单的数据项。</w:t>
      </w:r>
    </w:p>
    <w:p w:rsidR="00B93582" w:rsidRDefault="00AE0218">
      <w:pPr>
        <w:pStyle w:val="aff6"/>
        <w:spacing w:before="156" w:after="156"/>
      </w:pPr>
      <w:r>
        <w:rPr>
          <w:rFonts w:hint="eastAsia"/>
        </w:rPr>
        <w:t>国内差旅报销审批单信息表</w:t>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0"/>
        <w:gridCol w:w="297"/>
        <w:gridCol w:w="2208"/>
        <w:gridCol w:w="2694"/>
        <w:gridCol w:w="697"/>
        <w:gridCol w:w="850"/>
        <w:gridCol w:w="709"/>
        <w:gridCol w:w="1539"/>
      </w:tblGrid>
      <w:tr w:rsidR="00B93582">
        <w:trPr>
          <w:trHeight w:val="755"/>
          <w:tblHeader/>
          <w:jc w:val="center"/>
        </w:trPr>
        <w:tc>
          <w:tcPr>
            <w:tcW w:w="2805" w:type="dxa"/>
            <w:gridSpan w:val="3"/>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标识符</w:t>
            </w:r>
          </w:p>
        </w:tc>
        <w:tc>
          <w:tcPr>
            <w:tcW w:w="2694"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元素名称</w:t>
            </w:r>
          </w:p>
        </w:tc>
        <w:tc>
          <w:tcPr>
            <w:tcW w:w="697"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级次</w:t>
            </w:r>
          </w:p>
        </w:tc>
        <w:tc>
          <w:tcPr>
            <w:tcW w:w="850" w:type="dxa"/>
            <w:shd w:val="clear" w:color="auto" w:fill="FFFFFF"/>
            <w:vAlign w:val="center"/>
          </w:tcPr>
          <w:p w:rsidR="00B93582" w:rsidRDefault="00AE0218">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是否</w:t>
            </w:r>
            <w:r w:rsidR="00745494">
              <w:rPr>
                <w:rFonts w:ascii="黑体" w:eastAsia="黑体" w:hAnsi="黑体" w:hint="eastAsia"/>
                <w:bCs/>
                <w:sz w:val="18"/>
                <w:szCs w:val="18"/>
              </w:rPr>
              <w:t>为</w:t>
            </w:r>
          </w:p>
          <w:p w:rsidR="00B93582" w:rsidRDefault="00591E89">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容器型元数据</w:t>
            </w:r>
          </w:p>
        </w:tc>
        <w:tc>
          <w:tcPr>
            <w:tcW w:w="709" w:type="dxa"/>
            <w:shd w:val="clear" w:color="auto" w:fill="FFFFFF"/>
            <w:vAlign w:val="center"/>
          </w:tcPr>
          <w:p w:rsidR="00B93582" w:rsidRDefault="00591E89">
            <w:pPr>
              <w:snapToGrid w:val="0"/>
              <w:spacing w:line="240" w:lineRule="auto"/>
              <w:jc w:val="center"/>
              <w:rPr>
                <w:rFonts w:ascii="黑体" w:eastAsia="黑体" w:hAnsi="黑体"/>
                <w:bCs/>
                <w:sz w:val="18"/>
                <w:szCs w:val="18"/>
              </w:rPr>
            </w:pPr>
            <w:r>
              <w:rPr>
                <w:rFonts w:ascii="黑体" w:eastAsia="黑体" w:hAnsi="黑体" w:hint="eastAsia"/>
                <w:bCs/>
                <w:sz w:val="18"/>
                <w:szCs w:val="18"/>
              </w:rPr>
              <w:t>约束性</w:t>
            </w:r>
          </w:p>
        </w:tc>
        <w:tc>
          <w:tcPr>
            <w:tcW w:w="1539" w:type="dxa"/>
            <w:shd w:val="clear" w:color="auto" w:fill="FFFFFF"/>
            <w:vAlign w:val="center"/>
          </w:tcPr>
          <w:p w:rsidR="00B93582" w:rsidRDefault="00AE0218">
            <w:pPr>
              <w:jc w:val="center"/>
              <w:rPr>
                <w:rFonts w:ascii="黑体" w:eastAsia="黑体" w:hAnsi="黑体"/>
                <w:bCs/>
                <w:sz w:val="18"/>
                <w:szCs w:val="18"/>
              </w:rPr>
            </w:pPr>
            <w:r>
              <w:rPr>
                <w:rFonts w:ascii="黑体" w:eastAsia="黑体" w:hAnsi="黑体"/>
                <w:bCs/>
                <w:sz w:val="18"/>
                <w:szCs w:val="18"/>
              </w:rPr>
              <w:t>备注</w:t>
            </w:r>
          </w:p>
        </w:tc>
      </w:tr>
      <w:tr w:rsidR="00B93582">
        <w:trPr>
          <w:trHeight w:val="90"/>
          <w:jc w:val="center"/>
        </w:trPr>
        <w:tc>
          <w:tcPr>
            <w:tcW w:w="2805"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国内差旅报销审批单</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9" w:type="dxa"/>
            <w:vAlign w:val="center"/>
          </w:tcPr>
          <w:p w:rsidR="00B93582" w:rsidRDefault="00B93582">
            <w:pPr>
              <w:jc w:val="center"/>
              <w:rPr>
                <w:rFonts w:ascii="Times New Roman" w:hAnsi="Times New Roman"/>
                <w:sz w:val="18"/>
                <w:szCs w:val="18"/>
              </w:rPr>
            </w:pPr>
          </w:p>
        </w:tc>
      </w:tr>
      <w:tr w:rsidR="00B93582">
        <w:trPr>
          <w:trHeight w:val="90"/>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报销单号</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90"/>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ReimbursementTypeNo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报销类型编码</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90"/>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报销类型名称</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报销申请日期</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505"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DepDate</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差旅出发日期</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A46068">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505"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ReturnDate</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差旅返回日期</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A46068">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AttachmentCount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附件数</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申请人姓名</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TravelReason</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出差事由</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填报金额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ReimburseAmountComplex</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报销合计金额大写</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BusinessCardAmount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消费金额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410"/>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AllowanceAmount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补助金额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505"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备注</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764F49">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505"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PermissionComment</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特殊事项审批事由</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764F49">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505"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764F49">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505" w:type="dxa"/>
            <w:gridSpan w:val="2"/>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ViewStyle</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764F49">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TravelerInfoData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国内差旅报销出差人员人员明细信息</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出差人姓名</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Id</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出差人证件号码</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出差人所在部门</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Vehicle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交通工具</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97" w:type="dxa"/>
            <w:vAlign w:val="center"/>
          </w:tcPr>
          <w:p w:rsidR="00591E89" w:rsidRDefault="00591E89" w:rsidP="00591E89">
            <w:pPr>
              <w:snapToGrid w:val="0"/>
              <w:spacing w:line="240" w:lineRule="auto"/>
              <w:rPr>
                <w:rFonts w:ascii="Times New Roman" w:hAnsi="Times New Roman"/>
                <w:sz w:val="18"/>
                <w:szCs w:val="18"/>
              </w:rPr>
            </w:pPr>
          </w:p>
        </w:tc>
        <w:tc>
          <w:tcPr>
            <w:tcW w:w="2208"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职务</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6F1DF5">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97" w:type="dxa"/>
            <w:vAlign w:val="center"/>
          </w:tcPr>
          <w:p w:rsidR="00591E89" w:rsidRDefault="00591E89" w:rsidP="00591E89">
            <w:pPr>
              <w:snapToGrid w:val="0"/>
              <w:spacing w:line="240" w:lineRule="auto"/>
              <w:rPr>
                <w:rFonts w:ascii="Times New Roman" w:hAnsi="Times New Roman"/>
                <w:sz w:val="18"/>
                <w:szCs w:val="18"/>
              </w:rPr>
            </w:pPr>
          </w:p>
        </w:tc>
        <w:tc>
          <w:tcPr>
            <w:tcW w:w="2208"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职称</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6F1DF5">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97" w:type="dxa"/>
            <w:vAlign w:val="center"/>
          </w:tcPr>
          <w:p w:rsidR="00591E89" w:rsidRDefault="00591E89" w:rsidP="00591E89">
            <w:pPr>
              <w:snapToGrid w:val="0"/>
              <w:spacing w:line="240" w:lineRule="auto"/>
              <w:rPr>
                <w:rFonts w:ascii="Times New Roman" w:hAnsi="Times New Roman"/>
                <w:sz w:val="18"/>
                <w:szCs w:val="18"/>
              </w:rPr>
            </w:pPr>
          </w:p>
        </w:tc>
        <w:tc>
          <w:tcPr>
            <w:tcW w:w="2208"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职级</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6F1DF5">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PersonalType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人员类型</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VehicleData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国内差旅报销交通费用明细</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出差人姓名</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Id</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出差人证件号码</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VoucherType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凭证类型</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出发日期</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DepCity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出发地</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ArrDate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到达日期</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ArrCity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到达地</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VehicleType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交通工具类型</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ReceiptAmount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凭证票面金额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AllowanceData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国内差旅报销审批单补助明细</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Id</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证件号码</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AllowanceType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补助类型</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AllowanceDays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补助天数</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AllowanceAmount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补助金额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OtherExpenseData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国内差旅报销审批单其他凭证明细</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出差人姓名</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Id</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出差人证件号码</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VoucherType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凭证类型</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ExpenseType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凭证类型名称</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ReceiptAmount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凭证票面金额</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97" w:type="dxa"/>
            <w:vAlign w:val="center"/>
          </w:tcPr>
          <w:p w:rsidR="00591E89" w:rsidRDefault="00591E89" w:rsidP="00591E89">
            <w:pPr>
              <w:snapToGrid w:val="0"/>
              <w:spacing w:line="240" w:lineRule="auto"/>
              <w:rPr>
                <w:rFonts w:ascii="Times New Roman" w:hAnsi="Times New Roman"/>
                <w:sz w:val="18"/>
                <w:szCs w:val="18"/>
              </w:rPr>
            </w:pPr>
          </w:p>
        </w:tc>
        <w:tc>
          <w:tcPr>
            <w:tcW w:w="2208"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37429D">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97" w:type="dxa"/>
            <w:vAlign w:val="center"/>
          </w:tcPr>
          <w:p w:rsidR="00591E89" w:rsidRDefault="00591E89" w:rsidP="00591E89">
            <w:pPr>
              <w:snapToGrid w:val="0"/>
              <w:spacing w:line="240" w:lineRule="auto"/>
              <w:rPr>
                <w:rFonts w:ascii="Times New Roman" w:hAnsi="Times New Roman"/>
                <w:sz w:val="18"/>
                <w:szCs w:val="18"/>
              </w:rPr>
            </w:pPr>
          </w:p>
        </w:tc>
        <w:tc>
          <w:tcPr>
            <w:tcW w:w="2208"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 xml:space="preserve">Comment </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备注</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37429D">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国内差旅报销审批单审批信息明细</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97" w:type="dxa"/>
            <w:vAlign w:val="center"/>
          </w:tcPr>
          <w:p w:rsidR="00591E89" w:rsidRDefault="00591E89" w:rsidP="00591E89">
            <w:pPr>
              <w:snapToGrid w:val="0"/>
              <w:spacing w:line="240" w:lineRule="auto"/>
              <w:rPr>
                <w:rFonts w:ascii="Times New Roman" w:hAnsi="Times New Roman"/>
                <w:sz w:val="18"/>
                <w:szCs w:val="18"/>
              </w:rPr>
            </w:pPr>
          </w:p>
        </w:tc>
        <w:tc>
          <w:tcPr>
            <w:tcW w:w="2208"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职务</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757D01">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591E89" w:rsidTr="000744D1">
        <w:trPr>
          <w:trHeight w:val="271"/>
          <w:jc w:val="center"/>
        </w:trPr>
        <w:tc>
          <w:tcPr>
            <w:tcW w:w="300" w:type="dxa"/>
            <w:vAlign w:val="center"/>
          </w:tcPr>
          <w:p w:rsidR="00591E89" w:rsidRDefault="00591E89" w:rsidP="00591E89">
            <w:pPr>
              <w:snapToGrid w:val="0"/>
              <w:spacing w:line="240" w:lineRule="auto"/>
              <w:rPr>
                <w:rFonts w:ascii="Times New Roman" w:hAnsi="Times New Roman"/>
                <w:sz w:val="18"/>
                <w:szCs w:val="18"/>
              </w:rPr>
            </w:pPr>
          </w:p>
        </w:tc>
        <w:tc>
          <w:tcPr>
            <w:tcW w:w="297" w:type="dxa"/>
            <w:vAlign w:val="center"/>
          </w:tcPr>
          <w:p w:rsidR="00591E89" w:rsidRDefault="00591E89" w:rsidP="00591E89">
            <w:pPr>
              <w:snapToGrid w:val="0"/>
              <w:spacing w:line="240" w:lineRule="auto"/>
              <w:rPr>
                <w:rFonts w:ascii="Times New Roman" w:hAnsi="Times New Roman"/>
                <w:sz w:val="18"/>
                <w:szCs w:val="18"/>
              </w:rPr>
            </w:pPr>
          </w:p>
        </w:tc>
        <w:tc>
          <w:tcPr>
            <w:tcW w:w="2208"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591E89" w:rsidRDefault="00591E89" w:rsidP="00591E89">
            <w:pPr>
              <w:snapToGrid w:val="0"/>
              <w:spacing w:line="240" w:lineRule="auto"/>
              <w:rPr>
                <w:rFonts w:ascii="Times New Roman" w:hAnsi="Times New Roman"/>
                <w:sz w:val="18"/>
                <w:szCs w:val="18"/>
              </w:rPr>
            </w:pPr>
            <w:r>
              <w:rPr>
                <w:rFonts w:ascii="Times New Roman" w:hAnsi="Times New Roman"/>
                <w:sz w:val="18"/>
                <w:szCs w:val="18"/>
              </w:rPr>
              <w:t>职称</w:t>
            </w:r>
          </w:p>
        </w:tc>
        <w:tc>
          <w:tcPr>
            <w:tcW w:w="697"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591E89" w:rsidRDefault="00591E89" w:rsidP="00591E89">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591E89" w:rsidRDefault="00591E89" w:rsidP="00591E89">
            <w:pPr>
              <w:snapToGrid w:val="0"/>
              <w:spacing w:line="240" w:lineRule="auto"/>
              <w:jc w:val="center"/>
              <w:rPr>
                <w:rFonts w:ascii="Times New Roman" w:hAnsi="Times New Roman"/>
                <w:sz w:val="18"/>
                <w:szCs w:val="18"/>
              </w:rPr>
            </w:pPr>
            <w:r w:rsidRPr="00757D01">
              <w:rPr>
                <w:rFonts w:ascii="Times New Roman" w:hAnsi="Times New Roman"/>
                <w:sz w:val="18"/>
                <w:szCs w:val="18"/>
              </w:rPr>
              <w:t>可选</w:t>
            </w:r>
          </w:p>
        </w:tc>
        <w:tc>
          <w:tcPr>
            <w:tcW w:w="1539" w:type="dxa"/>
            <w:vAlign w:val="center"/>
          </w:tcPr>
          <w:p w:rsidR="00591E89" w:rsidRDefault="00591E89" w:rsidP="00591E89">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职级</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91E89">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50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PermissionApprovalInfoData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国内差旅报销审批单特殊事项审批明细</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部门</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3039CB" w:rsidTr="000744D1">
        <w:trPr>
          <w:trHeight w:val="271"/>
          <w:jc w:val="center"/>
        </w:trPr>
        <w:tc>
          <w:tcPr>
            <w:tcW w:w="300" w:type="dxa"/>
            <w:vAlign w:val="center"/>
          </w:tcPr>
          <w:p w:rsidR="003039CB" w:rsidRDefault="003039CB" w:rsidP="003039CB">
            <w:pPr>
              <w:snapToGrid w:val="0"/>
              <w:spacing w:line="240" w:lineRule="auto"/>
              <w:rPr>
                <w:rFonts w:ascii="Times New Roman" w:hAnsi="Times New Roman"/>
                <w:sz w:val="18"/>
                <w:szCs w:val="18"/>
              </w:rPr>
            </w:pPr>
          </w:p>
        </w:tc>
        <w:tc>
          <w:tcPr>
            <w:tcW w:w="297" w:type="dxa"/>
            <w:vAlign w:val="center"/>
          </w:tcPr>
          <w:p w:rsidR="003039CB" w:rsidRDefault="003039CB" w:rsidP="003039CB">
            <w:pPr>
              <w:snapToGrid w:val="0"/>
              <w:spacing w:line="240" w:lineRule="auto"/>
              <w:rPr>
                <w:rFonts w:ascii="Times New Roman" w:hAnsi="Times New Roman"/>
                <w:sz w:val="18"/>
                <w:szCs w:val="18"/>
              </w:rPr>
            </w:pPr>
          </w:p>
        </w:tc>
        <w:tc>
          <w:tcPr>
            <w:tcW w:w="2208"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职务</w:t>
            </w:r>
          </w:p>
        </w:tc>
        <w:tc>
          <w:tcPr>
            <w:tcW w:w="697"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0A1927">
              <w:rPr>
                <w:rFonts w:ascii="Times New Roman" w:hAnsi="Times New Roman"/>
                <w:sz w:val="18"/>
                <w:szCs w:val="18"/>
              </w:rPr>
              <w:t>可选</w:t>
            </w:r>
          </w:p>
        </w:tc>
        <w:tc>
          <w:tcPr>
            <w:tcW w:w="1539" w:type="dxa"/>
            <w:vAlign w:val="center"/>
          </w:tcPr>
          <w:p w:rsidR="003039CB" w:rsidRDefault="003039CB" w:rsidP="003039CB">
            <w:pPr>
              <w:jc w:val="center"/>
              <w:rPr>
                <w:rFonts w:ascii="Times New Roman" w:hAnsi="Times New Roman"/>
                <w:sz w:val="18"/>
                <w:szCs w:val="18"/>
              </w:rPr>
            </w:pPr>
          </w:p>
        </w:tc>
      </w:tr>
      <w:tr w:rsidR="003039CB" w:rsidTr="000744D1">
        <w:trPr>
          <w:trHeight w:val="271"/>
          <w:jc w:val="center"/>
        </w:trPr>
        <w:tc>
          <w:tcPr>
            <w:tcW w:w="300" w:type="dxa"/>
            <w:vAlign w:val="center"/>
          </w:tcPr>
          <w:p w:rsidR="003039CB" w:rsidRDefault="003039CB" w:rsidP="003039CB">
            <w:pPr>
              <w:snapToGrid w:val="0"/>
              <w:spacing w:line="240" w:lineRule="auto"/>
              <w:rPr>
                <w:rFonts w:ascii="Times New Roman" w:hAnsi="Times New Roman"/>
                <w:sz w:val="18"/>
                <w:szCs w:val="18"/>
              </w:rPr>
            </w:pPr>
          </w:p>
        </w:tc>
        <w:tc>
          <w:tcPr>
            <w:tcW w:w="297" w:type="dxa"/>
            <w:vAlign w:val="center"/>
          </w:tcPr>
          <w:p w:rsidR="003039CB" w:rsidRDefault="003039CB" w:rsidP="003039CB">
            <w:pPr>
              <w:snapToGrid w:val="0"/>
              <w:spacing w:line="240" w:lineRule="auto"/>
              <w:rPr>
                <w:rFonts w:ascii="Times New Roman" w:hAnsi="Times New Roman"/>
                <w:sz w:val="18"/>
                <w:szCs w:val="18"/>
              </w:rPr>
            </w:pPr>
          </w:p>
        </w:tc>
        <w:tc>
          <w:tcPr>
            <w:tcW w:w="2208"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职称</w:t>
            </w:r>
          </w:p>
        </w:tc>
        <w:tc>
          <w:tcPr>
            <w:tcW w:w="697"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0A1927">
              <w:rPr>
                <w:rFonts w:ascii="Times New Roman" w:hAnsi="Times New Roman"/>
                <w:sz w:val="18"/>
                <w:szCs w:val="18"/>
              </w:rPr>
              <w:t>可选</w:t>
            </w:r>
          </w:p>
        </w:tc>
        <w:tc>
          <w:tcPr>
            <w:tcW w:w="1539" w:type="dxa"/>
            <w:vAlign w:val="center"/>
          </w:tcPr>
          <w:p w:rsidR="003039CB" w:rsidRDefault="003039CB" w:rsidP="003039CB">
            <w:pPr>
              <w:jc w:val="center"/>
              <w:rPr>
                <w:rFonts w:ascii="Times New Roman" w:hAnsi="Times New Roman"/>
                <w:sz w:val="18"/>
                <w:szCs w:val="18"/>
              </w:rPr>
            </w:pPr>
          </w:p>
        </w:tc>
      </w:tr>
      <w:tr w:rsidR="003039CB" w:rsidTr="000744D1">
        <w:trPr>
          <w:trHeight w:val="271"/>
          <w:jc w:val="center"/>
        </w:trPr>
        <w:tc>
          <w:tcPr>
            <w:tcW w:w="300" w:type="dxa"/>
            <w:vAlign w:val="center"/>
          </w:tcPr>
          <w:p w:rsidR="003039CB" w:rsidRDefault="003039CB" w:rsidP="003039CB">
            <w:pPr>
              <w:snapToGrid w:val="0"/>
              <w:spacing w:line="240" w:lineRule="auto"/>
              <w:rPr>
                <w:rFonts w:ascii="Times New Roman" w:hAnsi="Times New Roman"/>
                <w:sz w:val="18"/>
                <w:szCs w:val="18"/>
              </w:rPr>
            </w:pPr>
          </w:p>
        </w:tc>
        <w:tc>
          <w:tcPr>
            <w:tcW w:w="297" w:type="dxa"/>
            <w:vAlign w:val="center"/>
          </w:tcPr>
          <w:p w:rsidR="003039CB" w:rsidRDefault="003039CB" w:rsidP="003039CB">
            <w:pPr>
              <w:snapToGrid w:val="0"/>
              <w:spacing w:line="240" w:lineRule="auto"/>
              <w:rPr>
                <w:rFonts w:ascii="Times New Roman" w:hAnsi="Times New Roman"/>
                <w:sz w:val="18"/>
                <w:szCs w:val="18"/>
              </w:rPr>
            </w:pPr>
          </w:p>
        </w:tc>
        <w:tc>
          <w:tcPr>
            <w:tcW w:w="2208"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职级</w:t>
            </w:r>
          </w:p>
        </w:tc>
        <w:tc>
          <w:tcPr>
            <w:tcW w:w="697"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0A1927">
              <w:rPr>
                <w:rFonts w:ascii="Times New Roman" w:hAnsi="Times New Roman"/>
                <w:sz w:val="18"/>
                <w:szCs w:val="18"/>
              </w:rPr>
              <w:t>可选</w:t>
            </w:r>
          </w:p>
        </w:tc>
        <w:tc>
          <w:tcPr>
            <w:tcW w:w="1539" w:type="dxa"/>
            <w:vAlign w:val="center"/>
          </w:tcPr>
          <w:p w:rsidR="003039CB" w:rsidRDefault="003039CB" w:rsidP="003039CB">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9" w:type="dxa"/>
            <w:vAlign w:val="center"/>
          </w:tcPr>
          <w:p w:rsidR="00B93582" w:rsidRDefault="00B93582">
            <w:pPr>
              <w:jc w:val="center"/>
              <w:rPr>
                <w:rFonts w:ascii="Times New Roman" w:hAnsi="Times New Roman"/>
                <w:sz w:val="18"/>
                <w:szCs w:val="18"/>
              </w:rPr>
            </w:pPr>
          </w:p>
        </w:tc>
      </w:tr>
      <w:tr w:rsidR="00B93582">
        <w:trPr>
          <w:trHeight w:val="271"/>
          <w:jc w:val="center"/>
        </w:trPr>
        <w:tc>
          <w:tcPr>
            <w:tcW w:w="300" w:type="dxa"/>
            <w:vAlign w:val="center"/>
          </w:tcPr>
          <w:p w:rsidR="00B93582" w:rsidRDefault="00B93582">
            <w:pPr>
              <w:snapToGrid w:val="0"/>
              <w:spacing w:line="240" w:lineRule="auto"/>
              <w:rPr>
                <w:rFonts w:ascii="Times New Roman" w:hAnsi="Times New Roman"/>
                <w:sz w:val="18"/>
                <w:szCs w:val="18"/>
              </w:rPr>
            </w:pPr>
          </w:p>
        </w:tc>
        <w:tc>
          <w:tcPr>
            <w:tcW w:w="297" w:type="dxa"/>
            <w:vAlign w:val="center"/>
          </w:tcPr>
          <w:p w:rsidR="00B93582" w:rsidRDefault="00B93582">
            <w:pPr>
              <w:snapToGrid w:val="0"/>
              <w:spacing w:line="240" w:lineRule="auto"/>
              <w:rPr>
                <w:rFonts w:ascii="Times New Roman" w:hAnsi="Times New Roman"/>
                <w:sz w:val="18"/>
                <w:szCs w:val="18"/>
              </w:rPr>
            </w:pPr>
          </w:p>
        </w:tc>
        <w:tc>
          <w:tcPr>
            <w:tcW w:w="220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69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9" w:type="dxa"/>
            <w:vAlign w:val="center"/>
          </w:tcPr>
          <w:p w:rsidR="00B93582" w:rsidRDefault="00B93582">
            <w:pPr>
              <w:jc w:val="center"/>
              <w:rPr>
                <w:rFonts w:ascii="Times New Roman" w:hAnsi="Times New Roman"/>
                <w:sz w:val="18"/>
                <w:szCs w:val="18"/>
              </w:rPr>
            </w:pPr>
          </w:p>
        </w:tc>
      </w:tr>
    </w:tbl>
    <w:p w:rsidR="00B93582" w:rsidRDefault="00B93582">
      <w:pPr>
        <w:pStyle w:val="affffff5"/>
        <w:ind w:firstLine="420"/>
      </w:pPr>
    </w:p>
    <w:p w:rsidR="00B93582" w:rsidRDefault="00AE0218">
      <w:pPr>
        <w:pStyle w:val="affe"/>
        <w:spacing w:before="156" w:after="156"/>
        <w:rPr>
          <w:szCs w:val="22"/>
        </w:rPr>
      </w:pPr>
      <w:bookmarkStart w:id="266" w:name="_Toc2275"/>
      <w:bookmarkStart w:id="267" w:name="_Toc13666"/>
      <w:bookmarkStart w:id="268" w:name="_Toc14383"/>
      <w:r>
        <w:rPr>
          <w:rFonts w:hint="eastAsia"/>
          <w:szCs w:val="22"/>
        </w:rPr>
        <w:t>借款审批单</w:t>
      </w:r>
      <w:bookmarkEnd w:id="266"/>
      <w:bookmarkEnd w:id="267"/>
      <w:bookmarkEnd w:id="268"/>
    </w:p>
    <w:p w:rsidR="00B93582" w:rsidRDefault="00AE0218">
      <w:pPr>
        <w:pStyle w:val="affffff5"/>
        <w:numPr>
          <w:ilvl w:val="255"/>
          <w:numId w:val="0"/>
        </w:numPr>
        <w:ind w:firstLine="420"/>
      </w:pPr>
      <w:r>
        <w:rPr>
          <w:rFonts w:ascii="Times New Roman"/>
        </w:rPr>
        <w:t>表</w:t>
      </w:r>
      <w:r w:rsidR="008166EE">
        <w:rPr>
          <w:rFonts w:ascii="Times New Roman"/>
        </w:rPr>
        <w:t>A</w:t>
      </w:r>
      <w:r>
        <w:rPr>
          <w:rFonts w:ascii="Times New Roman"/>
        </w:rPr>
        <w:t>.3</w:t>
      </w:r>
      <w:r>
        <w:rPr>
          <w:rFonts w:ascii="Times New Roman"/>
        </w:rPr>
        <w:t>给</w:t>
      </w:r>
      <w:r>
        <w:rPr>
          <w:rFonts w:ascii="仿宋" w:hAnsi="仿宋" w:hint="eastAsia"/>
        </w:rPr>
        <w:t>出了借款审批单的数据项。</w:t>
      </w:r>
    </w:p>
    <w:p w:rsidR="00B93582" w:rsidRDefault="00AE0218">
      <w:pPr>
        <w:pStyle w:val="aff6"/>
        <w:spacing w:before="156" w:after="156"/>
      </w:pPr>
      <w:r>
        <w:rPr>
          <w:rFonts w:hint="eastAsia"/>
        </w:rPr>
        <w:t>借款审批单信息表</w:t>
      </w:r>
    </w:p>
    <w:tbl>
      <w:tblPr>
        <w:tblW w:w="9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209"/>
        <w:gridCol w:w="2694"/>
        <w:gridCol w:w="708"/>
        <w:gridCol w:w="851"/>
        <w:gridCol w:w="709"/>
        <w:gridCol w:w="1537"/>
      </w:tblGrid>
      <w:tr w:rsidR="00B93582">
        <w:trPr>
          <w:trHeight w:val="755"/>
          <w:tblHeader/>
          <w:jc w:val="center"/>
        </w:trPr>
        <w:tc>
          <w:tcPr>
            <w:tcW w:w="2815" w:type="dxa"/>
            <w:gridSpan w:val="3"/>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标识符</w:t>
            </w:r>
          </w:p>
        </w:tc>
        <w:tc>
          <w:tcPr>
            <w:tcW w:w="2694"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元素名称</w:t>
            </w:r>
          </w:p>
        </w:tc>
        <w:tc>
          <w:tcPr>
            <w:tcW w:w="708"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级次</w:t>
            </w:r>
          </w:p>
        </w:tc>
        <w:tc>
          <w:tcPr>
            <w:tcW w:w="851"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是否</w:t>
            </w:r>
            <w:r w:rsidR="00745494">
              <w:rPr>
                <w:rFonts w:ascii="Times New Roman" w:eastAsia="黑体" w:hAnsi="Times New Roman"/>
                <w:bCs/>
                <w:sz w:val="18"/>
                <w:szCs w:val="18"/>
              </w:rPr>
              <w:t>为</w:t>
            </w:r>
          </w:p>
          <w:p w:rsidR="00B93582" w:rsidRDefault="00591E89">
            <w:pPr>
              <w:snapToGrid w:val="0"/>
              <w:spacing w:line="240" w:lineRule="auto"/>
              <w:jc w:val="center"/>
              <w:rPr>
                <w:rFonts w:ascii="Times New Roman" w:eastAsia="黑体" w:hAnsi="Times New Roman"/>
                <w:bCs/>
                <w:sz w:val="18"/>
                <w:szCs w:val="18"/>
              </w:rPr>
            </w:pPr>
            <w:r>
              <w:rPr>
                <w:rFonts w:ascii="黑体" w:eastAsia="黑体" w:hAnsi="黑体"/>
                <w:bCs/>
                <w:sz w:val="18"/>
                <w:szCs w:val="18"/>
              </w:rPr>
              <w:t>容器型元数据</w:t>
            </w:r>
          </w:p>
        </w:tc>
        <w:tc>
          <w:tcPr>
            <w:tcW w:w="709" w:type="dxa"/>
            <w:shd w:val="clear" w:color="auto" w:fill="FFFFFF"/>
            <w:vAlign w:val="center"/>
          </w:tcPr>
          <w:p w:rsidR="00B93582" w:rsidRDefault="00591E89">
            <w:pPr>
              <w:snapToGrid w:val="0"/>
              <w:spacing w:line="240" w:lineRule="auto"/>
              <w:jc w:val="center"/>
              <w:rPr>
                <w:rFonts w:ascii="Times New Roman" w:eastAsia="黑体" w:hAnsi="Times New Roman"/>
                <w:bCs/>
                <w:sz w:val="18"/>
                <w:szCs w:val="18"/>
              </w:rPr>
            </w:pPr>
            <w:r>
              <w:rPr>
                <w:rFonts w:ascii="Times New Roman" w:eastAsia="黑体" w:hAnsi="Times New Roman" w:hint="eastAsia"/>
                <w:bCs/>
                <w:sz w:val="18"/>
                <w:szCs w:val="18"/>
              </w:rPr>
              <w:t>约束性</w:t>
            </w:r>
          </w:p>
        </w:tc>
        <w:tc>
          <w:tcPr>
            <w:tcW w:w="1537"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备注</w:t>
            </w:r>
          </w:p>
        </w:tc>
      </w:tr>
      <w:tr w:rsidR="00B93582">
        <w:trPr>
          <w:trHeight w:val="90"/>
          <w:jc w:val="center"/>
        </w:trPr>
        <w:tc>
          <w:tcPr>
            <w:tcW w:w="2815"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LoanApplicationForm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借款审批单主单</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7"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LoanApplicationFormNo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借款审批单号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LoanUser</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借款方式</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LoanReason</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借款事由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LoanAmountComplex</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借款金额大写</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收款单位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PayerAcctBankName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收款银行</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收款账号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autoSpaceDE w:val="0"/>
              <w:autoSpaceDN w:val="0"/>
              <w:snapToGrid w:val="0"/>
              <w:spacing w:line="240" w:lineRule="auto"/>
              <w:rPr>
                <w:rFonts w:ascii="Times New Roman" w:hAnsi="Times New Roman"/>
                <w:sz w:val="18"/>
                <w:szCs w:val="18"/>
              </w:rPr>
            </w:pPr>
            <w:r>
              <w:rPr>
                <w:rFonts w:ascii="Times New Roman" w:hAnsi="Times New Roman"/>
                <w:sz w:val="18"/>
                <w:szCs w:val="18"/>
              </w:rPr>
              <w:t>PayeeBankName</w:t>
            </w:r>
          </w:p>
        </w:tc>
        <w:tc>
          <w:tcPr>
            <w:tcW w:w="2694" w:type="dxa"/>
            <w:vAlign w:val="center"/>
          </w:tcPr>
          <w:p w:rsidR="00B93582" w:rsidRDefault="00AE0218">
            <w:pPr>
              <w:autoSpaceDE w:val="0"/>
              <w:autoSpaceDN w:val="0"/>
              <w:snapToGrid w:val="0"/>
              <w:spacing w:line="240" w:lineRule="auto"/>
              <w:rPr>
                <w:rFonts w:ascii="Times New Roman" w:hAnsi="Times New Roman"/>
                <w:sz w:val="18"/>
                <w:szCs w:val="18"/>
              </w:rPr>
            </w:pPr>
            <w:r>
              <w:rPr>
                <w:rFonts w:ascii="Times New Roman" w:hAnsi="Times New Roman"/>
                <w:sz w:val="18"/>
                <w:szCs w:val="18"/>
              </w:rPr>
              <w:t>收款方账户开户行名称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1"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借款审批单审批明细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37"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09"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09"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09"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7" w:type="dxa"/>
            <w:vAlign w:val="center"/>
          </w:tcPr>
          <w:p w:rsidR="00B93582" w:rsidRDefault="00B93582">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209"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7" w:type="dxa"/>
            <w:vAlign w:val="center"/>
          </w:tcPr>
          <w:p w:rsidR="003039CB" w:rsidRDefault="003039CB" w:rsidP="003039CB">
            <w:pPr>
              <w:rPr>
                <w:rFonts w:ascii="Times New Roman" w:hAnsi="Times New Roman"/>
                <w:sz w:val="18"/>
                <w:szCs w:val="18"/>
              </w:rPr>
            </w:pPr>
          </w:p>
        </w:tc>
      </w:tr>
      <w:tr w:rsidR="003039CB" w:rsidTr="0053770C">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209"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7" w:type="dxa"/>
            <w:vAlign w:val="center"/>
          </w:tcPr>
          <w:p w:rsidR="003039CB" w:rsidRDefault="003039CB" w:rsidP="003039CB">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09"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09"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09"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09"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37"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09"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37" w:type="dxa"/>
            <w:vAlign w:val="center"/>
          </w:tcPr>
          <w:p w:rsidR="00B93582" w:rsidRDefault="00B93582">
            <w:pPr>
              <w:rPr>
                <w:rFonts w:ascii="Times New Roman" w:hAnsi="Times New Roman"/>
                <w:sz w:val="18"/>
                <w:szCs w:val="18"/>
              </w:rPr>
            </w:pPr>
          </w:p>
        </w:tc>
      </w:tr>
    </w:tbl>
    <w:p w:rsidR="00B93582" w:rsidRDefault="00B93582">
      <w:pPr>
        <w:pStyle w:val="affffff5"/>
        <w:ind w:firstLine="420"/>
        <w:rPr>
          <w:szCs w:val="22"/>
        </w:rPr>
      </w:pPr>
      <w:bookmarkStart w:id="269" w:name="_Toc17861"/>
    </w:p>
    <w:p w:rsidR="00B93582" w:rsidRDefault="00AE0218">
      <w:pPr>
        <w:pStyle w:val="affe"/>
        <w:spacing w:before="156" w:after="156"/>
        <w:rPr>
          <w:szCs w:val="22"/>
        </w:rPr>
      </w:pPr>
      <w:bookmarkStart w:id="270" w:name="_Toc6017"/>
      <w:bookmarkStart w:id="271" w:name="_Toc6879"/>
      <w:r>
        <w:rPr>
          <w:rFonts w:hint="eastAsia"/>
          <w:szCs w:val="22"/>
        </w:rPr>
        <w:t>支出事项审批单</w:t>
      </w:r>
      <w:bookmarkEnd w:id="269"/>
      <w:bookmarkEnd w:id="270"/>
      <w:bookmarkEnd w:id="271"/>
    </w:p>
    <w:p w:rsidR="00B93582" w:rsidRDefault="00AE0218">
      <w:pPr>
        <w:pStyle w:val="affffff5"/>
        <w:numPr>
          <w:ilvl w:val="255"/>
          <w:numId w:val="0"/>
        </w:numPr>
        <w:ind w:firstLine="420"/>
      </w:pPr>
      <w:r>
        <w:rPr>
          <w:rFonts w:ascii="Times New Roman"/>
        </w:rPr>
        <w:t>表</w:t>
      </w:r>
      <w:r w:rsidR="008166EE">
        <w:rPr>
          <w:rFonts w:ascii="Times New Roman"/>
        </w:rPr>
        <w:t>A</w:t>
      </w:r>
      <w:r>
        <w:rPr>
          <w:rFonts w:ascii="Times New Roman"/>
        </w:rPr>
        <w:t>.4</w:t>
      </w:r>
      <w:r>
        <w:rPr>
          <w:rFonts w:ascii="Times New Roman"/>
        </w:rPr>
        <w:t>给出</w:t>
      </w:r>
      <w:r>
        <w:rPr>
          <w:rFonts w:ascii="仿宋" w:hAnsi="仿宋" w:hint="eastAsia"/>
        </w:rPr>
        <w:t>了支出事项审批单的数据项。</w:t>
      </w:r>
    </w:p>
    <w:p w:rsidR="00B93582" w:rsidRDefault="00AE0218">
      <w:pPr>
        <w:pStyle w:val="aff6"/>
        <w:spacing w:before="156" w:after="156"/>
      </w:pPr>
      <w:r>
        <w:rPr>
          <w:rFonts w:hint="eastAsia"/>
        </w:rPr>
        <w:t>支出事项审批单信息表</w:t>
      </w:r>
    </w:p>
    <w:tbl>
      <w:tblPr>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156"/>
        <w:gridCol w:w="2694"/>
        <w:gridCol w:w="708"/>
        <w:gridCol w:w="851"/>
        <w:gridCol w:w="709"/>
        <w:gridCol w:w="1484"/>
      </w:tblGrid>
      <w:tr w:rsidR="00B93582">
        <w:trPr>
          <w:trHeight w:val="755"/>
          <w:tblHeader/>
          <w:jc w:val="center"/>
        </w:trPr>
        <w:tc>
          <w:tcPr>
            <w:tcW w:w="2762" w:type="dxa"/>
            <w:gridSpan w:val="3"/>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标识符</w:t>
            </w:r>
          </w:p>
        </w:tc>
        <w:tc>
          <w:tcPr>
            <w:tcW w:w="2694"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元素名称</w:t>
            </w:r>
          </w:p>
        </w:tc>
        <w:tc>
          <w:tcPr>
            <w:tcW w:w="708"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级次</w:t>
            </w:r>
          </w:p>
        </w:tc>
        <w:tc>
          <w:tcPr>
            <w:tcW w:w="851" w:type="dxa"/>
            <w:shd w:val="clear" w:color="auto" w:fill="FFFFFF"/>
            <w:vAlign w:val="center"/>
          </w:tcPr>
          <w:p w:rsidR="00B93582" w:rsidRDefault="00AE0218">
            <w:pPr>
              <w:tabs>
                <w:tab w:val="left" w:pos="0"/>
              </w:tabs>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是否</w:t>
            </w:r>
          </w:p>
          <w:p w:rsidR="00B93582" w:rsidRDefault="00591E89">
            <w:pPr>
              <w:tabs>
                <w:tab w:val="left" w:pos="0"/>
              </w:tabs>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为容器型元数据</w:t>
            </w:r>
          </w:p>
        </w:tc>
        <w:tc>
          <w:tcPr>
            <w:tcW w:w="709" w:type="dxa"/>
            <w:shd w:val="clear" w:color="auto" w:fill="FFFFFF"/>
            <w:vAlign w:val="center"/>
          </w:tcPr>
          <w:p w:rsidR="00B93582" w:rsidRDefault="00591E89">
            <w:pPr>
              <w:snapToGrid w:val="0"/>
              <w:spacing w:line="240" w:lineRule="auto"/>
              <w:jc w:val="center"/>
              <w:rPr>
                <w:rFonts w:ascii="Times New Roman" w:eastAsia="黑体" w:hAnsi="Times New Roman"/>
                <w:bCs/>
                <w:sz w:val="18"/>
                <w:szCs w:val="18"/>
              </w:rPr>
            </w:pPr>
            <w:r>
              <w:rPr>
                <w:rFonts w:ascii="Times New Roman" w:eastAsia="黑体" w:hAnsi="Times New Roman" w:hint="eastAsia"/>
                <w:bCs/>
                <w:sz w:val="18"/>
                <w:szCs w:val="18"/>
              </w:rPr>
              <w:t>约束性</w:t>
            </w:r>
          </w:p>
        </w:tc>
        <w:tc>
          <w:tcPr>
            <w:tcW w:w="1484"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备注</w:t>
            </w:r>
          </w:p>
        </w:tc>
      </w:tr>
      <w:tr w:rsidR="00B93582">
        <w:trPr>
          <w:trHeight w:val="90"/>
          <w:jc w:val="center"/>
        </w:trPr>
        <w:tc>
          <w:tcPr>
            <w:tcW w:w="2762"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SpendApplicationForm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支出事项审批单主单</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8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SpendApplicationFormNo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支出事项审批单号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SpendReason</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SpendAmount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支出事项申请金额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SpendAmountComplex</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支出事项申请金额大写</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UseDepartmentInfoData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支出事项审批单使用部门明细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8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UseDepartment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支出事项使用部门名称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UserInfoData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支出事项审批单使用人明细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8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UserName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支出事项使用人姓名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UserDepartment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支出事项使用人部门名称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5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746B2E">
              <w:rPr>
                <w:rFonts w:ascii="Times New Roman" w:hAnsi="Times New Roman"/>
                <w:sz w:val="18"/>
                <w:szCs w:val="18"/>
              </w:rPr>
              <w:t>可选</w:t>
            </w:r>
          </w:p>
        </w:tc>
        <w:tc>
          <w:tcPr>
            <w:tcW w:w="1484"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5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746B2E">
              <w:rPr>
                <w:rFonts w:ascii="Times New Roman" w:hAnsi="Times New Roman"/>
                <w:sz w:val="18"/>
                <w:szCs w:val="18"/>
              </w:rPr>
              <w:t>可选</w:t>
            </w:r>
          </w:p>
        </w:tc>
        <w:tc>
          <w:tcPr>
            <w:tcW w:w="1484"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5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746B2E">
              <w:rPr>
                <w:rFonts w:ascii="Times New Roman" w:hAnsi="Times New Roman"/>
                <w:sz w:val="18"/>
                <w:szCs w:val="18"/>
              </w:rPr>
              <w:t>可选</w:t>
            </w:r>
          </w:p>
        </w:tc>
        <w:tc>
          <w:tcPr>
            <w:tcW w:w="1484" w:type="dxa"/>
            <w:vAlign w:val="center"/>
          </w:tcPr>
          <w:p w:rsidR="003039CB" w:rsidRDefault="003039CB" w:rsidP="003039CB">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支出事项审批单审批明细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84" w:type="dxa"/>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5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75332A">
              <w:rPr>
                <w:rFonts w:ascii="Times New Roman" w:hAnsi="Times New Roman"/>
                <w:sz w:val="18"/>
                <w:szCs w:val="18"/>
              </w:rPr>
              <w:t>可选</w:t>
            </w:r>
          </w:p>
        </w:tc>
        <w:tc>
          <w:tcPr>
            <w:tcW w:w="1484"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5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75332A">
              <w:rPr>
                <w:rFonts w:ascii="Times New Roman" w:hAnsi="Times New Roman"/>
                <w:sz w:val="18"/>
                <w:szCs w:val="18"/>
              </w:rPr>
              <w:t>可选</w:t>
            </w:r>
          </w:p>
        </w:tc>
        <w:tc>
          <w:tcPr>
            <w:tcW w:w="1484"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5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75332A">
              <w:rPr>
                <w:rFonts w:ascii="Times New Roman" w:hAnsi="Times New Roman"/>
                <w:sz w:val="18"/>
                <w:szCs w:val="18"/>
              </w:rPr>
              <w:t>可选</w:t>
            </w:r>
          </w:p>
        </w:tc>
        <w:tc>
          <w:tcPr>
            <w:tcW w:w="1484" w:type="dxa"/>
            <w:vAlign w:val="center"/>
          </w:tcPr>
          <w:p w:rsidR="003039CB" w:rsidRDefault="003039CB" w:rsidP="003039CB">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8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5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484" w:type="dxa"/>
            <w:vAlign w:val="center"/>
          </w:tcPr>
          <w:p w:rsidR="00B93582" w:rsidRDefault="00B93582">
            <w:pPr>
              <w:rPr>
                <w:rFonts w:ascii="Times New Roman" w:hAnsi="Times New Roman"/>
                <w:sz w:val="18"/>
                <w:szCs w:val="18"/>
              </w:rPr>
            </w:pPr>
          </w:p>
        </w:tc>
      </w:tr>
    </w:tbl>
    <w:p w:rsidR="00B93582" w:rsidRDefault="00B93582">
      <w:pPr>
        <w:pStyle w:val="affffff5"/>
        <w:ind w:firstLine="420"/>
      </w:pPr>
    </w:p>
    <w:p w:rsidR="00B93582" w:rsidRDefault="00AE0218">
      <w:pPr>
        <w:pStyle w:val="affe"/>
        <w:spacing w:before="156" w:after="156"/>
        <w:rPr>
          <w:szCs w:val="22"/>
        </w:rPr>
      </w:pPr>
      <w:bookmarkStart w:id="272" w:name="_Toc20373"/>
      <w:bookmarkStart w:id="273" w:name="_Toc3286"/>
      <w:bookmarkStart w:id="274" w:name="_Toc5910"/>
      <w:r>
        <w:rPr>
          <w:rFonts w:hint="eastAsia"/>
          <w:szCs w:val="22"/>
        </w:rPr>
        <w:t>付款审批单</w:t>
      </w:r>
      <w:bookmarkEnd w:id="272"/>
      <w:bookmarkEnd w:id="273"/>
      <w:bookmarkEnd w:id="274"/>
    </w:p>
    <w:p w:rsidR="00B93582" w:rsidRDefault="00AE0218">
      <w:pPr>
        <w:pStyle w:val="affffff5"/>
        <w:numPr>
          <w:ilvl w:val="255"/>
          <w:numId w:val="0"/>
        </w:numPr>
        <w:ind w:firstLine="420"/>
        <w:rPr>
          <w:rFonts w:ascii="仿宋" w:hAnsi="仿宋"/>
        </w:rPr>
      </w:pPr>
      <w:r>
        <w:rPr>
          <w:rFonts w:ascii="Times New Roman"/>
        </w:rPr>
        <w:t>表</w:t>
      </w:r>
      <w:r w:rsidR="008166EE">
        <w:rPr>
          <w:rFonts w:ascii="Times New Roman"/>
        </w:rPr>
        <w:t>A</w:t>
      </w:r>
      <w:r>
        <w:rPr>
          <w:rFonts w:ascii="Times New Roman"/>
        </w:rPr>
        <w:t>.5</w:t>
      </w:r>
      <w:r>
        <w:rPr>
          <w:rFonts w:ascii="Times New Roman"/>
        </w:rPr>
        <w:t>给</w:t>
      </w:r>
      <w:r>
        <w:rPr>
          <w:rFonts w:ascii="仿宋" w:hAnsi="仿宋" w:hint="eastAsia"/>
        </w:rPr>
        <w:t>出了付款审批单的数据项。</w:t>
      </w:r>
    </w:p>
    <w:p w:rsidR="00B93582" w:rsidRDefault="00AE0218">
      <w:pPr>
        <w:pStyle w:val="aff6"/>
        <w:spacing w:before="156" w:after="156"/>
      </w:pPr>
      <w:r>
        <w:rPr>
          <w:rFonts w:hint="eastAsia"/>
        </w:rPr>
        <w:t>付款审批单信息表</w:t>
      </w:r>
    </w:p>
    <w:tbl>
      <w:tblPr>
        <w:tblW w:w="9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241"/>
        <w:gridCol w:w="2694"/>
        <w:gridCol w:w="708"/>
        <w:gridCol w:w="851"/>
        <w:gridCol w:w="709"/>
        <w:gridCol w:w="1568"/>
      </w:tblGrid>
      <w:tr w:rsidR="00B93582">
        <w:trPr>
          <w:trHeight w:val="755"/>
          <w:tblHeader/>
          <w:jc w:val="center"/>
        </w:trPr>
        <w:tc>
          <w:tcPr>
            <w:tcW w:w="2847" w:type="dxa"/>
            <w:gridSpan w:val="3"/>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标识符</w:t>
            </w:r>
          </w:p>
        </w:tc>
        <w:tc>
          <w:tcPr>
            <w:tcW w:w="2694"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元素名称</w:t>
            </w:r>
          </w:p>
        </w:tc>
        <w:tc>
          <w:tcPr>
            <w:tcW w:w="708"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级次</w:t>
            </w:r>
          </w:p>
        </w:tc>
        <w:tc>
          <w:tcPr>
            <w:tcW w:w="851" w:type="dxa"/>
            <w:shd w:val="clear" w:color="auto" w:fill="FFFFFF"/>
            <w:vAlign w:val="center"/>
          </w:tcPr>
          <w:p w:rsidR="00B93582" w:rsidRDefault="00AE0218">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是否</w:t>
            </w:r>
          </w:p>
          <w:p w:rsidR="00B93582" w:rsidRDefault="00591E89">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为容器型元数据</w:t>
            </w:r>
          </w:p>
        </w:tc>
        <w:tc>
          <w:tcPr>
            <w:tcW w:w="709" w:type="dxa"/>
            <w:shd w:val="clear" w:color="auto" w:fill="FFFFFF"/>
            <w:vAlign w:val="center"/>
          </w:tcPr>
          <w:p w:rsidR="00B93582" w:rsidRDefault="00591E89">
            <w:pPr>
              <w:snapToGrid w:val="0"/>
              <w:spacing w:line="240" w:lineRule="auto"/>
              <w:jc w:val="center"/>
              <w:rPr>
                <w:rFonts w:ascii="黑体" w:eastAsia="黑体" w:hAnsi="黑体"/>
                <w:bCs/>
                <w:sz w:val="18"/>
                <w:szCs w:val="18"/>
              </w:rPr>
            </w:pPr>
            <w:r>
              <w:rPr>
                <w:rFonts w:ascii="黑体" w:eastAsia="黑体" w:hAnsi="黑体" w:hint="eastAsia"/>
                <w:bCs/>
                <w:sz w:val="18"/>
                <w:szCs w:val="18"/>
              </w:rPr>
              <w:t>约束性</w:t>
            </w:r>
          </w:p>
        </w:tc>
        <w:tc>
          <w:tcPr>
            <w:tcW w:w="1568"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备注</w:t>
            </w:r>
          </w:p>
        </w:tc>
      </w:tr>
      <w:tr w:rsidR="00B93582">
        <w:trPr>
          <w:trHeight w:val="90"/>
          <w:jc w:val="center"/>
        </w:trPr>
        <w:tc>
          <w:tcPr>
            <w:tcW w:w="2847"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PaymentApplicationForm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付款审批单主单</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68"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PaymentApplicationFormNo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付款审批单号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PaymentMode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付款方式</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PaymentReason</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付款事由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PaymentAmount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PaymentAmountComplex</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付款金额大写</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收款人全称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AE0218">
            <w:pPr>
              <w:spacing w:line="240" w:lineRule="auto"/>
              <w:rPr>
                <w:rFonts w:ascii="Times New Roman" w:hAnsi="Times New Roman"/>
                <w:sz w:val="18"/>
                <w:szCs w:val="18"/>
              </w:rPr>
            </w:pPr>
            <w:r>
              <w:rPr>
                <w:rFonts w:ascii="Times New Roman" w:hAnsi="Times New Roman"/>
                <w:sz w:val="18"/>
                <w:szCs w:val="18"/>
              </w:rPr>
              <w:t>收款人可以是机构名称或自然人姓名</w:t>
            </w:r>
          </w:p>
        </w:tc>
      </w:tr>
      <w:tr w:rsidR="00B93582">
        <w:trPr>
          <w:trHeight w:val="465"/>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PayerAcctBankName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收款银行</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spacing w:line="240" w:lineRule="auto"/>
              <w:rPr>
                <w:rFonts w:ascii="Times New Roman" w:hAnsi="Times New Roman"/>
                <w:sz w:val="18"/>
                <w:szCs w:val="18"/>
              </w:rPr>
            </w:pPr>
          </w:p>
        </w:tc>
      </w:tr>
      <w:tr w:rsidR="00B93582">
        <w:trPr>
          <w:trHeight w:val="415"/>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收款账号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spacing w:line="240" w:lineRule="auto"/>
              <w:rPr>
                <w:rFonts w:ascii="Times New Roman" w:hAnsi="Times New Roman"/>
                <w:sz w:val="18"/>
                <w:szCs w:val="18"/>
              </w:rPr>
            </w:pPr>
          </w:p>
        </w:tc>
      </w:tr>
      <w:tr w:rsidR="00B93582">
        <w:trPr>
          <w:trHeight w:val="422"/>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autoSpaceDE w:val="0"/>
              <w:autoSpaceDN w:val="0"/>
              <w:snapToGrid w:val="0"/>
              <w:spacing w:line="240" w:lineRule="auto"/>
              <w:rPr>
                <w:rFonts w:ascii="Times New Roman" w:hAnsi="Times New Roman"/>
                <w:sz w:val="18"/>
                <w:szCs w:val="18"/>
              </w:rPr>
            </w:pPr>
            <w:r>
              <w:rPr>
                <w:rFonts w:ascii="Times New Roman" w:hAnsi="Times New Roman"/>
                <w:sz w:val="18"/>
                <w:szCs w:val="18"/>
              </w:rPr>
              <w:t>PayeeBankName</w:t>
            </w:r>
          </w:p>
        </w:tc>
        <w:tc>
          <w:tcPr>
            <w:tcW w:w="2694" w:type="dxa"/>
            <w:vAlign w:val="center"/>
          </w:tcPr>
          <w:p w:rsidR="00B93582" w:rsidRDefault="00AE0218">
            <w:pPr>
              <w:autoSpaceDE w:val="0"/>
              <w:autoSpaceDN w:val="0"/>
              <w:snapToGrid w:val="0"/>
              <w:spacing w:line="240" w:lineRule="auto"/>
              <w:rPr>
                <w:rFonts w:ascii="Times New Roman" w:hAnsi="Times New Roman"/>
                <w:sz w:val="18"/>
                <w:szCs w:val="18"/>
              </w:rPr>
            </w:pPr>
            <w:r>
              <w:rPr>
                <w:rFonts w:ascii="Times New Roman" w:hAnsi="Times New Roman"/>
                <w:sz w:val="18"/>
                <w:szCs w:val="18"/>
              </w:rPr>
              <w:t>收款方账户开户行名称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68" w:type="dxa"/>
            <w:vAlign w:val="center"/>
          </w:tcPr>
          <w:p w:rsidR="00B93582" w:rsidRDefault="00AE0218">
            <w:pPr>
              <w:spacing w:line="240" w:lineRule="auto"/>
              <w:rPr>
                <w:rFonts w:ascii="Times New Roman" w:hAnsi="Times New Roman"/>
                <w:sz w:val="18"/>
                <w:szCs w:val="18"/>
              </w:rPr>
            </w:pPr>
            <w:r>
              <w:rPr>
                <w:rFonts w:ascii="Times New Roman" w:hAnsi="Times New Roman"/>
                <w:sz w:val="18"/>
                <w:szCs w:val="18"/>
              </w:rPr>
              <w:t>具体到支行</w:t>
            </w:r>
          </w:p>
        </w:tc>
      </w:tr>
      <w:tr w:rsidR="00B93582">
        <w:trPr>
          <w:trHeight w:val="42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spacing w:line="240" w:lineRule="auto"/>
              <w:rPr>
                <w:rFonts w:ascii="Times New Roman" w:hAnsi="Times New Roman"/>
                <w:sz w:val="18"/>
                <w:szCs w:val="18"/>
              </w:rPr>
            </w:pPr>
          </w:p>
        </w:tc>
      </w:tr>
      <w:tr w:rsidR="00B93582">
        <w:trPr>
          <w:trHeight w:val="405"/>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spacing w:line="240" w:lineRule="auto"/>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68"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53"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付款审批单审批明细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68" w:type="dxa"/>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41"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41"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241"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9B550D">
              <w:rPr>
                <w:rFonts w:ascii="Times New Roman" w:hAnsi="Times New Roman"/>
                <w:sz w:val="18"/>
                <w:szCs w:val="18"/>
              </w:rPr>
              <w:t>可选</w:t>
            </w:r>
          </w:p>
        </w:tc>
        <w:tc>
          <w:tcPr>
            <w:tcW w:w="1568"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241"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9B550D">
              <w:rPr>
                <w:rFonts w:ascii="Times New Roman" w:hAnsi="Times New Roman"/>
                <w:sz w:val="18"/>
                <w:szCs w:val="18"/>
              </w:rPr>
              <w:t>可选</w:t>
            </w:r>
          </w:p>
        </w:tc>
        <w:tc>
          <w:tcPr>
            <w:tcW w:w="1568"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241"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9B550D">
              <w:rPr>
                <w:rFonts w:ascii="Times New Roman" w:hAnsi="Times New Roman"/>
                <w:sz w:val="18"/>
                <w:szCs w:val="18"/>
              </w:rPr>
              <w:t>可选</w:t>
            </w:r>
          </w:p>
        </w:tc>
        <w:tc>
          <w:tcPr>
            <w:tcW w:w="1568" w:type="dxa"/>
            <w:vAlign w:val="center"/>
          </w:tcPr>
          <w:p w:rsidR="003039CB" w:rsidRDefault="003039CB" w:rsidP="003039CB">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4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4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4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4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68"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4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68" w:type="dxa"/>
            <w:vAlign w:val="center"/>
          </w:tcPr>
          <w:p w:rsidR="00B93582" w:rsidRDefault="00B93582">
            <w:pPr>
              <w:rPr>
                <w:rFonts w:ascii="Times New Roman" w:hAnsi="Times New Roman"/>
                <w:sz w:val="18"/>
                <w:szCs w:val="18"/>
              </w:rPr>
            </w:pPr>
          </w:p>
        </w:tc>
      </w:tr>
    </w:tbl>
    <w:p w:rsidR="00B93582" w:rsidRDefault="00B93582">
      <w:pPr>
        <w:pStyle w:val="affffff5"/>
        <w:ind w:firstLine="420"/>
      </w:pPr>
    </w:p>
    <w:p w:rsidR="00B93582" w:rsidRDefault="00AE0218">
      <w:pPr>
        <w:pStyle w:val="affe"/>
        <w:spacing w:before="156" w:after="156"/>
        <w:rPr>
          <w:szCs w:val="22"/>
        </w:rPr>
      </w:pPr>
      <w:bookmarkStart w:id="275" w:name="_Toc5137"/>
      <w:bookmarkStart w:id="276" w:name="_Toc30118"/>
      <w:bookmarkStart w:id="277" w:name="_Toc28547"/>
      <w:r>
        <w:rPr>
          <w:rFonts w:hint="eastAsia"/>
          <w:szCs w:val="22"/>
        </w:rPr>
        <w:t>一般费用报销审批单</w:t>
      </w:r>
      <w:bookmarkEnd w:id="275"/>
      <w:bookmarkEnd w:id="276"/>
      <w:bookmarkEnd w:id="277"/>
    </w:p>
    <w:p w:rsidR="00B93582" w:rsidRDefault="00AE0218">
      <w:pPr>
        <w:pStyle w:val="affffff5"/>
        <w:spacing w:before="156" w:after="156"/>
        <w:ind w:firstLineChars="0" w:firstLine="420"/>
        <w:rPr>
          <w:szCs w:val="22"/>
        </w:rPr>
      </w:pPr>
      <w:r>
        <w:rPr>
          <w:rFonts w:ascii="Times New Roman"/>
          <w:szCs w:val="22"/>
        </w:rPr>
        <w:t>表</w:t>
      </w:r>
      <w:r w:rsidR="008166EE">
        <w:rPr>
          <w:rFonts w:ascii="Times New Roman"/>
        </w:rPr>
        <w:t>A</w:t>
      </w:r>
      <w:r>
        <w:rPr>
          <w:rFonts w:ascii="Times New Roman"/>
          <w:szCs w:val="22"/>
        </w:rPr>
        <w:t>.6</w:t>
      </w:r>
      <w:r>
        <w:rPr>
          <w:rFonts w:ascii="Times New Roman"/>
          <w:szCs w:val="22"/>
        </w:rPr>
        <w:t>给出了一般费</w:t>
      </w:r>
      <w:r>
        <w:rPr>
          <w:rFonts w:hint="eastAsia"/>
          <w:szCs w:val="22"/>
        </w:rPr>
        <w:t>用报销审批单的数据项。</w:t>
      </w:r>
    </w:p>
    <w:p w:rsidR="00B93582" w:rsidRDefault="00AE0218">
      <w:pPr>
        <w:pStyle w:val="aff6"/>
        <w:spacing w:before="156" w:after="156"/>
      </w:pPr>
      <w:r>
        <w:rPr>
          <w:rFonts w:hint="eastAsia"/>
          <w:szCs w:val="22"/>
        </w:rPr>
        <w:t>一般费用</w:t>
      </w:r>
      <w:r>
        <w:rPr>
          <w:rFonts w:hint="eastAsia"/>
        </w:rPr>
        <w:t>报销审批单信息表</w:t>
      </w:r>
    </w:p>
    <w:tbl>
      <w:tblPr>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216"/>
        <w:gridCol w:w="2694"/>
        <w:gridCol w:w="708"/>
        <w:gridCol w:w="851"/>
        <w:gridCol w:w="709"/>
        <w:gridCol w:w="1543"/>
      </w:tblGrid>
      <w:tr w:rsidR="00B93582">
        <w:trPr>
          <w:trHeight w:val="755"/>
          <w:tblHeader/>
          <w:jc w:val="center"/>
        </w:trPr>
        <w:tc>
          <w:tcPr>
            <w:tcW w:w="2822" w:type="dxa"/>
            <w:gridSpan w:val="3"/>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标识符</w:t>
            </w:r>
          </w:p>
        </w:tc>
        <w:tc>
          <w:tcPr>
            <w:tcW w:w="2694"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元素名称</w:t>
            </w:r>
          </w:p>
        </w:tc>
        <w:tc>
          <w:tcPr>
            <w:tcW w:w="708"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级次</w:t>
            </w:r>
          </w:p>
        </w:tc>
        <w:tc>
          <w:tcPr>
            <w:tcW w:w="851" w:type="dxa"/>
            <w:shd w:val="clear" w:color="auto" w:fill="FFFFFF"/>
            <w:vAlign w:val="center"/>
          </w:tcPr>
          <w:p w:rsidR="00B93582" w:rsidRDefault="00AE0218">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是否</w:t>
            </w:r>
          </w:p>
          <w:p w:rsidR="00B93582" w:rsidRDefault="00591E89">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为容器型元数据</w:t>
            </w:r>
          </w:p>
        </w:tc>
        <w:tc>
          <w:tcPr>
            <w:tcW w:w="709" w:type="dxa"/>
            <w:shd w:val="clear" w:color="auto" w:fill="FFFFFF"/>
            <w:vAlign w:val="center"/>
          </w:tcPr>
          <w:p w:rsidR="00B93582" w:rsidRDefault="00591E89">
            <w:pPr>
              <w:snapToGrid w:val="0"/>
              <w:spacing w:line="240" w:lineRule="auto"/>
              <w:jc w:val="center"/>
              <w:rPr>
                <w:rFonts w:ascii="黑体" w:eastAsia="黑体" w:hAnsi="黑体"/>
                <w:bCs/>
                <w:sz w:val="18"/>
                <w:szCs w:val="18"/>
              </w:rPr>
            </w:pPr>
            <w:r>
              <w:rPr>
                <w:rFonts w:ascii="黑体" w:eastAsia="黑体" w:hAnsi="黑体" w:hint="eastAsia"/>
                <w:bCs/>
                <w:sz w:val="18"/>
                <w:szCs w:val="18"/>
              </w:rPr>
              <w:t>约束性</w:t>
            </w:r>
          </w:p>
        </w:tc>
        <w:tc>
          <w:tcPr>
            <w:tcW w:w="1543"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备注</w:t>
            </w:r>
          </w:p>
        </w:tc>
      </w:tr>
      <w:tr w:rsidR="00B93582">
        <w:trPr>
          <w:trHeight w:val="90"/>
          <w:jc w:val="center"/>
        </w:trPr>
        <w:tc>
          <w:tcPr>
            <w:tcW w:w="2822"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20"/>
              </w:rPr>
              <w:t>一般费用报销审批单主单</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报销审批单号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AttachmentCount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附件数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ReimburseReason</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报销事由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填报金额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ReimburseAmountComplex</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报销合计金额大写</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BalanceAmount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借支差额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CostData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20"/>
              </w:rPr>
              <w:t>一般费用报销审批单费用明细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3"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Pjzl</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票据种类</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AE0218">
            <w:pPr>
              <w:spacing w:line="240" w:lineRule="auto"/>
              <w:rPr>
                <w:rFonts w:ascii="Times New Roman" w:hAnsi="Times New Roman"/>
                <w:snapToGrid w:val="0"/>
                <w:kern w:val="20"/>
                <w:sz w:val="18"/>
                <w:szCs w:val="18"/>
              </w:rPr>
            </w:pPr>
            <w:r>
              <w:rPr>
                <w:rFonts w:ascii="Times New Roman" w:hAnsi="Times New Roman"/>
                <w:snapToGrid w:val="0"/>
                <w:kern w:val="20"/>
                <w:sz w:val="18"/>
                <w:szCs w:val="18"/>
              </w:rPr>
              <w:t>发票、财政票据、其他类票据</w:t>
            </w:r>
          </w:p>
        </w:tc>
      </w:tr>
      <w:tr w:rsidR="00B93582">
        <w:trPr>
          <w:trHeight w:val="435"/>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Pjhm</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票据号码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3" w:type="dxa"/>
            <w:vAlign w:val="center"/>
          </w:tcPr>
          <w:p w:rsidR="00B93582" w:rsidRDefault="00B93582">
            <w:pPr>
              <w:spacing w:line="240" w:lineRule="auto"/>
              <w:rPr>
                <w:rFonts w:ascii="Times New Roman" w:hAnsi="Times New Roman"/>
                <w:snapToGrid w:val="0"/>
                <w:kern w:val="20"/>
                <w:sz w:val="18"/>
                <w:szCs w:val="18"/>
              </w:rPr>
            </w:pPr>
          </w:p>
        </w:tc>
      </w:tr>
      <w:tr w:rsidR="00B93582">
        <w:trPr>
          <w:trHeight w:val="414"/>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Pjdm</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票据代码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spacing w:line="240" w:lineRule="auto"/>
              <w:rPr>
                <w:rFonts w:ascii="Times New Roman" w:hAnsi="Times New Roman"/>
                <w:snapToGrid w:val="0"/>
                <w:kern w:val="20"/>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z w:val="18"/>
                <w:szCs w:val="18"/>
              </w:rPr>
              <w:t>ApplyAmount</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报销申请金额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DeductAmount</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核减金额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ApprovedAmount</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报销核准金额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PayTypeName</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支付方式名称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PayerAcctBankName</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收款银行</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PayeeAcctNo</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收款账号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PayeeBankName</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收款方账户开户行名称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CostType</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费用类型</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CostTypeCode</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费用类型代码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CostApprovedAmount</w:t>
            </w:r>
          </w:p>
        </w:tc>
        <w:tc>
          <w:tcPr>
            <w:tcW w:w="269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报销核准金额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一般费用报销审批单审批明细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3" w:type="dxa"/>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21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091DF6">
              <w:rPr>
                <w:rFonts w:ascii="Times New Roman" w:hAnsi="Times New Roman"/>
                <w:sz w:val="18"/>
                <w:szCs w:val="18"/>
              </w:rPr>
              <w:t>可选</w:t>
            </w:r>
          </w:p>
        </w:tc>
        <w:tc>
          <w:tcPr>
            <w:tcW w:w="1543"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21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091DF6">
              <w:rPr>
                <w:rFonts w:ascii="Times New Roman" w:hAnsi="Times New Roman"/>
                <w:sz w:val="18"/>
                <w:szCs w:val="18"/>
              </w:rPr>
              <w:t>可选</w:t>
            </w:r>
          </w:p>
        </w:tc>
        <w:tc>
          <w:tcPr>
            <w:tcW w:w="1543"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216"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091DF6">
              <w:rPr>
                <w:rFonts w:ascii="Times New Roman" w:hAnsi="Times New Roman"/>
                <w:sz w:val="18"/>
                <w:szCs w:val="18"/>
              </w:rPr>
              <w:t>可选</w:t>
            </w:r>
          </w:p>
        </w:tc>
        <w:tc>
          <w:tcPr>
            <w:tcW w:w="1543" w:type="dxa"/>
            <w:vAlign w:val="center"/>
          </w:tcPr>
          <w:p w:rsidR="003039CB" w:rsidRDefault="003039CB" w:rsidP="003039CB">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3"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3" w:type="dxa"/>
            <w:vAlign w:val="center"/>
          </w:tcPr>
          <w:p w:rsidR="00B93582" w:rsidRDefault="00B93582">
            <w:pPr>
              <w:rPr>
                <w:rFonts w:ascii="Times New Roman" w:hAnsi="Times New Roman"/>
                <w:sz w:val="18"/>
                <w:szCs w:val="18"/>
              </w:rPr>
            </w:pPr>
          </w:p>
        </w:tc>
      </w:tr>
    </w:tbl>
    <w:p w:rsidR="00B93582" w:rsidRDefault="00B93582">
      <w:pPr>
        <w:pStyle w:val="affffff5"/>
        <w:ind w:firstLine="420"/>
      </w:pPr>
    </w:p>
    <w:p w:rsidR="00B93582" w:rsidRDefault="00AE0218">
      <w:pPr>
        <w:pStyle w:val="affe"/>
        <w:spacing w:before="156" w:after="156"/>
      </w:pPr>
      <w:bookmarkStart w:id="278" w:name="_Toc19743"/>
      <w:bookmarkStart w:id="279" w:name="_Toc7016"/>
      <w:bookmarkStart w:id="280" w:name="_Toc27882"/>
      <w:r>
        <w:t>会议费报销审批单</w:t>
      </w:r>
      <w:bookmarkEnd w:id="278"/>
      <w:bookmarkEnd w:id="279"/>
      <w:bookmarkEnd w:id="280"/>
    </w:p>
    <w:p w:rsidR="00B93582" w:rsidRDefault="00AE0218">
      <w:pPr>
        <w:pStyle w:val="affffff5"/>
        <w:spacing w:before="156" w:after="156"/>
        <w:ind w:firstLineChars="0" w:firstLine="420"/>
        <w:rPr>
          <w:szCs w:val="22"/>
        </w:rPr>
      </w:pPr>
      <w:r>
        <w:rPr>
          <w:rFonts w:ascii="Times New Roman"/>
          <w:szCs w:val="22"/>
        </w:rPr>
        <w:t>表</w:t>
      </w:r>
      <w:r w:rsidR="008166EE">
        <w:rPr>
          <w:rFonts w:ascii="Times New Roman"/>
        </w:rPr>
        <w:t>A</w:t>
      </w:r>
      <w:r>
        <w:rPr>
          <w:rFonts w:ascii="Times New Roman"/>
          <w:szCs w:val="22"/>
        </w:rPr>
        <w:t>.7</w:t>
      </w:r>
      <w:r>
        <w:rPr>
          <w:rFonts w:ascii="Times New Roman"/>
          <w:szCs w:val="22"/>
        </w:rPr>
        <w:t>给出了会议费</w:t>
      </w:r>
      <w:r>
        <w:rPr>
          <w:rFonts w:hint="eastAsia"/>
          <w:szCs w:val="22"/>
        </w:rPr>
        <w:t>报销审批单的数据项。</w:t>
      </w:r>
    </w:p>
    <w:p w:rsidR="00B93582" w:rsidRDefault="00AE0218">
      <w:pPr>
        <w:pStyle w:val="aff6"/>
        <w:spacing w:before="156" w:after="156"/>
      </w:pPr>
      <w:r>
        <w:rPr>
          <w:rFonts w:hint="eastAsia"/>
        </w:rPr>
        <w:t>会议费报销审批单信息表</w:t>
      </w:r>
    </w:p>
    <w:tbl>
      <w:tblPr>
        <w:tblW w:w="91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147"/>
        <w:gridCol w:w="2694"/>
        <w:gridCol w:w="708"/>
        <w:gridCol w:w="851"/>
        <w:gridCol w:w="709"/>
        <w:gridCol w:w="1474"/>
      </w:tblGrid>
      <w:tr w:rsidR="00B93582">
        <w:trPr>
          <w:trHeight w:val="755"/>
          <w:tblHeader/>
          <w:jc w:val="center"/>
        </w:trPr>
        <w:tc>
          <w:tcPr>
            <w:tcW w:w="2753" w:type="dxa"/>
            <w:gridSpan w:val="3"/>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标识符</w:t>
            </w:r>
          </w:p>
        </w:tc>
        <w:tc>
          <w:tcPr>
            <w:tcW w:w="2694"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元素名称</w:t>
            </w:r>
          </w:p>
        </w:tc>
        <w:tc>
          <w:tcPr>
            <w:tcW w:w="708"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级次</w:t>
            </w:r>
          </w:p>
        </w:tc>
        <w:tc>
          <w:tcPr>
            <w:tcW w:w="851" w:type="dxa"/>
            <w:shd w:val="clear" w:color="auto" w:fill="FFFFFF"/>
            <w:vAlign w:val="center"/>
          </w:tcPr>
          <w:p w:rsidR="00B93582" w:rsidRDefault="00AE0218">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是否</w:t>
            </w:r>
          </w:p>
          <w:p w:rsidR="00B93582" w:rsidRDefault="00591E89">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为容器型元数据</w:t>
            </w:r>
          </w:p>
        </w:tc>
        <w:tc>
          <w:tcPr>
            <w:tcW w:w="709" w:type="dxa"/>
            <w:shd w:val="clear" w:color="auto" w:fill="FFFFFF"/>
            <w:vAlign w:val="center"/>
          </w:tcPr>
          <w:p w:rsidR="00B93582" w:rsidRDefault="00591E89">
            <w:pPr>
              <w:snapToGrid w:val="0"/>
              <w:spacing w:line="240" w:lineRule="auto"/>
              <w:jc w:val="center"/>
              <w:rPr>
                <w:rFonts w:ascii="黑体" w:eastAsia="黑体" w:hAnsi="黑体"/>
                <w:bCs/>
                <w:sz w:val="18"/>
                <w:szCs w:val="18"/>
              </w:rPr>
            </w:pPr>
            <w:r>
              <w:rPr>
                <w:rFonts w:ascii="黑体" w:eastAsia="黑体" w:hAnsi="黑体" w:hint="eastAsia"/>
                <w:bCs/>
                <w:sz w:val="18"/>
                <w:szCs w:val="18"/>
              </w:rPr>
              <w:t>约束性</w:t>
            </w:r>
          </w:p>
        </w:tc>
        <w:tc>
          <w:tcPr>
            <w:tcW w:w="1474"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备注</w:t>
            </w:r>
          </w:p>
        </w:tc>
      </w:tr>
      <w:tr w:rsidR="00B93582">
        <w:trPr>
          <w:trHeight w:val="90"/>
          <w:jc w:val="center"/>
        </w:trPr>
        <w:tc>
          <w:tcPr>
            <w:tcW w:w="2753"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20"/>
              </w:rPr>
              <w:t>会议费报销审批单主单</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报销审批单号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AttachmentCount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附件数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ConferenceName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会议名称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CategoryName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会议类型</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ConferenceContent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会议内容</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HostCity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举办城市</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HotelName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酒店名称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BeginTime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会议开始日期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EndTime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会议结束日期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RepresentNum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会议代表人数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WorkerNum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工作人员人数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TotalNum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会议总人数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ConferenceDay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会期（天数）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PrepareEvacuationDay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报道撤离天数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TotalDay`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会议总天数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填报金额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ReimburseAmountComplex</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报销合计金额大写</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BalanceAmount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借支差额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5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20"/>
              </w:rPr>
              <w:t>会议费报销审批单审批明细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74"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7"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7"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vAlign w:val="center"/>
          </w:tcPr>
          <w:p w:rsidR="00B93582" w:rsidRDefault="00B93582">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47"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430C55">
              <w:rPr>
                <w:rFonts w:ascii="Times New Roman" w:hAnsi="Times New Roman"/>
                <w:sz w:val="18"/>
                <w:szCs w:val="18"/>
              </w:rPr>
              <w:t>可选</w:t>
            </w:r>
          </w:p>
        </w:tc>
        <w:tc>
          <w:tcPr>
            <w:tcW w:w="1474"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47"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430C55">
              <w:rPr>
                <w:rFonts w:ascii="Times New Roman" w:hAnsi="Times New Roman"/>
                <w:sz w:val="18"/>
                <w:szCs w:val="18"/>
              </w:rPr>
              <w:t>可选</w:t>
            </w:r>
          </w:p>
        </w:tc>
        <w:tc>
          <w:tcPr>
            <w:tcW w:w="1474"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47"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430C55">
              <w:rPr>
                <w:rFonts w:ascii="Times New Roman" w:hAnsi="Times New Roman"/>
                <w:sz w:val="18"/>
                <w:szCs w:val="18"/>
              </w:rPr>
              <w:t>可选</w:t>
            </w:r>
          </w:p>
        </w:tc>
        <w:tc>
          <w:tcPr>
            <w:tcW w:w="1474" w:type="dxa"/>
            <w:vAlign w:val="center"/>
          </w:tcPr>
          <w:p w:rsidR="003039CB" w:rsidRDefault="003039CB" w:rsidP="003039CB">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4"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474" w:type="dxa"/>
            <w:vAlign w:val="center"/>
          </w:tcPr>
          <w:p w:rsidR="00B93582" w:rsidRDefault="00B93582">
            <w:pPr>
              <w:rPr>
                <w:rFonts w:ascii="Times New Roman" w:hAnsi="Times New Roman"/>
                <w:sz w:val="18"/>
                <w:szCs w:val="18"/>
              </w:rPr>
            </w:pPr>
          </w:p>
        </w:tc>
      </w:tr>
    </w:tbl>
    <w:p w:rsidR="00B93582" w:rsidRDefault="00B93582">
      <w:pPr>
        <w:pStyle w:val="affffff5"/>
        <w:ind w:firstLine="420"/>
      </w:pPr>
    </w:p>
    <w:p w:rsidR="00B93582" w:rsidRDefault="00AE0218">
      <w:pPr>
        <w:pStyle w:val="affe"/>
        <w:spacing w:before="156" w:after="156"/>
      </w:pPr>
      <w:bookmarkStart w:id="281" w:name="_Toc2077"/>
      <w:bookmarkStart w:id="282" w:name="_Toc17645"/>
      <w:r>
        <w:rPr>
          <w:rFonts w:hint="eastAsia"/>
        </w:rPr>
        <w:t>医疗费报销审批单</w:t>
      </w:r>
      <w:bookmarkEnd w:id="281"/>
      <w:bookmarkEnd w:id="282"/>
    </w:p>
    <w:p w:rsidR="00B93582" w:rsidRDefault="00AE0218">
      <w:pPr>
        <w:pStyle w:val="affffff5"/>
        <w:ind w:firstLine="420"/>
        <w:rPr>
          <w:szCs w:val="22"/>
        </w:rPr>
      </w:pPr>
      <w:r>
        <w:rPr>
          <w:rFonts w:ascii="Times New Roman"/>
          <w:szCs w:val="22"/>
        </w:rPr>
        <w:t>表</w:t>
      </w:r>
      <w:r w:rsidR="008166EE">
        <w:rPr>
          <w:rFonts w:ascii="Times New Roman"/>
        </w:rPr>
        <w:t>A</w:t>
      </w:r>
      <w:r>
        <w:rPr>
          <w:rFonts w:ascii="Times New Roman"/>
          <w:szCs w:val="22"/>
        </w:rPr>
        <w:t>.8</w:t>
      </w:r>
      <w:r>
        <w:rPr>
          <w:rFonts w:ascii="Times New Roman"/>
          <w:szCs w:val="22"/>
        </w:rPr>
        <w:t>给出了医疗费报销审</w:t>
      </w:r>
      <w:r>
        <w:rPr>
          <w:rFonts w:hint="eastAsia"/>
          <w:szCs w:val="22"/>
        </w:rPr>
        <w:t>批单的数据项。</w:t>
      </w:r>
    </w:p>
    <w:p w:rsidR="00B93582" w:rsidRDefault="00AE0218">
      <w:pPr>
        <w:pStyle w:val="aff6"/>
        <w:spacing w:before="156" w:after="156"/>
      </w:pPr>
      <w:r>
        <w:rPr>
          <w:rFonts w:hint="eastAsia"/>
        </w:rPr>
        <w:t>医疗费报销审批单信息表</w:t>
      </w: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148"/>
        <w:gridCol w:w="2694"/>
        <w:gridCol w:w="708"/>
        <w:gridCol w:w="851"/>
        <w:gridCol w:w="709"/>
        <w:gridCol w:w="1475"/>
      </w:tblGrid>
      <w:tr w:rsidR="00B93582">
        <w:trPr>
          <w:trHeight w:val="755"/>
          <w:jc w:val="center"/>
        </w:trPr>
        <w:tc>
          <w:tcPr>
            <w:tcW w:w="2754" w:type="dxa"/>
            <w:gridSpan w:val="3"/>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lastRenderedPageBreak/>
              <w:t>标识符</w:t>
            </w:r>
          </w:p>
        </w:tc>
        <w:tc>
          <w:tcPr>
            <w:tcW w:w="2694"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元素名称</w:t>
            </w:r>
          </w:p>
        </w:tc>
        <w:tc>
          <w:tcPr>
            <w:tcW w:w="708"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级次</w:t>
            </w:r>
          </w:p>
        </w:tc>
        <w:tc>
          <w:tcPr>
            <w:tcW w:w="851" w:type="dxa"/>
            <w:shd w:val="clear" w:color="auto" w:fill="FFFFFF"/>
            <w:vAlign w:val="center"/>
          </w:tcPr>
          <w:p w:rsidR="00B93582" w:rsidRDefault="00AE0218">
            <w:pPr>
              <w:tabs>
                <w:tab w:val="left" w:pos="0"/>
              </w:tabs>
              <w:snapToGrid w:val="0"/>
              <w:spacing w:line="240" w:lineRule="auto"/>
              <w:jc w:val="center"/>
              <w:rPr>
                <w:rFonts w:ascii="黑体" w:eastAsia="黑体" w:hAnsi="黑体"/>
                <w:bCs/>
                <w:sz w:val="18"/>
                <w:szCs w:val="18"/>
              </w:rPr>
            </w:pPr>
            <w:r>
              <w:rPr>
                <w:rFonts w:ascii="黑体" w:eastAsia="黑体" w:hAnsi="黑体"/>
                <w:bCs/>
                <w:sz w:val="18"/>
                <w:szCs w:val="18"/>
              </w:rPr>
              <w:t>是否</w:t>
            </w:r>
            <w:r w:rsidR="00591E89">
              <w:rPr>
                <w:rFonts w:ascii="黑体" w:eastAsia="黑体" w:hAnsi="黑体"/>
                <w:bCs/>
                <w:sz w:val="18"/>
                <w:szCs w:val="18"/>
              </w:rPr>
              <w:t>为容器型元数据</w:t>
            </w:r>
          </w:p>
        </w:tc>
        <w:tc>
          <w:tcPr>
            <w:tcW w:w="709" w:type="dxa"/>
            <w:shd w:val="clear" w:color="auto" w:fill="FFFFFF"/>
            <w:vAlign w:val="center"/>
          </w:tcPr>
          <w:p w:rsidR="00B93582" w:rsidRDefault="00591E89">
            <w:pPr>
              <w:snapToGrid w:val="0"/>
              <w:spacing w:line="240" w:lineRule="auto"/>
              <w:jc w:val="center"/>
              <w:rPr>
                <w:rFonts w:ascii="黑体" w:eastAsia="黑体" w:hAnsi="黑体"/>
                <w:bCs/>
                <w:sz w:val="18"/>
                <w:szCs w:val="18"/>
              </w:rPr>
            </w:pPr>
            <w:r>
              <w:rPr>
                <w:rFonts w:ascii="黑体" w:eastAsia="黑体" w:hAnsi="黑体" w:hint="eastAsia"/>
                <w:bCs/>
                <w:sz w:val="18"/>
                <w:szCs w:val="18"/>
              </w:rPr>
              <w:t>约束性</w:t>
            </w:r>
          </w:p>
        </w:tc>
        <w:tc>
          <w:tcPr>
            <w:tcW w:w="1475" w:type="dxa"/>
            <w:shd w:val="clear" w:color="auto" w:fill="FFFFFF"/>
            <w:vAlign w:val="center"/>
          </w:tcPr>
          <w:p w:rsidR="00B93582" w:rsidRDefault="00AE0218">
            <w:pPr>
              <w:snapToGrid w:val="0"/>
              <w:spacing w:line="240" w:lineRule="auto"/>
              <w:jc w:val="center"/>
              <w:rPr>
                <w:rFonts w:ascii="黑体" w:eastAsia="黑体" w:hAnsi="黑体"/>
                <w:bCs/>
                <w:sz w:val="18"/>
                <w:szCs w:val="18"/>
              </w:rPr>
            </w:pPr>
            <w:r>
              <w:rPr>
                <w:rFonts w:ascii="黑体" w:eastAsia="黑体" w:hAnsi="黑体"/>
                <w:bCs/>
                <w:sz w:val="18"/>
                <w:szCs w:val="18"/>
              </w:rPr>
              <w:t>备注</w:t>
            </w:r>
          </w:p>
        </w:tc>
      </w:tr>
      <w:tr w:rsidR="00B93582">
        <w:trPr>
          <w:trHeight w:val="90"/>
          <w:jc w:val="center"/>
        </w:trPr>
        <w:tc>
          <w:tcPr>
            <w:tcW w:w="275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20"/>
              </w:rPr>
              <w:t>医疗费报销审批单主单</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报销审批单号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AttachmentCount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附件数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Patient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就医人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PatientDepartment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报销类型</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ReimburseReason</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报销事由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填报金额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ReimburseAmountComplex</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报销合计金额大写</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BalanceAmount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借支差额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借款总额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PayerAcctBankName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收款银行</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收款账号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PayeeBankName</w:t>
            </w:r>
          </w:p>
        </w:tc>
        <w:tc>
          <w:tcPr>
            <w:tcW w:w="2694" w:type="dxa"/>
            <w:vAlign w:val="center"/>
          </w:tcPr>
          <w:p w:rsidR="00B93582" w:rsidRDefault="00AE0218">
            <w:pPr>
              <w:autoSpaceDE w:val="0"/>
              <w:autoSpaceDN w:val="0"/>
              <w:snapToGrid w:val="0"/>
              <w:spacing w:line="240" w:lineRule="auto"/>
              <w:rPr>
                <w:rFonts w:ascii="Times New Roman" w:hAnsi="Times New Roman"/>
                <w:sz w:val="18"/>
                <w:szCs w:val="18"/>
              </w:rPr>
            </w:pPr>
            <w:r>
              <w:rPr>
                <w:rFonts w:ascii="Times New Roman" w:hAnsi="Times New Roman"/>
                <w:sz w:val="18"/>
                <w:szCs w:val="18"/>
              </w:rPr>
              <w:t>收款方账户开户行名称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CostData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医疗费报销审批单医疗费明细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75"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EinvoiceCode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电子票据代码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EinvoiceNumber</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电子票据号码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EinvoiceName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电子票据名称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开票日期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TotalAmount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票据总金额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核减合计金额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IssuedBy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就诊医院</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ItemCode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项目编码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项目名称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ItemRemark</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项目金额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ItemDeductAmount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ItemDeductRatio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调整比例</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46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20"/>
              </w:rPr>
              <w:t>医疗费报销审批单审批明细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475" w:type="dxa"/>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48"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9D63BB">
              <w:rPr>
                <w:rFonts w:ascii="Times New Roman" w:hAnsi="Times New Roman"/>
                <w:sz w:val="18"/>
                <w:szCs w:val="18"/>
              </w:rPr>
              <w:t>可选</w:t>
            </w:r>
          </w:p>
        </w:tc>
        <w:tc>
          <w:tcPr>
            <w:tcW w:w="1475"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48"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9D63BB">
              <w:rPr>
                <w:rFonts w:ascii="Times New Roman" w:hAnsi="Times New Roman"/>
                <w:sz w:val="18"/>
                <w:szCs w:val="18"/>
              </w:rPr>
              <w:t>可选</w:t>
            </w:r>
          </w:p>
        </w:tc>
        <w:tc>
          <w:tcPr>
            <w:tcW w:w="1475" w:type="dxa"/>
            <w:vAlign w:val="center"/>
          </w:tcPr>
          <w:p w:rsidR="003039CB" w:rsidRDefault="003039CB" w:rsidP="003039CB">
            <w:pPr>
              <w:rPr>
                <w:rFonts w:ascii="Times New Roman" w:hAnsi="Times New Roman"/>
                <w:sz w:val="18"/>
                <w:szCs w:val="18"/>
              </w:rPr>
            </w:pPr>
          </w:p>
        </w:tc>
      </w:tr>
      <w:tr w:rsidR="003039CB" w:rsidTr="000744D1">
        <w:trPr>
          <w:trHeight w:val="271"/>
          <w:jc w:val="center"/>
        </w:trPr>
        <w:tc>
          <w:tcPr>
            <w:tcW w:w="294" w:type="dxa"/>
            <w:vAlign w:val="center"/>
          </w:tcPr>
          <w:p w:rsidR="003039CB" w:rsidRDefault="003039CB" w:rsidP="003039CB">
            <w:pPr>
              <w:snapToGrid w:val="0"/>
              <w:spacing w:line="240" w:lineRule="auto"/>
              <w:rPr>
                <w:rFonts w:ascii="Times New Roman" w:hAnsi="Times New Roman"/>
                <w:sz w:val="18"/>
                <w:szCs w:val="18"/>
              </w:rPr>
            </w:pPr>
          </w:p>
        </w:tc>
        <w:tc>
          <w:tcPr>
            <w:tcW w:w="312" w:type="dxa"/>
            <w:vAlign w:val="center"/>
          </w:tcPr>
          <w:p w:rsidR="003039CB" w:rsidRDefault="003039CB" w:rsidP="003039CB">
            <w:pPr>
              <w:snapToGrid w:val="0"/>
              <w:spacing w:line="240" w:lineRule="auto"/>
              <w:rPr>
                <w:rFonts w:ascii="Times New Roman" w:hAnsi="Times New Roman"/>
                <w:sz w:val="18"/>
                <w:szCs w:val="18"/>
              </w:rPr>
            </w:pPr>
          </w:p>
        </w:tc>
        <w:tc>
          <w:tcPr>
            <w:tcW w:w="2148"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3039CB" w:rsidRDefault="003039CB" w:rsidP="003039CB">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3039CB" w:rsidRDefault="003039CB" w:rsidP="003039CB">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3039CB" w:rsidRDefault="003039CB" w:rsidP="000744D1">
            <w:pPr>
              <w:snapToGrid w:val="0"/>
              <w:spacing w:line="240" w:lineRule="auto"/>
              <w:jc w:val="center"/>
              <w:rPr>
                <w:rFonts w:ascii="Times New Roman" w:hAnsi="Times New Roman"/>
                <w:sz w:val="18"/>
                <w:szCs w:val="18"/>
              </w:rPr>
            </w:pPr>
            <w:r w:rsidRPr="009D63BB">
              <w:rPr>
                <w:rFonts w:ascii="Times New Roman" w:hAnsi="Times New Roman"/>
                <w:sz w:val="18"/>
                <w:szCs w:val="18"/>
              </w:rPr>
              <w:t>可选</w:t>
            </w:r>
          </w:p>
        </w:tc>
        <w:tc>
          <w:tcPr>
            <w:tcW w:w="1475" w:type="dxa"/>
            <w:vAlign w:val="center"/>
          </w:tcPr>
          <w:p w:rsidR="003039CB" w:rsidRDefault="003039CB" w:rsidP="003039CB">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475"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14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3039CB"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475" w:type="dxa"/>
            <w:vAlign w:val="center"/>
          </w:tcPr>
          <w:p w:rsidR="00B93582" w:rsidRDefault="00B93582">
            <w:pPr>
              <w:rPr>
                <w:rFonts w:ascii="Times New Roman" w:hAnsi="Times New Roman"/>
                <w:sz w:val="18"/>
                <w:szCs w:val="18"/>
              </w:rPr>
            </w:pPr>
          </w:p>
        </w:tc>
      </w:tr>
    </w:tbl>
    <w:p w:rsidR="00B93582" w:rsidRDefault="00B93582">
      <w:pPr>
        <w:pStyle w:val="affffff5"/>
        <w:ind w:firstLine="420"/>
      </w:pPr>
    </w:p>
    <w:p w:rsidR="00B93582" w:rsidRDefault="00AE0218">
      <w:pPr>
        <w:pStyle w:val="affe"/>
        <w:spacing w:before="156" w:after="156"/>
      </w:pPr>
      <w:bookmarkStart w:id="283" w:name="_Toc30334"/>
      <w:bookmarkStart w:id="284" w:name="_Toc24431"/>
      <w:r>
        <w:rPr>
          <w:rFonts w:hint="eastAsia"/>
        </w:rPr>
        <w:t>因公出国（境）出差审批单</w:t>
      </w:r>
      <w:bookmarkEnd w:id="283"/>
      <w:bookmarkEnd w:id="284"/>
    </w:p>
    <w:p w:rsidR="00B93582" w:rsidRDefault="00AE0218">
      <w:pPr>
        <w:pStyle w:val="affffff5"/>
        <w:ind w:firstLine="420"/>
        <w:rPr>
          <w:szCs w:val="22"/>
        </w:rPr>
      </w:pPr>
      <w:r>
        <w:rPr>
          <w:rFonts w:ascii="Times New Roman"/>
          <w:szCs w:val="22"/>
        </w:rPr>
        <w:t>表</w:t>
      </w:r>
      <w:r w:rsidR="008166EE">
        <w:rPr>
          <w:rFonts w:ascii="Times New Roman"/>
        </w:rPr>
        <w:t>A</w:t>
      </w:r>
      <w:r>
        <w:rPr>
          <w:rFonts w:ascii="Times New Roman"/>
          <w:szCs w:val="22"/>
        </w:rPr>
        <w:t>.9</w:t>
      </w:r>
      <w:r>
        <w:rPr>
          <w:rFonts w:ascii="Times New Roman"/>
          <w:szCs w:val="22"/>
        </w:rPr>
        <w:t>给出了</w:t>
      </w:r>
      <w:r>
        <w:rPr>
          <w:rFonts w:ascii="Times New Roman" w:hint="eastAsia"/>
          <w:szCs w:val="22"/>
        </w:rPr>
        <w:t>因公</w:t>
      </w:r>
      <w:r>
        <w:rPr>
          <w:rFonts w:ascii="Times New Roman"/>
          <w:szCs w:val="22"/>
        </w:rPr>
        <w:t>出国（境）审批单的数</w:t>
      </w:r>
      <w:r>
        <w:rPr>
          <w:rFonts w:hint="eastAsia"/>
          <w:szCs w:val="22"/>
        </w:rPr>
        <w:t>据项。</w:t>
      </w:r>
    </w:p>
    <w:p w:rsidR="00B93582" w:rsidRDefault="00AE0218">
      <w:pPr>
        <w:pStyle w:val="aff6"/>
        <w:spacing w:before="156" w:after="156"/>
      </w:pPr>
      <w:r>
        <w:rPr>
          <w:rFonts w:hint="eastAsia"/>
        </w:rPr>
        <w:t>因公出国（境）审批单信息表</w:t>
      </w:r>
    </w:p>
    <w:tbl>
      <w:tblPr>
        <w:tblW w:w="9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87"/>
        <w:gridCol w:w="1925"/>
        <w:gridCol w:w="2694"/>
        <w:gridCol w:w="708"/>
        <w:gridCol w:w="851"/>
        <w:gridCol w:w="709"/>
        <w:gridCol w:w="1540"/>
      </w:tblGrid>
      <w:tr w:rsidR="00B93582">
        <w:trPr>
          <w:trHeight w:val="755"/>
          <w:tblHeader/>
          <w:jc w:val="center"/>
        </w:trPr>
        <w:tc>
          <w:tcPr>
            <w:tcW w:w="2818" w:type="dxa"/>
            <w:gridSpan w:val="4"/>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标识符</w:t>
            </w:r>
          </w:p>
        </w:tc>
        <w:tc>
          <w:tcPr>
            <w:tcW w:w="2694"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元素名称</w:t>
            </w:r>
          </w:p>
        </w:tc>
        <w:tc>
          <w:tcPr>
            <w:tcW w:w="708"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级次</w:t>
            </w:r>
          </w:p>
        </w:tc>
        <w:tc>
          <w:tcPr>
            <w:tcW w:w="851" w:type="dxa"/>
            <w:shd w:val="clear" w:color="auto" w:fill="FFFFFF"/>
            <w:vAlign w:val="center"/>
          </w:tcPr>
          <w:p w:rsidR="00B93582" w:rsidRDefault="00AE0218">
            <w:pPr>
              <w:tabs>
                <w:tab w:val="left" w:pos="0"/>
              </w:tabs>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是否</w:t>
            </w:r>
          </w:p>
          <w:p w:rsidR="00B93582" w:rsidRDefault="00591E89">
            <w:pPr>
              <w:tabs>
                <w:tab w:val="left" w:pos="0"/>
              </w:tabs>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为容器型元数据</w:t>
            </w:r>
          </w:p>
        </w:tc>
        <w:tc>
          <w:tcPr>
            <w:tcW w:w="709" w:type="dxa"/>
            <w:shd w:val="clear" w:color="auto" w:fill="FFFFFF"/>
            <w:vAlign w:val="center"/>
          </w:tcPr>
          <w:p w:rsidR="00B93582" w:rsidRDefault="00591E89">
            <w:pPr>
              <w:snapToGrid w:val="0"/>
              <w:spacing w:line="240" w:lineRule="auto"/>
              <w:jc w:val="center"/>
              <w:rPr>
                <w:rFonts w:ascii="Times New Roman" w:eastAsia="黑体" w:hAnsi="Times New Roman"/>
                <w:bCs/>
                <w:sz w:val="18"/>
                <w:szCs w:val="18"/>
              </w:rPr>
            </w:pPr>
            <w:r>
              <w:rPr>
                <w:rFonts w:ascii="Times New Roman" w:eastAsia="黑体" w:hAnsi="Times New Roman" w:hint="eastAsia"/>
                <w:bCs/>
                <w:sz w:val="18"/>
                <w:szCs w:val="18"/>
              </w:rPr>
              <w:t>约束性</w:t>
            </w:r>
          </w:p>
        </w:tc>
        <w:tc>
          <w:tcPr>
            <w:tcW w:w="1540" w:type="dxa"/>
            <w:shd w:val="clear" w:color="auto" w:fill="FFFFFF"/>
            <w:vAlign w:val="center"/>
          </w:tcPr>
          <w:p w:rsidR="00B93582" w:rsidRDefault="00AE0218">
            <w:pPr>
              <w:jc w:val="center"/>
              <w:rPr>
                <w:rFonts w:ascii="Times New Roman" w:eastAsia="黑体" w:hAnsi="Times New Roman"/>
                <w:bCs/>
                <w:sz w:val="18"/>
                <w:szCs w:val="18"/>
              </w:rPr>
            </w:pPr>
            <w:r>
              <w:rPr>
                <w:rFonts w:ascii="Times New Roman" w:eastAsia="黑体" w:hAnsi="Times New Roman"/>
                <w:bCs/>
                <w:sz w:val="18"/>
                <w:szCs w:val="18"/>
              </w:rPr>
              <w:t>备注</w:t>
            </w:r>
          </w:p>
        </w:tc>
      </w:tr>
      <w:tr w:rsidR="00B93582">
        <w:trPr>
          <w:trHeight w:val="90"/>
          <w:jc w:val="center"/>
        </w:trPr>
        <w:tc>
          <w:tcPr>
            <w:tcW w:w="2818" w:type="dxa"/>
            <w:gridSpan w:val="4"/>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TravelApplicationForm</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hint="eastAsia"/>
                <w:sz w:val="18"/>
                <w:szCs w:val="18"/>
              </w:rPr>
              <w:t>因公</w:t>
            </w:r>
            <w:r>
              <w:rPr>
                <w:rFonts w:ascii="Times New Roman" w:hAnsi="Times New Roman"/>
                <w:sz w:val="18"/>
                <w:szCs w:val="18"/>
              </w:rPr>
              <w:t>出国（境）审批单</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0" w:type="dxa"/>
          </w:tcPr>
          <w:p w:rsidR="00B93582" w:rsidRDefault="00B93582">
            <w:pPr>
              <w:rPr>
                <w:rFonts w:ascii="Times New Roman" w:hAnsi="Times New Roman"/>
                <w:sz w:val="18"/>
                <w:szCs w:val="18"/>
              </w:rPr>
            </w:pPr>
          </w:p>
        </w:tc>
      </w:tr>
      <w:tr w:rsidR="00B93582">
        <w:trPr>
          <w:trHeight w:val="90"/>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TravelApplicationFormNo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出差审批单号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PlanNo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计划编号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GroupName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团组名称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GroupUnit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组团单位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GroupLeader</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团组负责人</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A6751F" w:rsidTr="000744D1">
        <w:trPr>
          <w:trHeight w:val="271"/>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TotalPersons</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总人数</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581332">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A6751F" w:rsidTr="000744D1">
        <w:trPr>
          <w:trHeight w:val="271"/>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UnitPersons</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本单位人数</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581332">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A6751F" w:rsidTr="000744D1">
        <w:trPr>
          <w:trHeight w:val="271"/>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PlanProperties</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计划属性</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581332">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A6751F" w:rsidTr="000744D1">
        <w:trPr>
          <w:trHeight w:val="271"/>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InstructionsNo</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任务批件号</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581332">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A6751F" w:rsidTr="000744D1">
        <w:trPr>
          <w:trHeight w:val="271"/>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VisitTarget</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出访目标和必要性</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581332">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A6751F" w:rsidTr="000744D1">
        <w:trPr>
          <w:trHeight w:val="271"/>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VisiFlight</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出访航班信息</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581332">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SumAmount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总金额（人民币）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tcPr>
          <w:p w:rsidR="00B93582" w:rsidRDefault="00B93582">
            <w:pPr>
              <w:rPr>
                <w:rFonts w:ascii="Times New Roman" w:hAnsi="Times New Roman"/>
                <w:sz w:val="18"/>
                <w:szCs w:val="18"/>
              </w:rPr>
            </w:pPr>
          </w:p>
        </w:tc>
      </w:tr>
      <w:tr w:rsidR="00A6751F" w:rsidTr="000744D1">
        <w:trPr>
          <w:trHeight w:val="271"/>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备注</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45390F">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A6751F" w:rsidTr="000744D1">
        <w:trPr>
          <w:trHeight w:val="90"/>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ViewStyle</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45390F">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A6751F" w:rsidTr="000744D1">
        <w:trPr>
          <w:trHeight w:val="271"/>
          <w:jc w:val="center"/>
        </w:trPr>
        <w:tc>
          <w:tcPr>
            <w:tcW w:w="294" w:type="dxa"/>
            <w:vAlign w:val="center"/>
          </w:tcPr>
          <w:p w:rsidR="00A6751F" w:rsidRDefault="00A6751F" w:rsidP="00A6751F">
            <w:pPr>
              <w:snapToGrid w:val="0"/>
              <w:spacing w:line="240" w:lineRule="auto"/>
              <w:rPr>
                <w:rFonts w:ascii="Times New Roman" w:hAnsi="Times New Roman"/>
                <w:sz w:val="18"/>
                <w:szCs w:val="18"/>
              </w:rPr>
            </w:pPr>
          </w:p>
        </w:tc>
        <w:tc>
          <w:tcPr>
            <w:tcW w:w="2524" w:type="dxa"/>
            <w:gridSpan w:val="3"/>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ExpectAmount</w:t>
            </w:r>
          </w:p>
        </w:tc>
        <w:tc>
          <w:tcPr>
            <w:tcW w:w="26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预估费用</w:t>
            </w:r>
          </w:p>
        </w:tc>
        <w:tc>
          <w:tcPr>
            <w:tcW w:w="708"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45390F">
              <w:rPr>
                <w:rFonts w:ascii="Times New Roman" w:hAnsi="Times New Roman"/>
                <w:sz w:val="18"/>
                <w:szCs w:val="18"/>
              </w:rPr>
              <w:t>可选</w:t>
            </w:r>
          </w:p>
        </w:tc>
        <w:tc>
          <w:tcPr>
            <w:tcW w:w="1540" w:type="dxa"/>
          </w:tcPr>
          <w:p w:rsidR="00A6751F" w:rsidRDefault="00A6751F" w:rsidP="00A6751F">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RouteInfoData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出国（境）差旅出差行程明细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0" w:type="dxa"/>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RouteNo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行程编号</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团组类别</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Destination</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出访城市</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可包含多个地点的字符串</w:t>
            </w: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StartDate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出境日期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EndDate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入境日期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TravelerInfoData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出国（境）差旅出差人员明细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b/>
                <w:sz w:val="18"/>
                <w:szCs w:val="18"/>
              </w:rPr>
            </w:pPr>
            <w:r>
              <w:rPr>
                <w:rFonts w:ascii="Times New Roman" w:hAnsi="Times New Roman"/>
                <w:bCs/>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Id</w:t>
            </w:r>
          </w:p>
        </w:tc>
        <w:tc>
          <w:tcPr>
            <w:tcW w:w="2694" w:type="dxa"/>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出差人证件号码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PersonalType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人员类型</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BudgetInfoData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出国（境）差旅出差预算汇总</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Currency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币种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 xml:space="preserve">ExchangeRate </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汇率</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ForeignCurrencySumAmount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外币金额合计</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rsidTr="000744D1">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StandardCurrencySumAmount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本位币金额合计</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BudgetDetailInfoData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出国（境）差旅出差预算明细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87" w:type="dxa"/>
            <w:vAlign w:val="center"/>
          </w:tcPr>
          <w:p w:rsidR="00B93582" w:rsidRDefault="00B93582">
            <w:pPr>
              <w:snapToGrid w:val="0"/>
              <w:spacing w:line="240" w:lineRule="auto"/>
              <w:rPr>
                <w:rFonts w:ascii="Times New Roman" w:hAnsi="Times New Roman"/>
                <w:sz w:val="18"/>
                <w:szCs w:val="18"/>
              </w:rPr>
            </w:pPr>
          </w:p>
        </w:tc>
        <w:tc>
          <w:tcPr>
            <w:tcW w:w="192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FeeType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费用类型</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4</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87" w:type="dxa"/>
            <w:vAlign w:val="center"/>
          </w:tcPr>
          <w:p w:rsidR="00B93582" w:rsidRDefault="00B93582">
            <w:pPr>
              <w:snapToGrid w:val="0"/>
              <w:spacing w:line="240" w:lineRule="auto"/>
              <w:rPr>
                <w:rFonts w:ascii="Times New Roman" w:hAnsi="Times New Roman"/>
                <w:sz w:val="18"/>
                <w:szCs w:val="18"/>
              </w:rPr>
            </w:pPr>
          </w:p>
        </w:tc>
        <w:tc>
          <w:tcPr>
            <w:tcW w:w="192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Country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国家</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4</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87" w:type="dxa"/>
            <w:vAlign w:val="center"/>
          </w:tcPr>
          <w:p w:rsidR="00B93582" w:rsidRDefault="00B93582">
            <w:pPr>
              <w:snapToGrid w:val="0"/>
              <w:spacing w:line="240" w:lineRule="auto"/>
              <w:rPr>
                <w:rFonts w:ascii="Times New Roman" w:hAnsi="Times New Roman"/>
                <w:sz w:val="18"/>
                <w:szCs w:val="18"/>
              </w:rPr>
            </w:pPr>
          </w:p>
        </w:tc>
        <w:tc>
          <w:tcPr>
            <w:tcW w:w="192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City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城市</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4</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87" w:type="dxa"/>
            <w:vAlign w:val="center"/>
          </w:tcPr>
          <w:p w:rsidR="00B93582" w:rsidRDefault="00B93582">
            <w:pPr>
              <w:snapToGrid w:val="0"/>
              <w:spacing w:line="240" w:lineRule="auto"/>
              <w:rPr>
                <w:rFonts w:ascii="Times New Roman" w:hAnsi="Times New Roman"/>
                <w:sz w:val="18"/>
                <w:szCs w:val="18"/>
              </w:rPr>
            </w:pPr>
          </w:p>
        </w:tc>
        <w:tc>
          <w:tcPr>
            <w:tcW w:w="192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Currency</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币种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4</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87" w:type="dxa"/>
            <w:vAlign w:val="center"/>
          </w:tcPr>
          <w:p w:rsidR="00B93582" w:rsidRDefault="00B93582">
            <w:pPr>
              <w:snapToGrid w:val="0"/>
              <w:spacing w:line="240" w:lineRule="auto"/>
              <w:rPr>
                <w:rFonts w:ascii="Times New Roman" w:hAnsi="Times New Roman"/>
                <w:sz w:val="18"/>
                <w:szCs w:val="18"/>
              </w:rPr>
            </w:pPr>
          </w:p>
        </w:tc>
        <w:tc>
          <w:tcPr>
            <w:tcW w:w="192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Standard</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费用标准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4</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87" w:type="dxa"/>
            <w:vAlign w:val="center"/>
          </w:tcPr>
          <w:p w:rsidR="00B93582" w:rsidRDefault="00B93582">
            <w:pPr>
              <w:snapToGrid w:val="0"/>
              <w:spacing w:line="240" w:lineRule="auto"/>
              <w:rPr>
                <w:rFonts w:ascii="Times New Roman" w:hAnsi="Times New Roman"/>
                <w:sz w:val="18"/>
                <w:szCs w:val="18"/>
              </w:rPr>
            </w:pPr>
          </w:p>
        </w:tc>
        <w:tc>
          <w:tcPr>
            <w:tcW w:w="192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DaysNo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天数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4</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87" w:type="dxa"/>
            <w:vAlign w:val="center"/>
          </w:tcPr>
          <w:p w:rsidR="00B93582" w:rsidRDefault="00B93582">
            <w:pPr>
              <w:snapToGrid w:val="0"/>
              <w:spacing w:line="240" w:lineRule="auto"/>
              <w:rPr>
                <w:rFonts w:ascii="Times New Roman" w:hAnsi="Times New Roman"/>
                <w:sz w:val="18"/>
                <w:szCs w:val="18"/>
              </w:rPr>
            </w:pPr>
          </w:p>
        </w:tc>
        <w:tc>
          <w:tcPr>
            <w:tcW w:w="192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PeopleNo</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人数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4</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271"/>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87" w:type="dxa"/>
            <w:vAlign w:val="center"/>
          </w:tcPr>
          <w:p w:rsidR="00B93582" w:rsidRDefault="00B93582">
            <w:pPr>
              <w:snapToGrid w:val="0"/>
              <w:spacing w:line="240" w:lineRule="auto"/>
              <w:rPr>
                <w:rFonts w:ascii="Times New Roman" w:hAnsi="Times New Roman"/>
                <w:sz w:val="18"/>
                <w:szCs w:val="18"/>
              </w:rPr>
            </w:pPr>
          </w:p>
        </w:tc>
        <w:tc>
          <w:tcPr>
            <w:tcW w:w="192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FeeSumAmount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金额</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4</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524"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出国（境）差旅出差审批明细</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Post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职务</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Title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职称</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Rank</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职级</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540"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21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6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540" w:type="dxa"/>
            <w:vAlign w:val="center"/>
          </w:tcPr>
          <w:p w:rsidR="00B93582" w:rsidRDefault="00B93582">
            <w:pPr>
              <w:rPr>
                <w:rFonts w:ascii="Times New Roman" w:hAnsi="Times New Roman"/>
                <w:sz w:val="18"/>
                <w:szCs w:val="18"/>
              </w:rPr>
            </w:pPr>
          </w:p>
        </w:tc>
      </w:tr>
    </w:tbl>
    <w:p w:rsidR="00B93582" w:rsidRDefault="00B93582">
      <w:pPr>
        <w:pStyle w:val="affffff5"/>
        <w:ind w:firstLine="420"/>
      </w:pPr>
    </w:p>
    <w:p w:rsidR="00B93582" w:rsidRDefault="00AE0218">
      <w:pPr>
        <w:pStyle w:val="affe"/>
        <w:spacing w:before="156" w:after="156"/>
      </w:pPr>
      <w:bookmarkStart w:id="285" w:name="_Toc15567"/>
      <w:bookmarkStart w:id="286" w:name="_Toc2492"/>
      <w:r>
        <w:rPr>
          <w:rFonts w:hint="eastAsia"/>
        </w:rPr>
        <w:t>因公出国（境）费报销审批单</w:t>
      </w:r>
      <w:bookmarkEnd w:id="285"/>
      <w:bookmarkEnd w:id="286"/>
    </w:p>
    <w:p w:rsidR="00B93582" w:rsidRDefault="00AE0218">
      <w:pPr>
        <w:pStyle w:val="affffff5"/>
        <w:ind w:firstLine="420"/>
        <w:rPr>
          <w:szCs w:val="22"/>
        </w:rPr>
      </w:pPr>
      <w:r>
        <w:rPr>
          <w:rFonts w:ascii="Times New Roman"/>
          <w:szCs w:val="22"/>
        </w:rPr>
        <w:t>表</w:t>
      </w:r>
      <w:r w:rsidR="008166EE">
        <w:rPr>
          <w:rFonts w:ascii="Times New Roman"/>
        </w:rPr>
        <w:t>A</w:t>
      </w:r>
      <w:r>
        <w:rPr>
          <w:rFonts w:ascii="Times New Roman"/>
          <w:szCs w:val="22"/>
        </w:rPr>
        <w:t>.10</w:t>
      </w:r>
      <w:r>
        <w:rPr>
          <w:rFonts w:ascii="Times New Roman"/>
          <w:szCs w:val="22"/>
        </w:rPr>
        <w:t>给出了</w:t>
      </w:r>
      <w:r>
        <w:rPr>
          <w:rFonts w:ascii="Times New Roman" w:hint="eastAsia"/>
          <w:szCs w:val="22"/>
        </w:rPr>
        <w:t>因公</w:t>
      </w:r>
      <w:r>
        <w:rPr>
          <w:rFonts w:ascii="Times New Roman"/>
          <w:szCs w:val="22"/>
        </w:rPr>
        <w:t>出国（境）</w:t>
      </w:r>
      <w:r>
        <w:rPr>
          <w:rFonts w:ascii="Times New Roman" w:hint="eastAsia"/>
          <w:szCs w:val="22"/>
        </w:rPr>
        <w:t>费</w:t>
      </w:r>
      <w:r>
        <w:rPr>
          <w:rFonts w:ascii="Times New Roman"/>
          <w:szCs w:val="22"/>
        </w:rPr>
        <w:t>报销审批单的数据项</w:t>
      </w:r>
      <w:r>
        <w:rPr>
          <w:rFonts w:hint="eastAsia"/>
          <w:szCs w:val="22"/>
        </w:rPr>
        <w:t>。</w:t>
      </w:r>
    </w:p>
    <w:p w:rsidR="00B93582" w:rsidRDefault="00AE0218">
      <w:pPr>
        <w:pStyle w:val="aff6"/>
        <w:spacing w:before="156" w:after="156"/>
      </w:pPr>
      <w:r>
        <w:rPr>
          <w:rFonts w:hint="eastAsia"/>
        </w:rPr>
        <w:t>因公出国（境）费报销审批单信息表</w:t>
      </w:r>
    </w:p>
    <w:tbl>
      <w:tblPr>
        <w:tblW w:w="9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
        <w:gridCol w:w="312"/>
        <w:gridCol w:w="2496"/>
        <w:gridCol w:w="2835"/>
        <w:gridCol w:w="709"/>
        <w:gridCol w:w="850"/>
        <w:gridCol w:w="709"/>
        <w:gridCol w:w="1115"/>
      </w:tblGrid>
      <w:tr w:rsidR="00B93582">
        <w:trPr>
          <w:trHeight w:val="755"/>
          <w:tblHeader/>
          <w:jc w:val="center"/>
        </w:trPr>
        <w:tc>
          <w:tcPr>
            <w:tcW w:w="3102" w:type="dxa"/>
            <w:gridSpan w:val="3"/>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标识符</w:t>
            </w:r>
          </w:p>
        </w:tc>
        <w:tc>
          <w:tcPr>
            <w:tcW w:w="2835"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元素名称</w:t>
            </w:r>
          </w:p>
        </w:tc>
        <w:tc>
          <w:tcPr>
            <w:tcW w:w="709" w:type="dxa"/>
            <w:shd w:val="clear" w:color="auto" w:fill="FFFFFF"/>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级次</w:t>
            </w:r>
          </w:p>
        </w:tc>
        <w:tc>
          <w:tcPr>
            <w:tcW w:w="850" w:type="dxa"/>
            <w:shd w:val="clear" w:color="auto" w:fill="FFFFFF"/>
            <w:vAlign w:val="center"/>
          </w:tcPr>
          <w:p w:rsidR="00B93582" w:rsidRDefault="00AE0218">
            <w:pPr>
              <w:tabs>
                <w:tab w:val="left" w:pos="0"/>
              </w:tabs>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是否</w:t>
            </w:r>
          </w:p>
          <w:p w:rsidR="00B93582" w:rsidRDefault="00591E89">
            <w:pPr>
              <w:tabs>
                <w:tab w:val="left" w:pos="0"/>
              </w:tabs>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为容器型元数据</w:t>
            </w:r>
          </w:p>
        </w:tc>
        <w:tc>
          <w:tcPr>
            <w:tcW w:w="709" w:type="dxa"/>
            <w:shd w:val="clear" w:color="auto" w:fill="FFFFFF"/>
            <w:vAlign w:val="center"/>
          </w:tcPr>
          <w:p w:rsidR="00B93582" w:rsidRDefault="00591E89">
            <w:pPr>
              <w:snapToGrid w:val="0"/>
              <w:spacing w:line="240" w:lineRule="auto"/>
              <w:jc w:val="center"/>
              <w:rPr>
                <w:rFonts w:ascii="Times New Roman" w:eastAsia="黑体" w:hAnsi="Times New Roman"/>
                <w:bCs/>
                <w:sz w:val="18"/>
                <w:szCs w:val="18"/>
              </w:rPr>
            </w:pPr>
            <w:r>
              <w:rPr>
                <w:rFonts w:ascii="Times New Roman" w:eastAsia="黑体" w:hAnsi="Times New Roman" w:hint="eastAsia"/>
                <w:bCs/>
                <w:sz w:val="18"/>
                <w:szCs w:val="18"/>
              </w:rPr>
              <w:t>约束性</w:t>
            </w:r>
          </w:p>
        </w:tc>
        <w:tc>
          <w:tcPr>
            <w:tcW w:w="1115" w:type="dxa"/>
            <w:shd w:val="clear" w:color="auto" w:fill="FFFFFF"/>
            <w:vAlign w:val="center"/>
          </w:tcPr>
          <w:p w:rsidR="00B93582" w:rsidRDefault="00AE0218">
            <w:pPr>
              <w:jc w:val="center"/>
              <w:rPr>
                <w:rFonts w:ascii="Times New Roman" w:eastAsia="黑体" w:hAnsi="Times New Roman"/>
                <w:bCs/>
                <w:sz w:val="18"/>
                <w:szCs w:val="18"/>
              </w:rPr>
            </w:pPr>
            <w:r>
              <w:rPr>
                <w:rFonts w:ascii="Times New Roman" w:eastAsia="黑体" w:hAnsi="Times New Roman"/>
                <w:bCs/>
                <w:sz w:val="18"/>
                <w:szCs w:val="18"/>
              </w:rPr>
              <w:t>备注</w:t>
            </w:r>
          </w:p>
        </w:tc>
      </w:tr>
      <w:tr w:rsidR="00B93582">
        <w:trPr>
          <w:trHeight w:val="397"/>
          <w:jc w:val="center"/>
        </w:trPr>
        <w:tc>
          <w:tcPr>
            <w:tcW w:w="3102"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hint="eastAsia"/>
                <w:sz w:val="18"/>
                <w:szCs w:val="18"/>
              </w:rPr>
              <w:t>因公</w:t>
            </w:r>
            <w:r>
              <w:rPr>
                <w:rFonts w:ascii="Times New Roman" w:hAnsi="Times New Roman"/>
                <w:sz w:val="18"/>
                <w:szCs w:val="18"/>
              </w:rPr>
              <w:t>出国（境）</w:t>
            </w:r>
            <w:r>
              <w:rPr>
                <w:rFonts w:ascii="Times New Roman" w:hAnsi="Times New Roman" w:hint="eastAsia"/>
                <w:sz w:val="18"/>
                <w:szCs w:val="18"/>
              </w:rPr>
              <w:t>费</w:t>
            </w:r>
            <w:r>
              <w:rPr>
                <w:rFonts w:ascii="Times New Roman" w:hAnsi="Times New Roman"/>
                <w:sz w:val="18"/>
                <w:szCs w:val="18"/>
              </w:rPr>
              <w:t>报销审批单</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ReimbursementFormNo</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报销审批单号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PlanNo</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计划编号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GroupName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团组名称</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ApplyDate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Applicant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申请人</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CurSourceName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GroupUnit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组团单位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Destination</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出差地点</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TotalPersons</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总人数</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UnitPersons</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本单位人数</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StartDate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出境日期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EndDate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入境日期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ApplyAmount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填报金额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ReimburseAmountComplex</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报销合计金额大写</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借款金额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BalanceAmount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借支差额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AttachmentCount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附件数</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PhoneNo</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联系电话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PermissionComment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特殊事项审批事由</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TravelerInfoData</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出国（境）差旅报销审批人员明细</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bCs/>
                <w:sz w:val="18"/>
                <w:szCs w:val="18"/>
              </w:rPr>
              <w:t>Name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Id</w:t>
            </w:r>
          </w:p>
        </w:tc>
        <w:tc>
          <w:tcPr>
            <w:tcW w:w="2835" w:type="dxa"/>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出差人证件号码</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Post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职务</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Title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职称</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Rank</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职级</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PersonalType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人员类型</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LoanInfoData</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出国（境）差旅报销审批借汇明细</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Currency</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币种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 xml:space="preserve">ExchangeRate </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汇率</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ForeignCurrencySumAmount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外币金额合计</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StandardCurrencySumAmount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本位币金额合计</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LoanCurrencyType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借汇方式</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AdditionalLoanInfoData</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出国（境）差旅报销补汇明细</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Currency</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补汇币种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SettleinCNY</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使用人民币结算</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 xml:space="preserve">ExchangeRate </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汇率</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ForeignCurrencySumAmount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外币金额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StandardCurrencySumAmount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本位币金额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RefundExchangeInfoData</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出国（境）差旅报销退汇明细</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Currency</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退汇币种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SettleinCNY</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使用人民币结算</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 xml:space="preserve">ExchangeRate </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汇率</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ForeignCurrencySumAmount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外币金额合计</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StandardCurrencySumAmount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本位币金额合计</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ExpendInfoData</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出国（境）差旅报销支出明细</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FeeType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费用类型</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Currency</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币种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ReceiptAmount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凭证票面金额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FeeSumAmount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报销金额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DeductAmount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核减金额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ExchangeRate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汇率</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StandardCurrencyAmount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折人民币金额</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ApprovalInfoData</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出国（境）差旅报销审批明细</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Post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职务</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Title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职称</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Rank</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职级</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280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PermissionApprovalInfoData</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出国（境）差旅报销特殊事项审批明细</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Name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姓名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Role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审批角色</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Department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Post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职务</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Title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职称</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Rank</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职级</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Time</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审批时间</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Status</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审批状态</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115" w:type="dxa"/>
            <w:vAlign w:val="center"/>
          </w:tcPr>
          <w:p w:rsidR="00B93582" w:rsidRDefault="00B93582">
            <w:pPr>
              <w:rPr>
                <w:rFonts w:ascii="Times New Roman" w:hAnsi="Times New Roman"/>
                <w:sz w:val="18"/>
                <w:szCs w:val="18"/>
              </w:rPr>
            </w:pPr>
          </w:p>
        </w:tc>
      </w:tr>
      <w:tr w:rsidR="00B93582">
        <w:trPr>
          <w:trHeight w:val="397"/>
          <w:jc w:val="center"/>
        </w:trPr>
        <w:tc>
          <w:tcPr>
            <w:tcW w:w="294" w:type="dxa"/>
            <w:vAlign w:val="center"/>
          </w:tcPr>
          <w:p w:rsidR="00B93582" w:rsidRDefault="00B93582">
            <w:pPr>
              <w:snapToGrid w:val="0"/>
              <w:spacing w:line="240" w:lineRule="auto"/>
              <w:rPr>
                <w:rFonts w:ascii="Times New Roman" w:hAnsi="Times New Roman"/>
                <w:sz w:val="18"/>
                <w:szCs w:val="18"/>
              </w:rPr>
            </w:pPr>
          </w:p>
        </w:tc>
        <w:tc>
          <w:tcPr>
            <w:tcW w:w="312" w:type="dxa"/>
            <w:vAlign w:val="center"/>
          </w:tcPr>
          <w:p w:rsidR="00B93582" w:rsidRDefault="00B93582">
            <w:pPr>
              <w:snapToGrid w:val="0"/>
              <w:spacing w:line="240" w:lineRule="auto"/>
              <w:rPr>
                <w:rFonts w:ascii="Times New Roman" w:hAnsi="Times New Roman"/>
                <w:sz w:val="18"/>
                <w:szCs w:val="18"/>
              </w:rPr>
            </w:pPr>
          </w:p>
        </w:tc>
        <w:tc>
          <w:tcPr>
            <w:tcW w:w="2496"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Comment</w:t>
            </w:r>
          </w:p>
        </w:tc>
        <w:tc>
          <w:tcPr>
            <w:tcW w:w="283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审批理由</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115" w:type="dxa"/>
            <w:vAlign w:val="center"/>
          </w:tcPr>
          <w:p w:rsidR="00B93582" w:rsidRDefault="00B93582">
            <w:pPr>
              <w:rPr>
                <w:rFonts w:ascii="Times New Roman" w:hAnsi="Times New Roman"/>
                <w:sz w:val="18"/>
                <w:szCs w:val="18"/>
              </w:rPr>
            </w:pPr>
          </w:p>
        </w:tc>
      </w:tr>
    </w:tbl>
    <w:p w:rsidR="00B93582" w:rsidRDefault="00B93582">
      <w:pPr>
        <w:pStyle w:val="affffff5"/>
        <w:ind w:firstLineChars="0" w:firstLine="0"/>
      </w:pPr>
    </w:p>
    <w:p w:rsidR="00B93582" w:rsidRDefault="00B93582">
      <w:pPr>
        <w:pStyle w:val="affffff5"/>
        <w:ind w:firstLine="420"/>
      </w:pPr>
    </w:p>
    <w:p w:rsidR="00B93582" w:rsidRDefault="00B93582">
      <w:pPr>
        <w:pStyle w:val="affffff5"/>
        <w:ind w:firstLine="420"/>
        <w:sectPr w:rsidR="00B93582">
          <w:pgSz w:w="11906" w:h="16838"/>
          <w:pgMar w:top="1871" w:right="1134" w:bottom="1134" w:left="1134" w:header="1418" w:footer="1134" w:gutter="284"/>
          <w:cols w:space="425"/>
          <w:formProt w:val="0"/>
          <w:docGrid w:type="lines" w:linePitch="312"/>
        </w:sectPr>
      </w:pPr>
    </w:p>
    <w:p w:rsidR="00B93582" w:rsidRDefault="00B93582">
      <w:pPr>
        <w:pStyle w:val="afe"/>
        <w:rPr>
          <w:vanish w:val="0"/>
        </w:rPr>
      </w:pPr>
    </w:p>
    <w:p w:rsidR="00B93582" w:rsidRDefault="00B93582">
      <w:pPr>
        <w:pStyle w:val="aff5"/>
        <w:rPr>
          <w:vanish w:val="0"/>
        </w:rPr>
      </w:pPr>
    </w:p>
    <w:p w:rsidR="00B93582" w:rsidRDefault="00AE0218">
      <w:pPr>
        <w:pStyle w:val="affd"/>
        <w:spacing w:before="78" w:after="156"/>
        <w:rPr>
          <w:szCs w:val="22"/>
        </w:rPr>
      </w:pPr>
      <w:bookmarkStart w:id="287" w:name="_Toc14604"/>
      <w:bookmarkStart w:id="288" w:name="_Toc26803"/>
      <w:r>
        <w:br/>
      </w:r>
      <w:r>
        <w:rPr>
          <w:rFonts w:hint="eastAsia"/>
        </w:rPr>
        <w:t>（规范性）</w:t>
      </w:r>
      <w:r>
        <w:br/>
      </w:r>
      <w:r>
        <w:rPr>
          <w:rFonts w:hint="eastAsia"/>
        </w:rPr>
        <w:t>单位从外部接收的电子原始凭证的元数据和组织方式</w:t>
      </w:r>
      <w:bookmarkEnd w:id="287"/>
      <w:bookmarkEnd w:id="288"/>
    </w:p>
    <w:p w:rsidR="00B93582" w:rsidRDefault="00AE0218">
      <w:pPr>
        <w:pStyle w:val="affe"/>
        <w:spacing w:before="156" w:after="156"/>
      </w:pPr>
      <w:bookmarkStart w:id="289" w:name="_Toc3432"/>
      <w:bookmarkStart w:id="290" w:name="_Toc3824"/>
      <w:r>
        <w:rPr>
          <w:rFonts w:hint="eastAsia"/>
        </w:rPr>
        <w:t>支付回单</w:t>
      </w:r>
      <w:bookmarkEnd w:id="289"/>
      <w:bookmarkEnd w:id="290"/>
    </w:p>
    <w:p w:rsidR="00B93582" w:rsidRDefault="00AE0218">
      <w:pPr>
        <w:pStyle w:val="affffff5"/>
        <w:ind w:firstLine="420"/>
        <w:rPr>
          <w:szCs w:val="22"/>
        </w:rPr>
      </w:pPr>
      <w:r>
        <w:rPr>
          <w:rFonts w:ascii="Times New Roman"/>
          <w:szCs w:val="22"/>
        </w:rPr>
        <w:t>表</w:t>
      </w:r>
      <w:r w:rsidR="008166EE">
        <w:rPr>
          <w:rFonts w:ascii="Times New Roman"/>
          <w:szCs w:val="22"/>
        </w:rPr>
        <w:t>B</w:t>
      </w:r>
      <w:r>
        <w:rPr>
          <w:rFonts w:ascii="Times New Roman"/>
          <w:szCs w:val="22"/>
        </w:rPr>
        <w:t>.1</w:t>
      </w:r>
      <w:r>
        <w:rPr>
          <w:rFonts w:ascii="Times New Roman"/>
          <w:szCs w:val="22"/>
        </w:rPr>
        <w:t>给出</w:t>
      </w:r>
      <w:r>
        <w:rPr>
          <w:rFonts w:hint="eastAsia"/>
          <w:szCs w:val="22"/>
        </w:rPr>
        <w:t>了支付回单主单的数据项。</w:t>
      </w:r>
    </w:p>
    <w:p w:rsidR="00B93582" w:rsidRDefault="00AE0218">
      <w:pPr>
        <w:pStyle w:val="aff6"/>
        <w:spacing w:before="156" w:after="156"/>
      </w:pPr>
      <w:r>
        <w:rPr>
          <w:rFonts w:hint="eastAsia"/>
        </w:rPr>
        <w:t>银行回单主单信息表</w:t>
      </w:r>
    </w:p>
    <w:tbl>
      <w:tblPr>
        <w:tblW w:w="9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
        <w:gridCol w:w="283"/>
        <w:gridCol w:w="1942"/>
        <w:gridCol w:w="2551"/>
        <w:gridCol w:w="610"/>
        <w:gridCol w:w="851"/>
        <w:gridCol w:w="709"/>
        <w:gridCol w:w="2094"/>
      </w:tblGrid>
      <w:tr w:rsidR="00B93582">
        <w:trPr>
          <w:cantSplit/>
          <w:trHeight w:val="397"/>
          <w:tblHeader/>
          <w:jc w:val="center"/>
        </w:trPr>
        <w:tc>
          <w:tcPr>
            <w:tcW w:w="2480" w:type="dxa"/>
            <w:gridSpan w:val="3"/>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元素名称</w:t>
            </w:r>
          </w:p>
        </w:tc>
        <w:tc>
          <w:tcPr>
            <w:tcW w:w="2551" w:type="dxa"/>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中文标签</w:t>
            </w:r>
          </w:p>
        </w:tc>
        <w:tc>
          <w:tcPr>
            <w:tcW w:w="610" w:type="dxa"/>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级次</w:t>
            </w:r>
          </w:p>
        </w:tc>
        <w:tc>
          <w:tcPr>
            <w:tcW w:w="851" w:type="dxa"/>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是否</w:t>
            </w:r>
          </w:p>
          <w:p w:rsidR="00B93582" w:rsidRDefault="00591E89">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为容器型元数据</w:t>
            </w:r>
          </w:p>
        </w:tc>
        <w:tc>
          <w:tcPr>
            <w:tcW w:w="709" w:type="dxa"/>
            <w:vAlign w:val="center"/>
          </w:tcPr>
          <w:p w:rsidR="00B93582" w:rsidRDefault="00591E89">
            <w:pPr>
              <w:snapToGrid w:val="0"/>
              <w:spacing w:line="240" w:lineRule="auto"/>
              <w:jc w:val="center"/>
              <w:rPr>
                <w:rFonts w:ascii="Times New Roman" w:eastAsia="黑体" w:hAnsi="Times New Roman"/>
                <w:bCs/>
                <w:sz w:val="18"/>
                <w:szCs w:val="18"/>
              </w:rPr>
            </w:pPr>
            <w:r>
              <w:rPr>
                <w:rFonts w:ascii="Times New Roman" w:eastAsia="黑体" w:hAnsi="Times New Roman" w:hint="eastAsia"/>
                <w:bCs/>
                <w:sz w:val="18"/>
                <w:szCs w:val="18"/>
              </w:rPr>
              <w:t>约束性</w:t>
            </w:r>
          </w:p>
        </w:tc>
        <w:tc>
          <w:tcPr>
            <w:tcW w:w="2094" w:type="dxa"/>
            <w:vAlign w:val="center"/>
          </w:tcPr>
          <w:p w:rsidR="00B93582" w:rsidRDefault="00AE0218">
            <w:pPr>
              <w:snapToGrid w:val="0"/>
              <w:spacing w:line="240" w:lineRule="auto"/>
              <w:jc w:val="center"/>
              <w:rPr>
                <w:rFonts w:ascii="Times New Roman" w:eastAsia="黑体" w:hAnsi="Times New Roman"/>
                <w:bCs/>
                <w:sz w:val="18"/>
                <w:szCs w:val="18"/>
              </w:rPr>
            </w:pPr>
            <w:r>
              <w:rPr>
                <w:rFonts w:ascii="Times New Roman" w:eastAsia="黑体" w:hAnsi="Times New Roman"/>
                <w:bCs/>
                <w:sz w:val="18"/>
                <w:szCs w:val="18"/>
              </w:rPr>
              <w:t>备注</w:t>
            </w:r>
          </w:p>
        </w:tc>
      </w:tr>
      <w:tr w:rsidR="00B93582">
        <w:trPr>
          <w:cantSplit/>
          <w:trHeight w:val="397"/>
          <w:jc w:val="center"/>
        </w:trPr>
        <w:tc>
          <w:tcPr>
            <w:tcW w:w="2480" w:type="dxa"/>
            <w:gridSpan w:val="3"/>
            <w:vAlign w:val="center"/>
          </w:tcPr>
          <w:p w:rsidR="00B93582" w:rsidRDefault="00AE0218">
            <w:pPr>
              <w:snapToGrid w:val="0"/>
              <w:spacing w:line="240" w:lineRule="auto"/>
              <w:jc w:val="left"/>
              <w:rPr>
                <w:rFonts w:ascii="Times New Roman" w:hAnsi="Times New Roman"/>
                <w:sz w:val="18"/>
                <w:szCs w:val="18"/>
              </w:rPr>
            </w:pPr>
            <w:r>
              <w:rPr>
                <w:rFonts w:ascii="Times New Roman" w:hAnsi="Times New Roman"/>
                <w:sz w:val="18"/>
                <w:szCs w:val="18"/>
              </w:rPr>
              <w:t>AuthorizedPaymentVoucher</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财政授权支付凭证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Id</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w:t>
            </w:r>
            <w:r>
              <w:rPr>
                <w:rFonts w:ascii="Times New Roman" w:hAnsi="Times New Roman" w:hint="eastAsia"/>
                <w:sz w:val="18"/>
                <w:szCs w:val="18"/>
              </w:rPr>
              <w:t>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AdmDivCode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行政区划代码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StYear</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业务年度</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VtCode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凭证类型编号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VouDate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凭证日期</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VoucherNo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FundTypeCode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资金性质编码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FundTypeName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资金性质名称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BgtTypeCode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预算类型编码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BgtTypeName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预算类型名称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PayTypeCode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支付方式编码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PayTypeName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支付方式名称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ProCatCode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收支管理编码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ProCatName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收支管理名称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MOFDepCode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业务处室编码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MOFDepName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业务处室名称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SupDepCode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一级预算单位编码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SupDepName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一级预算单位名称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基层预算单位编码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单位对应的预算编码</w:t>
            </w:r>
          </w:p>
        </w:tc>
      </w:tr>
      <w:tr w:rsidR="00B93582">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基层预算单位名称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ExpFuncCode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支出功能分类科目编码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经费列支渠道对应的支出功能科目编码</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ExpFuncName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支出功能分类科目名称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经费列支渠道对应的支出功能科目名称</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ExpFuncCode1</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支出功能分类类编码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65CC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ExpFuncName1</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支出功能分类类名称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65CC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ExpFuncCode2</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支出功能分类款编码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65CC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ExpFuncName2</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支出功能分类款名称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65CC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ExpFuncCode3</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支出功能分类项编码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65CC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ExpFuncName3</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支出功能分类项名称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65CC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GovExpEcoCode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政府预算支出经济分类科目编码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GovExpEcoName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政府预算支出经济分类科目名称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DepExpEcoCode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部门预算支出经济分类科目编码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DepExpEcoName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部门预算支出经济分类科目名称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DepProCode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预算项目编码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对应预算信息关联码</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DepProName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预算项目名称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SetModeCode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结算方式编码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SetModeName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结算方式名称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PayBankCode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代理银行编码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代理银行分支机构，财政提供可为空</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PayBankName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代理银行名称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代理银行分支机构，财政提供可为空</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ClearBankCode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清算银行编码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ClearBankName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清算银行名称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ClearAcctNo</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清算账号</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ClearAcctName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清算账户名称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C37EC2">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ClearAcctBankName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清算账号开户行</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E5726B">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PayeeAcctNo</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收款人账号</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E5726B">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PayeeAcctName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收款人名称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E5726B">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PayeeAcctBankName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收款人银行</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E5726B">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PayeeAcctBankNo</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收款人银行行号</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E5726B">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PayAcctNo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付款人账号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预算单位零余额账户</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PayAcctName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付款人名称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预算单位零余额账户名称</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PayAcctBankName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付款人银行</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预算单位零余额账户银行名称</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PaySummaryCode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用途编码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PaySummaryName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用途名称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PayAmt</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支付金额</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正数为正常支付</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PayMgrCode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支付类型编码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restart"/>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编码默认为</w:t>
            </w:r>
            <w:r>
              <w:rPr>
                <w:rFonts w:ascii="Times New Roman" w:hAnsi="Times New Roman"/>
                <w:sz w:val="18"/>
                <w:szCs w:val="18"/>
              </w:rPr>
              <w:t>0</w:t>
            </w:r>
            <w:r>
              <w:rPr>
                <w:rFonts w:ascii="Times New Roman" w:hAnsi="Times New Roman"/>
                <w:sz w:val="18"/>
                <w:szCs w:val="18"/>
              </w:rPr>
              <w:t>，名称为空</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PayMgrName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支付类型名称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FundDealModeCode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办理方式编码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restart"/>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名称默认为</w:t>
            </w:r>
            <w:r>
              <w:rPr>
                <w:rFonts w:ascii="Times New Roman" w:hAnsi="Times New Roman"/>
                <w:sz w:val="18"/>
                <w:szCs w:val="18"/>
              </w:rPr>
              <w:t>“</w:t>
            </w:r>
            <w:r>
              <w:rPr>
                <w:rFonts w:ascii="Times New Roman" w:hAnsi="Times New Roman"/>
                <w:sz w:val="18"/>
                <w:szCs w:val="18"/>
              </w:rPr>
              <w:t>自助柜面</w:t>
            </w:r>
            <w:r>
              <w:rPr>
                <w:rFonts w:ascii="Times New Roman" w:hAnsi="Times New Roman"/>
                <w:sz w:val="18"/>
                <w:szCs w:val="18"/>
              </w:rPr>
              <w:t>”</w:t>
            </w:r>
          </w:p>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编码默认为</w:t>
            </w:r>
            <w:r>
              <w:rPr>
                <w:rFonts w:ascii="Times New Roman" w:hAnsi="Times New Roman"/>
                <w:sz w:val="18"/>
                <w:szCs w:val="18"/>
              </w:rPr>
              <w:t>2</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FundDealModeName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办理方式名称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AcessAuthGroupCode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自助柜面业务权限分组标识</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用于自助柜面系统用户访问权限控制，由预算单位与代理银行签订自助柜面协议时约定</w:t>
            </w:r>
          </w:p>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可为空</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BusinessTypeCode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业务类型编码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restart"/>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编码默认为</w:t>
            </w:r>
            <w:r>
              <w:rPr>
                <w:rFonts w:ascii="Times New Roman" w:hAnsi="Times New Roman"/>
                <w:sz w:val="18"/>
                <w:szCs w:val="18"/>
              </w:rPr>
              <w:t>2,</w:t>
            </w:r>
            <w:r>
              <w:rPr>
                <w:rFonts w:ascii="Times New Roman" w:hAnsi="Times New Roman"/>
                <w:sz w:val="18"/>
                <w:szCs w:val="18"/>
              </w:rPr>
              <w:t>名称默认为公务卡</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BusinessTypeName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业务类型名称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TaxBillNo</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申报完税凭证号</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restart"/>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用于税费缴纳业务关联纳税申报信息可为空</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TaxayerID</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纳税人识别号</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TaxOrgCode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税务征收机关代码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Merge/>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缴款识别码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用于非税缴款</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GovProcurementID</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政府采购交易识别码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用于政府采购</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225"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CheckNo</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支票号（结算号）</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F7D66">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XPayDate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实际支付日期</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XFundDealModeCode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实际办理方式编码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XFundDealModeName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实际办理方式名称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XAgentBusinessNo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银行交易流水号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主单无收款人的可以为空</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XCheckNo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支票号</w:t>
            </w:r>
            <w:r>
              <w:rPr>
                <w:rFonts w:ascii="Times New Roman" w:hAnsi="Times New Roman"/>
                <w:sz w:val="18"/>
                <w:szCs w:val="18"/>
              </w:rPr>
              <w:t>(</w:t>
            </w:r>
            <w:r>
              <w:rPr>
                <w:rFonts w:ascii="Times New Roman" w:hAnsi="Times New Roman"/>
                <w:sz w:val="18"/>
                <w:szCs w:val="18"/>
              </w:rPr>
              <w:t>结算号</w:t>
            </w:r>
            <w:r>
              <w:rPr>
                <w:rFonts w:ascii="Times New Roman" w:hAnsi="Times New Roman"/>
                <w:sz w:val="18"/>
                <w:szCs w:val="18"/>
              </w:rPr>
              <w:t>)</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XPayAmt</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实际支付金额</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XPayeeAcctBankName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实际收款人银行</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Merge w:val="restart"/>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代理银行在回单中补录，主单无收款人的可以为空</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XPayeeAcctNo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实际收款人账号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Merge/>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XPayeeAcctName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实际收款人全称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Merge/>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ViewStyle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凭证展现参考样式</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Hold1</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预留字段</w:t>
            </w:r>
            <w:r>
              <w:rPr>
                <w:rFonts w:ascii="Times New Roman" w:hAnsi="Times New Roman"/>
                <w:sz w:val="18"/>
                <w:szCs w:val="18"/>
              </w:rPr>
              <w:t>1</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Hold2</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预留字段</w:t>
            </w:r>
            <w:r>
              <w:rPr>
                <w:rFonts w:ascii="Times New Roman" w:hAnsi="Times New Roman"/>
                <w:sz w:val="18"/>
                <w:szCs w:val="18"/>
              </w:rPr>
              <w:t>2</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225"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Items</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支付明细信息</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Id</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支付明细</w:t>
            </w:r>
            <w:r>
              <w:rPr>
                <w:rFonts w:ascii="Times New Roman" w:hAnsi="Times New Roman"/>
                <w:sz w:val="18"/>
                <w:szCs w:val="18"/>
              </w:rPr>
              <w:t>Id</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主键</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VoucherBillId</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财政授权支付凭证</w:t>
            </w:r>
            <w:r>
              <w:rPr>
                <w:rFonts w:ascii="Times New Roman" w:hAnsi="Times New Roman"/>
                <w:sz w:val="18"/>
                <w:szCs w:val="18"/>
              </w:rPr>
              <w:t>Id</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与主单</w:t>
            </w:r>
            <w:r>
              <w:rPr>
                <w:rFonts w:ascii="Times New Roman" w:hAnsi="Times New Roman"/>
                <w:sz w:val="18"/>
                <w:szCs w:val="18"/>
              </w:rPr>
              <w:t>Id</w:t>
            </w:r>
            <w:r>
              <w:rPr>
                <w:rFonts w:ascii="Times New Roman" w:hAnsi="Times New Roman"/>
                <w:sz w:val="18"/>
                <w:szCs w:val="18"/>
              </w:rPr>
              <w:t>内容一致</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VoucherBillNo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财政授权支付凭证单号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与主单</w:t>
            </w:r>
            <w:r>
              <w:rPr>
                <w:rFonts w:ascii="Times New Roman" w:hAnsi="Times New Roman"/>
                <w:sz w:val="18"/>
                <w:szCs w:val="18"/>
              </w:rPr>
              <w:t>VoucherNo</w:t>
            </w:r>
            <w:r>
              <w:rPr>
                <w:rFonts w:ascii="Times New Roman" w:hAnsi="Times New Roman"/>
                <w:sz w:val="18"/>
                <w:szCs w:val="18"/>
              </w:rPr>
              <w:t>内容一致</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VoucherDetailNo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支付申请序号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FundTypeCode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资金性质编码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FundTypeName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资金性质名称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BgtTypeCode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预算类型编码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BgtTypeName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预算类型名称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ProCatCode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收支管理编码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ProCatName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收支管理名称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PayKindCode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支出类型编码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42"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PayKindName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支出类型名称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06611">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参照《国库集中支付电子化管理接口报文规范》代码表</w:t>
            </w: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42"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SupDepCode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一级预算单位编码</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06611">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55"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42"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SupDepName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一级预算单位名称</w:t>
            </w:r>
          </w:p>
        </w:tc>
        <w:tc>
          <w:tcPr>
            <w:tcW w:w="61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306611">
              <w:rPr>
                <w:rFonts w:ascii="Times New Roman" w:hAnsi="Times New Roman"/>
                <w:sz w:val="18"/>
                <w:szCs w:val="18"/>
              </w:rPr>
              <w:t>可选</w:t>
            </w:r>
          </w:p>
        </w:tc>
        <w:tc>
          <w:tcPr>
            <w:tcW w:w="2094" w:type="dxa"/>
            <w:vAlign w:val="center"/>
          </w:tcPr>
          <w:p w:rsidR="00A6751F" w:rsidRDefault="00A6751F" w:rsidP="00A6751F">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基层预算单位编码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与主单一致</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单位对应的单位预算编码</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基层预算单位名称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与主单一致</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单位名称</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ExpFuncCode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支出功能分类科目编码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与主单一致</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经费列支渠道对应的功能分类科目编码</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ExpFuncName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支出功能分类科目名称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与主单一致</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经费列支渠道对应功能分类科目名称</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GovExpEcoCode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政府预算支出经济分类科目编码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与主单一致</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经费列支渠道对应的部门预算经济分类科目编码</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GovExpEcoName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政府预算支出经济分类科目名称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与主单一致</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经费列支渠道对应的部门预算经济分类科目名称</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DepExpEcoCode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部门预算支出经济分类科目编码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DepExpEcoName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部门预算支出经济分类科目名称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DepProCode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预算项目编码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对应预算信息关联码</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DepProName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预算项目名称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TrackingID</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业务追溯识别码</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收款人账号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公务卡业务收款人必须有值</w:t>
            </w:r>
          </w:p>
        </w:tc>
      </w:tr>
      <w:tr w:rsidR="00B93582" w:rsidTr="000744D1">
        <w:trPr>
          <w:cantSplit/>
          <w:trHeight w:val="397"/>
          <w:jc w:val="center"/>
        </w:trPr>
        <w:tc>
          <w:tcPr>
            <w:tcW w:w="255"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收款人名称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PayeeAcctBankName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收款人银行</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PayeeAcctBankNo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收款人银行行号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PayAmt</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支付金额</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正常支付不能为负，退款、更正业务允许为负</w:t>
            </w: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XPayDate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实际支付日期</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XAgentBusinessNo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银行交易流水号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XCheckNo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支票号</w:t>
            </w:r>
            <w:r>
              <w:rPr>
                <w:rFonts w:ascii="Times New Roman" w:hAnsi="Times New Roman"/>
                <w:sz w:val="18"/>
                <w:szCs w:val="18"/>
              </w:rPr>
              <w:t>(</w:t>
            </w:r>
            <w:r>
              <w:rPr>
                <w:rFonts w:ascii="Times New Roman" w:hAnsi="Times New Roman"/>
                <w:sz w:val="18"/>
                <w:szCs w:val="18"/>
              </w:rPr>
              <w:t>结算号</w:t>
            </w:r>
            <w:r>
              <w:rPr>
                <w:rFonts w:ascii="Times New Roman" w:hAnsi="Times New Roman"/>
                <w:sz w:val="18"/>
                <w:szCs w:val="18"/>
              </w:rPr>
              <w:t>)</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XPayAmt</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实际支付金额</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批量中出现明细支付失败时填写</w:t>
            </w:r>
            <w:r>
              <w:rPr>
                <w:rFonts w:ascii="Times New Roman" w:hAnsi="Times New Roman"/>
                <w:sz w:val="18"/>
                <w:szCs w:val="18"/>
              </w:rPr>
              <w:t>0.00</w:t>
            </w: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XAddWord</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附言</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批量中出现明细支付失败时填写失败原因</w:t>
            </w: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XPayeeAcctBankName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收款人银行</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w:t>
            </w: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XPayeeAcctNo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收款人账号</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w:t>
            </w: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XPayeeAcctName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收款人全称</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代理银行在回单中补录</w:t>
            </w:r>
          </w:p>
        </w:tc>
      </w:tr>
      <w:tr w:rsidR="00B93582" w:rsidTr="000744D1">
        <w:trPr>
          <w:cantSplit/>
          <w:trHeight w:val="397"/>
          <w:jc w:val="center"/>
        </w:trPr>
        <w:tc>
          <w:tcPr>
            <w:tcW w:w="255" w:type="dxa"/>
          </w:tcPr>
          <w:p w:rsidR="00B93582" w:rsidRDefault="00B93582">
            <w:pPr>
              <w:snapToGrid w:val="0"/>
              <w:spacing w:line="240" w:lineRule="auto"/>
              <w:rPr>
                <w:rFonts w:ascii="Times New Roman" w:hAnsi="Times New Roman"/>
                <w:sz w:val="18"/>
                <w:szCs w:val="18"/>
              </w:rPr>
            </w:pPr>
          </w:p>
        </w:tc>
        <w:tc>
          <w:tcPr>
            <w:tcW w:w="283" w:type="dxa"/>
          </w:tcPr>
          <w:p w:rsidR="00B93582" w:rsidRDefault="00B93582">
            <w:pPr>
              <w:snapToGrid w:val="0"/>
              <w:spacing w:line="240" w:lineRule="auto"/>
              <w:rPr>
                <w:rFonts w:ascii="Times New Roman" w:hAnsi="Times New Roman"/>
                <w:sz w:val="18"/>
                <w:szCs w:val="18"/>
              </w:rPr>
            </w:pPr>
          </w:p>
        </w:tc>
        <w:tc>
          <w:tcPr>
            <w:tcW w:w="194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Remark</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备注</w:t>
            </w:r>
          </w:p>
        </w:tc>
        <w:tc>
          <w:tcPr>
            <w:tcW w:w="6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09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默认为公务卡还款</w:t>
            </w:r>
          </w:p>
        </w:tc>
      </w:tr>
    </w:tbl>
    <w:p w:rsidR="00B93582" w:rsidRDefault="00B93582">
      <w:pPr>
        <w:pStyle w:val="affffff5"/>
        <w:ind w:firstLine="420"/>
        <w:rPr>
          <w:szCs w:val="22"/>
        </w:rPr>
      </w:pPr>
    </w:p>
    <w:p w:rsidR="00B93582" w:rsidRDefault="00AE0218">
      <w:pPr>
        <w:pStyle w:val="affe"/>
        <w:spacing w:before="156" w:after="156"/>
        <w:rPr>
          <w:szCs w:val="22"/>
        </w:rPr>
      </w:pPr>
      <w:bookmarkStart w:id="291" w:name="_Toc21155"/>
      <w:bookmarkStart w:id="292" w:name="_Toc27431"/>
      <w:bookmarkStart w:id="293" w:name="_Toc25246"/>
      <w:r>
        <w:rPr>
          <w:rFonts w:hint="eastAsia"/>
          <w:szCs w:val="22"/>
        </w:rPr>
        <w:t>交通客票</w:t>
      </w:r>
      <w:bookmarkEnd w:id="291"/>
      <w:bookmarkEnd w:id="292"/>
      <w:bookmarkEnd w:id="293"/>
    </w:p>
    <w:p w:rsidR="00B93582" w:rsidRDefault="00AE0218">
      <w:pPr>
        <w:pStyle w:val="affffff5"/>
        <w:numPr>
          <w:ilvl w:val="255"/>
          <w:numId w:val="0"/>
        </w:numPr>
        <w:ind w:firstLine="420"/>
        <w:rPr>
          <w:szCs w:val="22"/>
        </w:rPr>
      </w:pPr>
      <w:r>
        <w:rPr>
          <w:rFonts w:ascii="Times New Roman"/>
          <w:szCs w:val="22"/>
        </w:rPr>
        <w:t>表</w:t>
      </w:r>
      <w:r w:rsidR="008166EE">
        <w:rPr>
          <w:rFonts w:ascii="Times New Roman"/>
          <w:szCs w:val="22"/>
        </w:rPr>
        <w:t>B</w:t>
      </w:r>
      <w:r>
        <w:rPr>
          <w:rFonts w:ascii="Times New Roman"/>
          <w:szCs w:val="22"/>
        </w:rPr>
        <w:t>.2</w:t>
      </w:r>
      <w:r>
        <w:rPr>
          <w:rFonts w:ascii="Times New Roman"/>
          <w:szCs w:val="22"/>
        </w:rPr>
        <w:t>给出了交通客票</w:t>
      </w:r>
      <w:r>
        <w:rPr>
          <w:rFonts w:hint="eastAsia"/>
          <w:szCs w:val="22"/>
        </w:rPr>
        <w:t>的数据项。</w:t>
      </w:r>
    </w:p>
    <w:p w:rsidR="00B93582" w:rsidRDefault="00AE0218">
      <w:pPr>
        <w:pStyle w:val="aff6"/>
        <w:spacing w:before="156" w:after="156"/>
      </w:pPr>
      <w:r>
        <w:rPr>
          <w:rFonts w:hint="eastAsia"/>
        </w:rPr>
        <w:t>交通客票信息表</w:t>
      </w:r>
    </w:p>
    <w:tbl>
      <w:tblPr>
        <w:tblW w:w="9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6"/>
        <w:gridCol w:w="279"/>
        <w:gridCol w:w="1988"/>
        <w:gridCol w:w="2265"/>
        <w:gridCol w:w="567"/>
        <w:gridCol w:w="850"/>
        <w:gridCol w:w="709"/>
        <w:gridCol w:w="2355"/>
      </w:tblGrid>
      <w:tr w:rsidR="00B93582">
        <w:trPr>
          <w:cantSplit/>
          <w:tblHeader/>
          <w:jc w:val="center"/>
        </w:trPr>
        <w:tc>
          <w:tcPr>
            <w:tcW w:w="2503" w:type="dxa"/>
            <w:gridSpan w:val="3"/>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2265"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中文标签</w:t>
            </w:r>
          </w:p>
        </w:tc>
        <w:tc>
          <w:tcPr>
            <w:tcW w:w="567"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850"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709" w:type="dxa"/>
            <w:vAlign w:val="center"/>
          </w:tcPr>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hint="eastAsia"/>
                <w:bCs/>
                <w:sz w:val="18"/>
                <w:szCs w:val="18"/>
              </w:rPr>
              <w:t>约束性</w:t>
            </w:r>
          </w:p>
        </w:tc>
        <w:tc>
          <w:tcPr>
            <w:tcW w:w="2355"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503"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TrafficTicket</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交通客票</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2355" w:type="dxa"/>
            <w:vAlign w:val="center"/>
          </w:tcPr>
          <w:p w:rsidR="00B93582" w:rsidRDefault="00B93582">
            <w:pPr>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VoucherType</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凭证类型</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TicketNo</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凭证号</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凭证唯一号，由开具方提供</w:t>
            </w: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Carrier</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承运人</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GPNo</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政采票号</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35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机票特有</w:t>
            </w: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PassengerName</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乘客姓名</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PassengerID</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乘客有效身份证件号码</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rPr>
                <w:rFonts w:ascii="Times New Roman" w:hAnsi="Times New Roman"/>
                <w:sz w:val="18"/>
                <w:szCs w:val="18"/>
              </w:rPr>
            </w:pPr>
          </w:p>
        </w:tc>
      </w:tr>
      <w:tr w:rsidR="00B93582" w:rsidTr="000744D1">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IssuedBy</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开具单位</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rPr>
                <w:rFonts w:ascii="Times New Roman" w:hAnsi="Times New Roman"/>
                <w:sz w:val="18"/>
                <w:szCs w:val="18"/>
              </w:rPr>
            </w:pPr>
          </w:p>
        </w:tc>
      </w:tr>
      <w:tr w:rsidR="00B93582" w:rsidTr="000744D1">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IssuedDate</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开具日期</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rPr>
                <w:rFonts w:ascii="Times New Roman" w:hAnsi="Times New Roman"/>
                <w:sz w:val="18"/>
                <w:szCs w:val="18"/>
              </w:rPr>
            </w:pPr>
          </w:p>
        </w:tc>
      </w:tr>
      <w:tr w:rsidR="00B93582" w:rsidTr="000744D1">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267"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票价</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rPr>
                <w:rFonts w:ascii="Times New Roman" w:hAnsi="Times New Roman"/>
                <w:sz w:val="18"/>
                <w:szCs w:val="18"/>
              </w:rPr>
            </w:pPr>
          </w:p>
        </w:tc>
      </w:tr>
      <w:tr w:rsidR="00A6751F" w:rsidTr="000744D1">
        <w:trPr>
          <w:cantSplit/>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DevelopmentFond</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民航发展基金</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FuelSurcharge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燃油附加费</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OtherTaxes</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其他税费</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Total</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合计</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GMF_NSRSBH</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购买方纳税人识别号</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GMF_MC</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购买方名称</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GMF_DZDH</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购买方地址、电话</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GMF_YHZH</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购买方银行账号</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AddInfo</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附加信息</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为</w:t>
            </w:r>
            <w:r>
              <w:rPr>
                <w:rFonts w:ascii="Times New Roman" w:hAnsi="Times New Roman"/>
                <w:sz w:val="18"/>
                <w:szCs w:val="18"/>
              </w:rPr>
              <w:t>base64</w:t>
            </w:r>
            <w:r>
              <w:rPr>
                <w:rFonts w:ascii="Times New Roman" w:hAnsi="Times New Roman"/>
                <w:sz w:val="18"/>
                <w:szCs w:val="18"/>
              </w:rPr>
              <w:t>编码的文件二进制流</w:t>
            </w: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文件格式，如：</w:t>
            </w:r>
            <w:r>
              <w:rPr>
                <w:rFonts w:ascii="Times New Roman" w:hAnsi="Times New Roman"/>
                <w:sz w:val="18"/>
                <w:szCs w:val="18"/>
              </w:rPr>
              <w:t>OFD</w:t>
            </w:r>
            <w:r>
              <w:rPr>
                <w:rFonts w:ascii="Times New Roman" w:hAnsi="Times New Roman"/>
                <w:sz w:val="18"/>
                <w:szCs w:val="18"/>
              </w:rPr>
              <w:t>、</w:t>
            </w:r>
            <w:r>
              <w:rPr>
                <w:rFonts w:ascii="Times New Roman" w:hAnsi="Times New Roman"/>
                <w:sz w:val="18"/>
                <w:szCs w:val="18"/>
              </w:rPr>
              <w:t>FDF</w:t>
            </w:r>
            <w:r>
              <w:rPr>
                <w:rFonts w:ascii="Times New Roman" w:hAnsi="Times New Roman"/>
                <w:sz w:val="18"/>
                <w:szCs w:val="18"/>
              </w:rPr>
              <w:t>等</w:t>
            </w: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附件内容描述</w:t>
            </w: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ViewStyle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2355" w:type="dxa"/>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凭证展现参考样式</w:t>
            </w: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267"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Journeys</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交通客票行程明细信息</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A6751F" w:rsidRDefault="001B24CE" w:rsidP="000744D1">
            <w:pPr>
              <w:snapToGrid w:val="0"/>
              <w:spacing w:line="240" w:lineRule="auto"/>
              <w:jc w:val="center"/>
              <w:rPr>
                <w:rFonts w:ascii="Times New Roman" w:hAnsi="Times New Roman"/>
                <w:sz w:val="18"/>
                <w:szCs w:val="18"/>
              </w:rPr>
            </w:pPr>
            <w:r>
              <w:rPr>
                <w:rFonts w:ascii="Times New Roman" w:hAnsi="Times New Roman" w:hint="eastAsia"/>
                <w:sz w:val="18"/>
                <w:szCs w:val="18"/>
              </w:rPr>
              <w:t>-</w:t>
            </w:r>
          </w:p>
        </w:tc>
        <w:tc>
          <w:tcPr>
            <w:tcW w:w="2355" w:type="dxa"/>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NotValidBefore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客票生效日期</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tcPr>
          <w:p w:rsidR="00A6751F" w:rsidRDefault="00A6751F" w:rsidP="00A6751F">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91669">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NotValidAfter</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有效截止日期</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tcPr>
          <w:p w:rsidR="00A6751F" w:rsidRDefault="00A6751F" w:rsidP="00A6751F">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91669">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DepCity</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出发城市</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tcPr>
          <w:p w:rsidR="00A6751F" w:rsidRDefault="00A6751F" w:rsidP="00A6751F">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91669">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From</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出发地</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tcPr>
          <w:p w:rsidR="00A6751F" w:rsidRDefault="00A6751F" w:rsidP="00A6751F">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91669">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机场及航站楼、车站、港口</w:t>
            </w: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ArrCity</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到达城市</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tcPr>
          <w:p w:rsidR="00A6751F" w:rsidRDefault="00A6751F" w:rsidP="00A6751F">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91669">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To</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到达地</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tcPr>
          <w:p w:rsidR="00A6751F" w:rsidRDefault="00A6751F" w:rsidP="00A6751F">
            <w:pPr>
              <w:snapToGrid w:val="0"/>
              <w:spacing w:line="240" w:lineRule="auto"/>
              <w:jc w:val="center"/>
              <w:rPr>
                <w:rFonts w:ascii="Times New Roman" w:hAnsi="Times New Roman"/>
                <w:sz w:val="18"/>
                <w:szCs w:val="18"/>
              </w:rPr>
            </w:pPr>
            <w:r w:rsidRPr="006574E5">
              <w:rPr>
                <w:rFonts w:ascii="Times New Roman" w:hAnsi="Times New Roman"/>
                <w:sz w:val="18"/>
                <w:szCs w:val="18"/>
              </w:rPr>
              <w:t>可选</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91669">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机场及航站楼、车站、港口</w:t>
            </w: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9" w:type="dxa"/>
            <w:vAlign w:val="center"/>
          </w:tcPr>
          <w:p w:rsidR="00B93582" w:rsidRDefault="00B93582">
            <w:pPr>
              <w:snapToGrid w:val="0"/>
              <w:spacing w:line="240" w:lineRule="auto"/>
              <w:rPr>
                <w:rFonts w:ascii="Times New Roman" w:hAnsi="Times New Roman"/>
                <w:sz w:val="18"/>
                <w:szCs w:val="18"/>
              </w:rPr>
            </w:pPr>
          </w:p>
        </w:tc>
        <w:tc>
          <w:tcPr>
            <w:tcW w:w="19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DepDate</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出发日期</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9" w:type="dxa"/>
            <w:vAlign w:val="center"/>
          </w:tcPr>
          <w:p w:rsidR="00B93582" w:rsidRDefault="00B93582">
            <w:pPr>
              <w:snapToGrid w:val="0"/>
              <w:spacing w:line="240" w:lineRule="auto"/>
              <w:rPr>
                <w:rFonts w:ascii="Times New Roman" w:hAnsi="Times New Roman"/>
                <w:sz w:val="18"/>
                <w:szCs w:val="18"/>
              </w:rPr>
            </w:pPr>
          </w:p>
        </w:tc>
        <w:tc>
          <w:tcPr>
            <w:tcW w:w="19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DepTime</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出发时间</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ArrDate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到达日期</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14D72">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ArrTime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到达时间</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14D72">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9" w:type="dxa"/>
            <w:vAlign w:val="center"/>
          </w:tcPr>
          <w:p w:rsidR="00B93582" w:rsidRDefault="00B93582">
            <w:pPr>
              <w:snapToGrid w:val="0"/>
              <w:spacing w:line="240" w:lineRule="auto"/>
              <w:rPr>
                <w:rFonts w:ascii="Times New Roman" w:hAnsi="Times New Roman"/>
                <w:sz w:val="18"/>
                <w:szCs w:val="18"/>
              </w:rPr>
            </w:pPr>
          </w:p>
        </w:tc>
        <w:tc>
          <w:tcPr>
            <w:tcW w:w="19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TransNo</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行程班次</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航空客票：航班号</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铁路客票：车次</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公路客票：车次号</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水路客票：航次号</w:t>
            </w: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9" w:type="dxa"/>
            <w:vAlign w:val="center"/>
          </w:tcPr>
          <w:p w:rsidR="00B93582" w:rsidRDefault="00B93582">
            <w:pPr>
              <w:snapToGrid w:val="0"/>
              <w:spacing w:line="240" w:lineRule="auto"/>
              <w:rPr>
                <w:rFonts w:ascii="Times New Roman" w:hAnsi="Times New Roman"/>
                <w:sz w:val="18"/>
                <w:szCs w:val="18"/>
              </w:rPr>
            </w:pPr>
          </w:p>
        </w:tc>
        <w:tc>
          <w:tcPr>
            <w:tcW w:w="19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ClassLevel</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席别</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航空客票：舱位等级</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铁路客票：席别</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公路客票：车种</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水路客票：舱位等级</w:t>
            </w: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ClassCode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舱位代码</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021C6">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用于航空客票</w:t>
            </w: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Carriage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车厢号</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021C6">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用于铁路客票：</w:t>
            </w:r>
            <w:r>
              <w:rPr>
                <w:rFonts w:ascii="Times New Roman" w:hAnsi="Times New Roman"/>
                <w:sz w:val="18"/>
                <w:szCs w:val="18"/>
              </w:rPr>
              <w:t>2</w:t>
            </w:r>
            <w:r>
              <w:rPr>
                <w:rFonts w:ascii="Times New Roman" w:hAnsi="Times New Roman"/>
                <w:sz w:val="18"/>
                <w:szCs w:val="18"/>
              </w:rPr>
              <w:t>位字符串，取值范围：</w:t>
            </w:r>
            <w:r>
              <w:rPr>
                <w:rFonts w:ascii="Times New Roman" w:hAnsi="Times New Roman"/>
                <w:sz w:val="18"/>
                <w:szCs w:val="18"/>
              </w:rPr>
              <w:t>01-99</w:t>
            </w: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Seat</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座位</w:t>
            </w:r>
            <w:r>
              <w:rPr>
                <w:rFonts w:ascii="Times New Roman" w:hAnsi="Times New Roman"/>
                <w:sz w:val="18"/>
                <w:szCs w:val="18"/>
              </w:rPr>
              <w:t>/</w:t>
            </w:r>
            <w:r>
              <w:rPr>
                <w:rFonts w:ascii="Times New Roman" w:hAnsi="Times New Roman"/>
                <w:sz w:val="18"/>
                <w:szCs w:val="18"/>
              </w:rPr>
              <w:t>铺位号</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021C6">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ShipName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船名</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021C6">
              <w:rPr>
                <w:rFonts w:ascii="Times New Roman" w:hAnsi="Times New Roman"/>
                <w:sz w:val="18"/>
                <w:szCs w:val="18"/>
              </w:rPr>
              <w:t>可选</w:t>
            </w:r>
          </w:p>
        </w:tc>
        <w:tc>
          <w:tcPr>
            <w:tcW w:w="235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用于水路客票</w:t>
            </w: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FareBasis</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客票级别</w:t>
            </w:r>
            <w:r>
              <w:rPr>
                <w:rFonts w:ascii="Times New Roman" w:hAnsi="Times New Roman"/>
                <w:sz w:val="18"/>
                <w:szCs w:val="18"/>
              </w:rPr>
              <w:t>/</w:t>
            </w:r>
          </w:p>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客票类别</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021C6">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GuidePrice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舱位基准价</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021C6">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ClassBottomPrice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舱位底价</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021C6">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79" w:type="dxa"/>
            <w:vAlign w:val="center"/>
          </w:tcPr>
          <w:p w:rsidR="00A6751F" w:rsidRDefault="00A6751F" w:rsidP="00A6751F">
            <w:pPr>
              <w:snapToGrid w:val="0"/>
              <w:spacing w:line="240" w:lineRule="auto"/>
              <w:rPr>
                <w:rFonts w:ascii="Times New Roman" w:hAnsi="Times New Roman"/>
                <w:sz w:val="18"/>
                <w:szCs w:val="18"/>
              </w:rPr>
            </w:pPr>
          </w:p>
        </w:tc>
        <w:tc>
          <w:tcPr>
            <w:tcW w:w="198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GPPrice</w:t>
            </w:r>
          </w:p>
        </w:tc>
        <w:tc>
          <w:tcPr>
            <w:tcW w:w="226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舱位政采价</w:t>
            </w:r>
          </w:p>
        </w:tc>
        <w:tc>
          <w:tcPr>
            <w:tcW w:w="567"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021C6">
              <w:rPr>
                <w:rFonts w:ascii="Times New Roman" w:hAnsi="Times New Roman"/>
                <w:sz w:val="18"/>
                <w:szCs w:val="18"/>
              </w:rPr>
              <w:t>可选</w:t>
            </w:r>
          </w:p>
        </w:tc>
        <w:tc>
          <w:tcPr>
            <w:tcW w:w="2355" w:type="dxa"/>
            <w:vAlign w:val="center"/>
          </w:tcPr>
          <w:p w:rsidR="00A6751F" w:rsidRDefault="00A6751F" w:rsidP="00A6751F">
            <w:pPr>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9" w:type="dxa"/>
            <w:vAlign w:val="center"/>
          </w:tcPr>
          <w:p w:rsidR="00B93582" w:rsidRDefault="00B93582">
            <w:pPr>
              <w:snapToGrid w:val="0"/>
              <w:spacing w:line="240" w:lineRule="auto"/>
              <w:rPr>
                <w:rFonts w:ascii="Times New Roman" w:hAnsi="Times New Roman"/>
                <w:sz w:val="18"/>
                <w:szCs w:val="18"/>
              </w:rPr>
            </w:pPr>
          </w:p>
        </w:tc>
        <w:tc>
          <w:tcPr>
            <w:tcW w:w="19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BottomPrice</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航班底价</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355" w:type="dxa"/>
            <w:vAlign w:val="center"/>
          </w:tcPr>
          <w:p w:rsidR="00B93582" w:rsidRDefault="00B93582">
            <w:pPr>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9" w:type="dxa"/>
            <w:vAlign w:val="center"/>
          </w:tcPr>
          <w:p w:rsidR="00B93582" w:rsidRDefault="00B93582">
            <w:pPr>
              <w:snapToGrid w:val="0"/>
              <w:spacing w:line="240" w:lineRule="auto"/>
              <w:rPr>
                <w:rFonts w:ascii="Times New Roman" w:hAnsi="Times New Roman"/>
                <w:sz w:val="18"/>
                <w:szCs w:val="18"/>
              </w:rPr>
            </w:pPr>
          </w:p>
        </w:tc>
        <w:tc>
          <w:tcPr>
            <w:tcW w:w="19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Rescheduled</w:t>
            </w:r>
          </w:p>
        </w:tc>
        <w:tc>
          <w:tcPr>
            <w:tcW w:w="226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改签标识</w:t>
            </w:r>
          </w:p>
        </w:tc>
        <w:tc>
          <w:tcPr>
            <w:tcW w:w="567"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355" w:type="dxa"/>
            <w:vAlign w:val="center"/>
          </w:tcPr>
          <w:p w:rsidR="00B93582" w:rsidRDefault="00B93582">
            <w:pPr>
              <w:rPr>
                <w:rFonts w:ascii="Times New Roman" w:hAnsi="Times New Roman"/>
                <w:sz w:val="18"/>
                <w:szCs w:val="18"/>
              </w:rPr>
            </w:pPr>
          </w:p>
        </w:tc>
      </w:tr>
    </w:tbl>
    <w:p w:rsidR="00B93582" w:rsidRDefault="00B93582">
      <w:pPr>
        <w:pStyle w:val="affffff5"/>
        <w:numPr>
          <w:ilvl w:val="255"/>
          <w:numId w:val="0"/>
        </w:numPr>
        <w:ind w:firstLine="420"/>
        <w:rPr>
          <w:szCs w:val="22"/>
        </w:rPr>
      </w:pPr>
    </w:p>
    <w:p w:rsidR="00B93582" w:rsidRDefault="00AE0218">
      <w:pPr>
        <w:pStyle w:val="affe"/>
        <w:spacing w:before="156" w:after="156"/>
        <w:rPr>
          <w:szCs w:val="22"/>
        </w:rPr>
      </w:pPr>
      <w:bookmarkStart w:id="294" w:name="_Toc17322"/>
      <w:bookmarkStart w:id="295" w:name="_Toc28854"/>
      <w:bookmarkStart w:id="296" w:name="_Toc16524"/>
      <w:r>
        <w:rPr>
          <w:rFonts w:hint="eastAsia"/>
          <w:szCs w:val="22"/>
        </w:rPr>
        <w:t>交通客票退票单</w:t>
      </w:r>
      <w:bookmarkEnd w:id="294"/>
      <w:bookmarkEnd w:id="295"/>
      <w:bookmarkEnd w:id="296"/>
    </w:p>
    <w:p w:rsidR="00B93582" w:rsidRDefault="00AE0218">
      <w:pPr>
        <w:pStyle w:val="affffff5"/>
        <w:spacing w:before="156" w:after="156"/>
        <w:ind w:firstLineChars="0" w:firstLine="420"/>
        <w:rPr>
          <w:rFonts w:ascii="Times New Roman"/>
          <w:szCs w:val="22"/>
        </w:rPr>
      </w:pPr>
      <w:r>
        <w:rPr>
          <w:rFonts w:ascii="Times New Roman"/>
          <w:szCs w:val="22"/>
        </w:rPr>
        <w:t>表</w:t>
      </w:r>
      <w:r w:rsidR="008166EE">
        <w:rPr>
          <w:rFonts w:ascii="Times New Roman"/>
          <w:szCs w:val="22"/>
        </w:rPr>
        <w:t>B</w:t>
      </w:r>
      <w:r>
        <w:rPr>
          <w:rFonts w:ascii="Times New Roman"/>
          <w:szCs w:val="22"/>
        </w:rPr>
        <w:t>.5</w:t>
      </w:r>
      <w:r>
        <w:rPr>
          <w:rFonts w:ascii="Times New Roman"/>
          <w:szCs w:val="22"/>
        </w:rPr>
        <w:t>给出了交通客票退票单的数据项。</w:t>
      </w:r>
    </w:p>
    <w:p w:rsidR="00B93582" w:rsidRDefault="00AE0218">
      <w:pPr>
        <w:pStyle w:val="aff6"/>
        <w:spacing w:before="156" w:after="156"/>
      </w:pPr>
      <w:r>
        <w:rPr>
          <w:rFonts w:hint="eastAsia"/>
        </w:rPr>
        <w:t>交通客票退票单信息表</w:t>
      </w:r>
    </w:p>
    <w:tbl>
      <w:tblPr>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6"/>
        <w:gridCol w:w="1983"/>
        <w:gridCol w:w="2268"/>
        <w:gridCol w:w="709"/>
        <w:gridCol w:w="851"/>
        <w:gridCol w:w="708"/>
        <w:gridCol w:w="2500"/>
      </w:tblGrid>
      <w:tr w:rsidR="00B93582">
        <w:trPr>
          <w:cantSplit/>
          <w:trHeight w:val="397"/>
          <w:tblHeader/>
          <w:jc w:val="center"/>
        </w:trPr>
        <w:tc>
          <w:tcPr>
            <w:tcW w:w="2219" w:type="dxa"/>
            <w:gridSpan w:val="2"/>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2268"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中文标识</w:t>
            </w:r>
          </w:p>
        </w:tc>
        <w:tc>
          <w:tcPr>
            <w:tcW w:w="709"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851"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708" w:type="dxa"/>
            <w:vAlign w:val="center"/>
          </w:tcPr>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约束性</w:t>
            </w:r>
          </w:p>
        </w:tc>
        <w:tc>
          <w:tcPr>
            <w:tcW w:w="2500"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219"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TrafficRefundTicket</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交通客票退票单</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250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TicketNo</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由开具方提供的凭证唯一号</w:t>
            </w: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IssuedBy</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开票单位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IssuedDate</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退票费</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PassengerID</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乘客有效身份证件号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PassengerName</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乘客姓名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OriginalTicketNo</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原凭证号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被退订的电子凭证凭证号</w:t>
            </w:r>
          </w:p>
        </w:tc>
      </w:tr>
      <w:tr w:rsidR="00B93582" w:rsidTr="000744D1">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OriginalIssuedBy</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原凭证开具单位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被退订的电子凭证开具单位</w:t>
            </w:r>
          </w:p>
        </w:tc>
      </w:tr>
      <w:tr w:rsidR="00B93582" w:rsidTr="000744D1">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OriginalVoucherType</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原凭证类型</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被退订的电子凭证凭证类型</w:t>
            </w:r>
          </w:p>
        </w:tc>
      </w:tr>
      <w:tr w:rsidR="00B93582" w:rsidTr="000744D1">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198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OriginalFare</w:t>
            </w:r>
          </w:p>
        </w:tc>
        <w:tc>
          <w:tcPr>
            <w:tcW w:w="226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原凭证票价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50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被退订的电子凭证票价</w:t>
            </w: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198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GMF_NSRSBH</w:t>
            </w:r>
          </w:p>
        </w:tc>
        <w:tc>
          <w:tcPr>
            <w:tcW w:w="226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购买方纳税人识别号</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C21CA8">
              <w:rPr>
                <w:rFonts w:ascii="Times New Roman" w:hAnsi="Times New Roman"/>
                <w:sz w:val="18"/>
                <w:szCs w:val="18"/>
              </w:rPr>
              <w:t>可选</w:t>
            </w:r>
          </w:p>
        </w:tc>
        <w:tc>
          <w:tcPr>
            <w:tcW w:w="250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198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GMF_MC</w:t>
            </w:r>
          </w:p>
        </w:tc>
        <w:tc>
          <w:tcPr>
            <w:tcW w:w="226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购买方名称</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C21CA8">
              <w:rPr>
                <w:rFonts w:ascii="Times New Roman" w:hAnsi="Times New Roman"/>
                <w:sz w:val="18"/>
                <w:szCs w:val="18"/>
              </w:rPr>
              <w:t>可选</w:t>
            </w:r>
          </w:p>
        </w:tc>
        <w:tc>
          <w:tcPr>
            <w:tcW w:w="250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198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GMF_DZDH</w:t>
            </w:r>
          </w:p>
        </w:tc>
        <w:tc>
          <w:tcPr>
            <w:tcW w:w="226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购买方地址、电话</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C21CA8">
              <w:rPr>
                <w:rFonts w:ascii="Times New Roman" w:hAnsi="Times New Roman"/>
                <w:sz w:val="18"/>
                <w:szCs w:val="18"/>
              </w:rPr>
              <w:t>可选</w:t>
            </w:r>
          </w:p>
        </w:tc>
        <w:tc>
          <w:tcPr>
            <w:tcW w:w="250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198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GMF_YHZH</w:t>
            </w:r>
          </w:p>
        </w:tc>
        <w:tc>
          <w:tcPr>
            <w:tcW w:w="226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购买方银行账号</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C21CA8">
              <w:rPr>
                <w:rFonts w:ascii="Times New Roman" w:hAnsi="Times New Roman"/>
                <w:sz w:val="18"/>
                <w:szCs w:val="18"/>
              </w:rPr>
              <w:t>可选</w:t>
            </w:r>
          </w:p>
        </w:tc>
        <w:tc>
          <w:tcPr>
            <w:tcW w:w="250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198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226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C21CA8">
              <w:rPr>
                <w:rFonts w:ascii="Times New Roman" w:hAnsi="Times New Roman"/>
                <w:sz w:val="18"/>
                <w:szCs w:val="18"/>
              </w:rPr>
              <w:t>可选</w:t>
            </w:r>
          </w:p>
        </w:tc>
        <w:tc>
          <w:tcPr>
            <w:tcW w:w="250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198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226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C21CA8">
              <w:rPr>
                <w:rFonts w:ascii="Times New Roman" w:hAnsi="Times New Roman"/>
                <w:sz w:val="18"/>
                <w:szCs w:val="18"/>
              </w:rPr>
              <w:t>可选</w:t>
            </w:r>
          </w:p>
        </w:tc>
        <w:tc>
          <w:tcPr>
            <w:tcW w:w="250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198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226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C21CA8">
              <w:rPr>
                <w:rFonts w:ascii="Times New Roman" w:hAnsi="Times New Roman"/>
                <w:sz w:val="18"/>
                <w:szCs w:val="18"/>
              </w:rPr>
              <w:t>可选</w:t>
            </w:r>
          </w:p>
        </w:tc>
        <w:tc>
          <w:tcPr>
            <w:tcW w:w="250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1983"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ViewStyle</w:t>
            </w:r>
          </w:p>
        </w:tc>
        <w:tc>
          <w:tcPr>
            <w:tcW w:w="226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709"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8" w:type="dxa"/>
            <w:vAlign w:val="center"/>
          </w:tcPr>
          <w:p w:rsidR="00A6751F" w:rsidRDefault="00A6751F" w:rsidP="000744D1">
            <w:pPr>
              <w:snapToGrid w:val="0"/>
              <w:spacing w:line="240" w:lineRule="auto"/>
              <w:jc w:val="center"/>
              <w:rPr>
                <w:rFonts w:ascii="Times New Roman" w:hAnsi="Times New Roman"/>
                <w:sz w:val="18"/>
                <w:szCs w:val="18"/>
              </w:rPr>
            </w:pPr>
            <w:r w:rsidRPr="00C21CA8">
              <w:rPr>
                <w:rFonts w:ascii="Times New Roman" w:hAnsi="Times New Roman"/>
                <w:sz w:val="18"/>
                <w:szCs w:val="18"/>
              </w:rPr>
              <w:t>可选</w:t>
            </w:r>
          </w:p>
        </w:tc>
        <w:tc>
          <w:tcPr>
            <w:tcW w:w="2500" w:type="dxa"/>
          </w:tcPr>
          <w:p w:rsidR="00A6751F" w:rsidRDefault="00A6751F" w:rsidP="00A6751F">
            <w:pPr>
              <w:snapToGrid w:val="0"/>
              <w:spacing w:line="240" w:lineRule="auto"/>
              <w:rPr>
                <w:rFonts w:ascii="Times New Roman" w:hAnsi="Times New Roman"/>
                <w:sz w:val="18"/>
                <w:szCs w:val="18"/>
              </w:rPr>
            </w:pPr>
          </w:p>
        </w:tc>
      </w:tr>
    </w:tbl>
    <w:p w:rsidR="00B93582" w:rsidRDefault="00B93582">
      <w:pPr>
        <w:pStyle w:val="affffff5"/>
        <w:numPr>
          <w:ilvl w:val="255"/>
          <w:numId w:val="0"/>
        </w:numPr>
        <w:ind w:firstLine="420"/>
        <w:rPr>
          <w:szCs w:val="22"/>
        </w:rPr>
      </w:pPr>
    </w:p>
    <w:p w:rsidR="00B93582" w:rsidRDefault="00AE0218">
      <w:pPr>
        <w:pStyle w:val="affe"/>
        <w:spacing w:before="156" w:after="156"/>
        <w:rPr>
          <w:szCs w:val="22"/>
        </w:rPr>
      </w:pPr>
      <w:bookmarkStart w:id="297" w:name="_Toc28155"/>
      <w:bookmarkStart w:id="298" w:name="_Toc9437"/>
      <w:bookmarkStart w:id="299" w:name="_Toc20672"/>
      <w:r>
        <w:rPr>
          <w:rFonts w:hint="eastAsia"/>
          <w:szCs w:val="22"/>
        </w:rPr>
        <w:t>交通客票改签单</w:t>
      </w:r>
      <w:bookmarkEnd w:id="297"/>
      <w:bookmarkEnd w:id="298"/>
      <w:bookmarkEnd w:id="299"/>
    </w:p>
    <w:p w:rsidR="00B93582" w:rsidRDefault="00AE0218">
      <w:pPr>
        <w:pStyle w:val="affffff5"/>
        <w:numPr>
          <w:ilvl w:val="255"/>
          <w:numId w:val="0"/>
        </w:numPr>
        <w:ind w:firstLine="420"/>
        <w:rPr>
          <w:rFonts w:ascii="Times New Roman"/>
          <w:szCs w:val="22"/>
        </w:rPr>
      </w:pPr>
      <w:r>
        <w:rPr>
          <w:rFonts w:ascii="Times New Roman"/>
          <w:szCs w:val="22"/>
        </w:rPr>
        <w:t>表</w:t>
      </w:r>
      <w:r w:rsidR="008166EE">
        <w:rPr>
          <w:rFonts w:ascii="Times New Roman"/>
          <w:szCs w:val="22"/>
        </w:rPr>
        <w:t>B</w:t>
      </w:r>
      <w:r>
        <w:rPr>
          <w:rFonts w:ascii="Times New Roman"/>
          <w:szCs w:val="22"/>
        </w:rPr>
        <w:t>.4</w:t>
      </w:r>
      <w:r>
        <w:rPr>
          <w:rFonts w:ascii="Times New Roman"/>
          <w:szCs w:val="22"/>
        </w:rPr>
        <w:t>给出了交通客票改签单主单的数据项。</w:t>
      </w:r>
    </w:p>
    <w:p w:rsidR="00B93582" w:rsidRDefault="00AE0218">
      <w:pPr>
        <w:pStyle w:val="aff6"/>
        <w:spacing w:before="156" w:after="156"/>
      </w:pPr>
      <w:r>
        <w:rPr>
          <w:rFonts w:hint="eastAsia"/>
        </w:rPr>
        <w:t>交通客票改签单主单信息表</w:t>
      </w: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6"/>
        <w:gridCol w:w="276"/>
        <w:gridCol w:w="2050"/>
        <w:gridCol w:w="2551"/>
        <w:gridCol w:w="795"/>
        <w:gridCol w:w="795"/>
        <w:gridCol w:w="738"/>
        <w:gridCol w:w="1802"/>
      </w:tblGrid>
      <w:tr w:rsidR="00B93582">
        <w:trPr>
          <w:cantSplit/>
          <w:trHeight w:val="397"/>
          <w:tblHeader/>
          <w:jc w:val="center"/>
        </w:trPr>
        <w:tc>
          <w:tcPr>
            <w:tcW w:w="2562" w:type="dxa"/>
            <w:gridSpan w:val="3"/>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2551"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中文标签</w:t>
            </w:r>
          </w:p>
        </w:tc>
        <w:tc>
          <w:tcPr>
            <w:tcW w:w="795"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795"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738" w:type="dxa"/>
            <w:vAlign w:val="center"/>
          </w:tcPr>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hint="eastAsia"/>
                <w:sz w:val="18"/>
                <w:szCs w:val="18"/>
              </w:rPr>
              <w:t>约束性</w:t>
            </w:r>
          </w:p>
        </w:tc>
        <w:tc>
          <w:tcPr>
            <w:tcW w:w="1802"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562"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TrafficChangeTicket</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交通客票改签单</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38"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TicketNo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GPNo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政采票号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IssuedBy</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开具单位</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IssuedDate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开具日期</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改签费</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PassengerID</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乘客有效身份证件号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乘客姓名</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OriginalTicketNo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原凭证号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OriginalIssuedBy</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原凭证开具单位</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OriginalVoucherType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原凭证类型</w:t>
            </w:r>
          </w:p>
        </w:tc>
        <w:tc>
          <w:tcPr>
            <w:tcW w:w="795"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OriginalFare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原凭证票价</w:t>
            </w:r>
          </w:p>
        </w:tc>
        <w:tc>
          <w:tcPr>
            <w:tcW w:w="795"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GMF_NSRSBH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购买方纳税人识别号</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E272F">
              <w:rPr>
                <w:rFonts w:ascii="Times New Roman" w:hAnsi="Times New Roman"/>
                <w:sz w:val="18"/>
                <w:szCs w:val="18"/>
              </w:rPr>
              <w:t>可选</w:t>
            </w:r>
          </w:p>
        </w:tc>
        <w:tc>
          <w:tcPr>
            <w:tcW w:w="180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GMF_MC</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购买方名称</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E272F">
              <w:rPr>
                <w:rFonts w:ascii="Times New Roman" w:hAnsi="Times New Roman"/>
                <w:sz w:val="18"/>
                <w:szCs w:val="18"/>
              </w:rPr>
              <w:t>可选</w:t>
            </w:r>
          </w:p>
        </w:tc>
        <w:tc>
          <w:tcPr>
            <w:tcW w:w="180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GMF_DZDH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购买方地址、电话</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E272F">
              <w:rPr>
                <w:rFonts w:ascii="Times New Roman" w:hAnsi="Times New Roman"/>
                <w:sz w:val="18"/>
                <w:szCs w:val="18"/>
              </w:rPr>
              <w:t>可选</w:t>
            </w:r>
          </w:p>
        </w:tc>
        <w:tc>
          <w:tcPr>
            <w:tcW w:w="180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GMF_YHZH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购买方银行账号</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E272F">
              <w:rPr>
                <w:rFonts w:ascii="Times New Roman" w:hAnsi="Times New Roman"/>
                <w:sz w:val="18"/>
                <w:szCs w:val="18"/>
              </w:rPr>
              <w:t>可选</w:t>
            </w:r>
          </w:p>
        </w:tc>
        <w:tc>
          <w:tcPr>
            <w:tcW w:w="180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E272F">
              <w:rPr>
                <w:rFonts w:ascii="Times New Roman" w:hAnsi="Times New Roman"/>
                <w:sz w:val="18"/>
                <w:szCs w:val="18"/>
              </w:rPr>
              <w:t>可选</w:t>
            </w:r>
          </w:p>
        </w:tc>
        <w:tc>
          <w:tcPr>
            <w:tcW w:w="180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E272F">
              <w:rPr>
                <w:rFonts w:ascii="Times New Roman" w:hAnsi="Times New Roman"/>
                <w:sz w:val="18"/>
                <w:szCs w:val="18"/>
              </w:rPr>
              <w:t>可选</w:t>
            </w:r>
          </w:p>
        </w:tc>
        <w:tc>
          <w:tcPr>
            <w:tcW w:w="180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E272F">
              <w:rPr>
                <w:rFonts w:ascii="Times New Roman" w:hAnsi="Times New Roman"/>
                <w:sz w:val="18"/>
                <w:szCs w:val="18"/>
              </w:rPr>
              <w:t>可选</w:t>
            </w:r>
          </w:p>
        </w:tc>
        <w:tc>
          <w:tcPr>
            <w:tcW w:w="180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326"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ViewStyle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795"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A6751F" w:rsidRDefault="00A6751F" w:rsidP="000744D1">
            <w:pPr>
              <w:snapToGrid w:val="0"/>
              <w:spacing w:line="240" w:lineRule="auto"/>
              <w:jc w:val="center"/>
              <w:rPr>
                <w:rFonts w:ascii="Times New Roman" w:hAnsi="Times New Roman"/>
                <w:sz w:val="18"/>
                <w:szCs w:val="18"/>
              </w:rPr>
            </w:pPr>
            <w:r w:rsidRPr="006E272F">
              <w:rPr>
                <w:rFonts w:ascii="Times New Roman" w:hAnsi="Times New Roman"/>
                <w:sz w:val="18"/>
                <w:szCs w:val="18"/>
              </w:rPr>
              <w:t>可选</w:t>
            </w:r>
          </w:p>
        </w:tc>
        <w:tc>
          <w:tcPr>
            <w:tcW w:w="1802" w:type="dxa"/>
            <w:vAlign w:val="center"/>
          </w:tcPr>
          <w:p w:rsidR="00A6751F" w:rsidRDefault="00A6751F" w:rsidP="00A6751F">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32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TicketChangingItems</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改签明细信息</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38" w:type="dxa"/>
            <w:vAlign w:val="center"/>
          </w:tcPr>
          <w:p w:rsidR="00B93582" w:rsidRDefault="001B24CE" w:rsidP="000744D1">
            <w:pPr>
              <w:snapToGrid w:val="0"/>
              <w:spacing w:line="240" w:lineRule="auto"/>
              <w:jc w:val="center"/>
              <w:rPr>
                <w:rFonts w:ascii="Times New Roman" w:hAnsi="Times New Roman"/>
                <w:sz w:val="18"/>
                <w:szCs w:val="18"/>
              </w:rPr>
            </w:pPr>
            <w:r>
              <w:rPr>
                <w:rFonts w:ascii="Times New Roman" w:hAnsi="Times New Roman" w:hint="eastAsia"/>
                <w:sz w:val="18"/>
                <w:szCs w:val="18"/>
              </w:rPr>
              <w:t>-</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From</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改签后的出发地</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改签后的到达地</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DepDate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改签后出发日期</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DepTime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改签后出发时间</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ArrDate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改签后到达日期</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ArrTime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改签后到达时间</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Carrier</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改签后承运人</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TransNo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改签后行程批次号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ClassLevel</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改签后席别</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Carriage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改签后车厢号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Seat</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改签后座位号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FareBasis</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改签后客票级别</w:t>
            </w:r>
            <w:r>
              <w:rPr>
                <w:rFonts w:ascii="Times New Roman" w:hAnsi="Times New Roman"/>
                <w:sz w:val="18"/>
                <w:szCs w:val="18"/>
              </w:rPr>
              <w:t>/</w:t>
            </w:r>
            <w:r>
              <w:rPr>
                <w:rFonts w:ascii="Times New Roman" w:hAnsi="Times New Roman"/>
                <w:sz w:val="18"/>
                <w:szCs w:val="18"/>
              </w:rPr>
              <w:t>客票类别</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NotValidBefore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改签后客票生效日期</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NotValidAfter</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改签后有效截止日期</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改签后票价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GuidePrice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舱位基准价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ClassBottomPrice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舱位底价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GPPrice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舱位政采价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802"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205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BottomPrice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航班底价</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95"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38"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2" w:type="dxa"/>
            <w:vAlign w:val="center"/>
          </w:tcPr>
          <w:p w:rsidR="00B93582" w:rsidRDefault="00B93582">
            <w:pPr>
              <w:snapToGrid w:val="0"/>
              <w:spacing w:line="240" w:lineRule="auto"/>
              <w:rPr>
                <w:rFonts w:ascii="Times New Roman" w:hAnsi="Times New Roman"/>
                <w:sz w:val="18"/>
                <w:szCs w:val="18"/>
              </w:rPr>
            </w:pPr>
          </w:p>
        </w:tc>
      </w:tr>
    </w:tbl>
    <w:p w:rsidR="00B93582" w:rsidRDefault="00B93582">
      <w:pPr>
        <w:pStyle w:val="affffff5"/>
        <w:spacing w:before="156" w:after="156"/>
        <w:ind w:firstLineChars="0" w:firstLine="420"/>
        <w:rPr>
          <w:szCs w:val="22"/>
        </w:rPr>
      </w:pPr>
    </w:p>
    <w:p w:rsidR="00B93582" w:rsidRDefault="00AE0218">
      <w:pPr>
        <w:pStyle w:val="affe"/>
        <w:spacing w:before="156" w:after="156"/>
        <w:rPr>
          <w:szCs w:val="22"/>
        </w:rPr>
      </w:pPr>
      <w:bookmarkStart w:id="300" w:name="_Toc11813"/>
      <w:bookmarkStart w:id="301" w:name="_Toc27265"/>
      <w:bookmarkStart w:id="302" w:name="_Toc6683"/>
      <w:r>
        <w:rPr>
          <w:rFonts w:hint="eastAsia"/>
          <w:szCs w:val="22"/>
        </w:rPr>
        <w:lastRenderedPageBreak/>
        <w:t>交通客票订票费单</w:t>
      </w:r>
      <w:bookmarkEnd w:id="300"/>
      <w:bookmarkEnd w:id="301"/>
      <w:bookmarkEnd w:id="302"/>
    </w:p>
    <w:p w:rsidR="00B93582" w:rsidRDefault="00AE0218">
      <w:pPr>
        <w:pStyle w:val="affffff5"/>
        <w:spacing w:before="156" w:after="156"/>
        <w:ind w:firstLineChars="0" w:firstLine="420"/>
        <w:rPr>
          <w:rFonts w:ascii="Times New Roman"/>
          <w:szCs w:val="22"/>
        </w:rPr>
      </w:pPr>
      <w:r>
        <w:rPr>
          <w:rFonts w:ascii="Times New Roman"/>
          <w:szCs w:val="22"/>
        </w:rPr>
        <w:t>表</w:t>
      </w:r>
      <w:r w:rsidR="008166EE">
        <w:rPr>
          <w:rFonts w:ascii="Times New Roman"/>
          <w:szCs w:val="22"/>
        </w:rPr>
        <w:t>B</w:t>
      </w:r>
      <w:r>
        <w:rPr>
          <w:rFonts w:ascii="Times New Roman"/>
          <w:szCs w:val="22"/>
        </w:rPr>
        <w:t>.5</w:t>
      </w:r>
      <w:r>
        <w:rPr>
          <w:rFonts w:ascii="Times New Roman"/>
          <w:szCs w:val="22"/>
        </w:rPr>
        <w:t>给出了交通客票订票费单的数据项。</w:t>
      </w:r>
    </w:p>
    <w:p w:rsidR="00B93582" w:rsidRDefault="00AE0218">
      <w:pPr>
        <w:pStyle w:val="aff6"/>
        <w:spacing w:before="156" w:after="156"/>
      </w:pPr>
      <w:r>
        <w:rPr>
          <w:rFonts w:hint="eastAsia"/>
        </w:rPr>
        <w:t>交通客票订票费单信息表</w:t>
      </w:r>
    </w:p>
    <w:tbl>
      <w:tblPr>
        <w:tblW w:w="93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
        <w:gridCol w:w="2288"/>
        <w:gridCol w:w="2673"/>
        <w:gridCol w:w="709"/>
        <w:gridCol w:w="849"/>
        <w:gridCol w:w="710"/>
        <w:gridCol w:w="1820"/>
      </w:tblGrid>
      <w:tr w:rsidR="00B93582">
        <w:trPr>
          <w:cantSplit/>
          <w:trHeight w:val="397"/>
          <w:tblHeader/>
          <w:jc w:val="center"/>
        </w:trPr>
        <w:tc>
          <w:tcPr>
            <w:tcW w:w="2552" w:type="dxa"/>
            <w:gridSpan w:val="2"/>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2673"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中文标签</w:t>
            </w:r>
          </w:p>
        </w:tc>
        <w:tc>
          <w:tcPr>
            <w:tcW w:w="709"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849"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710"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必需</w:t>
            </w:r>
          </w:p>
        </w:tc>
        <w:tc>
          <w:tcPr>
            <w:tcW w:w="1820"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552"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TrafficBooking</w:t>
            </w:r>
            <w:r>
              <w:rPr>
                <w:rFonts w:ascii="Times New Roman" w:hAnsi="Times New Roman"/>
                <w:bCs/>
                <w:sz w:val="18"/>
                <w:szCs w:val="18"/>
              </w:rPr>
              <w:t>Invoice</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交通客票订票费</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1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TicketNo</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IssuedBy</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开票单位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IssuedDate</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代理费</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Poundage</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刷卡手续费</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Total</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合计</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PassengerID</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乘客有效身份证件号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PassengerName</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乘客姓名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OriginalTicketNo</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关联凭证号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OriginalIssuedBy</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关联凭证开具单位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OriginalVoucherType</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关联凭证类型</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64" w:type="dxa"/>
            <w:vAlign w:val="center"/>
          </w:tcPr>
          <w:p w:rsidR="00B93582" w:rsidRDefault="00B93582">
            <w:pPr>
              <w:snapToGrid w:val="0"/>
              <w:spacing w:line="240" w:lineRule="auto"/>
              <w:rPr>
                <w:rFonts w:ascii="Times New Roman" w:hAnsi="Times New Roman"/>
                <w:sz w:val="18"/>
                <w:szCs w:val="18"/>
              </w:rPr>
            </w:pPr>
          </w:p>
        </w:tc>
        <w:tc>
          <w:tcPr>
            <w:tcW w:w="2288"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OriginalFare</w:t>
            </w:r>
          </w:p>
        </w:tc>
        <w:tc>
          <w:tcPr>
            <w:tcW w:w="267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关联凭证票价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20" w:type="dxa"/>
            <w:vAlign w:val="center"/>
          </w:tcPr>
          <w:p w:rsidR="00B93582" w:rsidRDefault="00B93582">
            <w:pPr>
              <w:snapToGrid w:val="0"/>
              <w:spacing w:line="240" w:lineRule="auto"/>
              <w:rPr>
                <w:rFonts w:ascii="Times New Roman" w:hAnsi="Times New Roman"/>
                <w:sz w:val="18"/>
                <w:szCs w:val="18"/>
              </w:rPr>
            </w:pPr>
          </w:p>
        </w:tc>
      </w:tr>
      <w:tr w:rsidR="00A6751F" w:rsidTr="000744D1">
        <w:trPr>
          <w:cantSplit/>
          <w:trHeight w:val="397"/>
          <w:jc w:val="center"/>
        </w:trPr>
        <w:tc>
          <w:tcPr>
            <w:tcW w:w="26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8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GMF_NSRSBH</w:t>
            </w:r>
          </w:p>
        </w:tc>
        <w:tc>
          <w:tcPr>
            <w:tcW w:w="267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购买方纳税人识别号</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16C37">
              <w:rPr>
                <w:rFonts w:ascii="Times New Roman" w:hAnsi="Times New Roman"/>
                <w:sz w:val="18"/>
                <w:szCs w:val="18"/>
              </w:rPr>
              <w:t>可选</w:t>
            </w:r>
          </w:p>
        </w:tc>
        <w:tc>
          <w:tcPr>
            <w:tcW w:w="182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6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8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GMF_MC</w:t>
            </w:r>
          </w:p>
        </w:tc>
        <w:tc>
          <w:tcPr>
            <w:tcW w:w="267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购买方名称</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16C37">
              <w:rPr>
                <w:rFonts w:ascii="Times New Roman" w:hAnsi="Times New Roman"/>
                <w:sz w:val="18"/>
                <w:szCs w:val="18"/>
              </w:rPr>
              <w:t>可选</w:t>
            </w:r>
          </w:p>
        </w:tc>
        <w:tc>
          <w:tcPr>
            <w:tcW w:w="182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6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8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GMF_DZDH</w:t>
            </w:r>
          </w:p>
        </w:tc>
        <w:tc>
          <w:tcPr>
            <w:tcW w:w="267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购买方地址、电话</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16C37">
              <w:rPr>
                <w:rFonts w:ascii="Times New Roman" w:hAnsi="Times New Roman"/>
                <w:sz w:val="18"/>
                <w:szCs w:val="18"/>
              </w:rPr>
              <w:t>可选</w:t>
            </w:r>
          </w:p>
        </w:tc>
        <w:tc>
          <w:tcPr>
            <w:tcW w:w="182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6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8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GMF_YHZH</w:t>
            </w:r>
          </w:p>
        </w:tc>
        <w:tc>
          <w:tcPr>
            <w:tcW w:w="267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购买方银行账号</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16C37">
              <w:rPr>
                <w:rFonts w:ascii="Times New Roman" w:hAnsi="Times New Roman"/>
                <w:sz w:val="18"/>
                <w:szCs w:val="18"/>
              </w:rPr>
              <w:t>可选</w:t>
            </w:r>
          </w:p>
        </w:tc>
        <w:tc>
          <w:tcPr>
            <w:tcW w:w="182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6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8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267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16C37">
              <w:rPr>
                <w:rFonts w:ascii="Times New Roman" w:hAnsi="Times New Roman"/>
                <w:sz w:val="18"/>
                <w:szCs w:val="18"/>
              </w:rPr>
              <w:t>可选</w:t>
            </w:r>
          </w:p>
        </w:tc>
        <w:tc>
          <w:tcPr>
            <w:tcW w:w="182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6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8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267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16C37">
              <w:rPr>
                <w:rFonts w:ascii="Times New Roman" w:hAnsi="Times New Roman"/>
                <w:sz w:val="18"/>
                <w:szCs w:val="18"/>
              </w:rPr>
              <w:t>可选</w:t>
            </w:r>
          </w:p>
        </w:tc>
        <w:tc>
          <w:tcPr>
            <w:tcW w:w="182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6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8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267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4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10"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16C37">
              <w:rPr>
                <w:rFonts w:ascii="Times New Roman" w:hAnsi="Times New Roman"/>
                <w:sz w:val="18"/>
                <w:szCs w:val="18"/>
              </w:rPr>
              <w:t>可选</w:t>
            </w:r>
          </w:p>
        </w:tc>
        <w:tc>
          <w:tcPr>
            <w:tcW w:w="182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bl>
    <w:p w:rsidR="00B93582" w:rsidRDefault="00B93582">
      <w:pPr>
        <w:pStyle w:val="affffff5"/>
        <w:spacing w:before="156" w:after="156"/>
        <w:ind w:firstLineChars="0" w:firstLine="420"/>
        <w:rPr>
          <w:szCs w:val="22"/>
        </w:rPr>
      </w:pPr>
    </w:p>
    <w:p w:rsidR="00B93582" w:rsidRDefault="00AE0218">
      <w:pPr>
        <w:pStyle w:val="affe"/>
        <w:spacing w:before="156" w:after="156"/>
        <w:rPr>
          <w:szCs w:val="22"/>
        </w:rPr>
      </w:pPr>
      <w:bookmarkStart w:id="303" w:name="_Toc8589"/>
      <w:bookmarkStart w:id="304" w:name="_Toc19049"/>
      <w:bookmarkStart w:id="305" w:name="_Toc10323"/>
      <w:r>
        <w:rPr>
          <w:rFonts w:hint="eastAsia"/>
          <w:szCs w:val="22"/>
        </w:rPr>
        <w:t>住宿单</w:t>
      </w:r>
      <w:bookmarkEnd w:id="303"/>
      <w:bookmarkEnd w:id="304"/>
      <w:bookmarkEnd w:id="305"/>
    </w:p>
    <w:p w:rsidR="00B93582" w:rsidRDefault="00AE0218">
      <w:pPr>
        <w:pStyle w:val="affffff5"/>
        <w:spacing w:before="156" w:after="156"/>
        <w:ind w:firstLineChars="0" w:firstLine="420"/>
        <w:rPr>
          <w:rFonts w:ascii="Times New Roman"/>
          <w:szCs w:val="22"/>
        </w:rPr>
      </w:pPr>
      <w:r>
        <w:rPr>
          <w:rFonts w:ascii="Times New Roman"/>
          <w:szCs w:val="22"/>
        </w:rPr>
        <w:t>表</w:t>
      </w:r>
      <w:r w:rsidR="008166EE">
        <w:rPr>
          <w:rFonts w:ascii="Times New Roman"/>
          <w:szCs w:val="22"/>
        </w:rPr>
        <w:t>B</w:t>
      </w:r>
      <w:r>
        <w:rPr>
          <w:rFonts w:ascii="Times New Roman"/>
          <w:szCs w:val="22"/>
        </w:rPr>
        <w:t>.6</w:t>
      </w:r>
      <w:r>
        <w:rPr>
          <w:rFonts w:ascii="Times New Roman"/>
          <w:szCs w:val="22"/>
        </w:rPr>
        <w:t>给出了住宿单明细的数据项。</w:t>
      </w:r>
    </w:p>
    <w:p w:rsidR="00B93582" w:rsidRDefault="00AE0218">
      <w:pPr>
        <w:pStyle w:val="aff6"/>
        <w:spacing w:before="156" w:after="156"/>
      </w:pPr>
      <w:r>
        <w:rPr>
          <w:rFonts w:hint="eastAsia"/>
          <w:szCs w:val="22"/>
        </w:rPr>
        <w:t>住宿单</w:t>
      </w:r>
      <w:r>
        <w:rPr>
          <w:rFonts w:hint="eastAsia"/>
        </w:rPr>
        <w:t>信息表</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
        <w:gridCol w:w="283"/>
        <w:gridCol w:w="2127"/>
        <w:gridCol w:w="2551"/>
        <w:gridCol w:w="709"/>
        <w:gridCol w:w="850"/>
        <w:gridCol w:w="709"/>
        <w:gridCol w:w="1804"/>
      </w:tblGrid>
      <w:tr w:rsidR="00B93582">
        <w:trPr>
          <w:cantSplit/>
          <w:trHeight w:val="397"/>
          <w:jc w:val="center"/>
        </w:trPr>
        <w:tc>
          <w:tcPr>
            <w:tcW w:w="2657" w:type="dxa"/>
            <w:gridSpan w:val="3"/>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2551"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中文标签</w:t>
            </w:r>
          </w:p>
        </w:tc>
        <w:tc>
          <w:tcPr>
            <w:tcW w:w="709"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850"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709" w:type="dxa"/>
            <w:vAlign w:val="center"/>
          </w:tcPr>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hint="eastAsia"/>
                <w:sz w:val="18"/>
                <w:szCs w:val="18"/>
              </w:rPr>
              <w:t>约束性</w:t>
            </w:r>
          </w:p>
        </w:tc>
        <w:tc>
          <w:tcPr>
            <w:tcW w:w="1804"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657" w:type="dxa"/>
            <w:gridSpan w:val="3"/>
            <w:vAlign w:val="center"/>
          </w:tcPr>
          <w:p w:rsidR="00B93582" w:rsidRDefault="00AE0218">
            <w:pPr>
              <w:snapToGrid w:val="0"/>
              <w:spacing w:line="240" w:lineRule="auto"/>
              <w:rPr>
                <w:rFonts w:ascii="Times New Roman" w:hAnsi="Times New Roman"/>
                <w:sz w:val="18"/>
                <w:szCs w:val="18"/>
              </w:rPr>
            </w:pPr>
            <w:r>
              <w:rPr>
                <w:rFonts w:ascii="Times New Roman" w:hAnsi="Times New Roman"/>
                <w:bCs/>
                <w:sz w:val="18"/>
                <w:szCs w:val="18"/>
              </w:rPr>
              <w:lastRenderedPageBreak/>
              <w:t>HotelInvoice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住宿单</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804"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410" w:type="dxa"/>
            <w:gridSpan w:val="2"/>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VoucherType</w:t>
            </w:r>
          </w:p>
        </w:tc>
        <w:tc>
          <w:tcPr>
            <w:tcW w:w="2551"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凭证类型</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vAlign w:val="center"/>
          </w:tcPr>
          <w:p w:rsidR="00B93582" w:rsidRDefault="00B93582">
            <w:pPr>
              <w:snapToGrid w:val="0"/>
              <w:spacing w:line="240" w:lineRule="auto"/>
              <w:rPr>
                <w:rFonts w:ascii="Times New Roman" w:hAnsi="Times New Roman"/>
                <w:b/>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TicketNo</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凭证号</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IssuedBy</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开具单位</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IssuedDate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开具日期</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Hotel</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酒店名称</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Location</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酒店地址</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ArrDate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入住日期</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DepDate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离店日期</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住宿总费用</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GMF_NSRSBH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购买方纳税人识别号</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20452D">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GMF_MC</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购买方名称</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20452D">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GMF_DZDH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购买方地址、电话</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20452D">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GMF_YHZH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购买方银行账号</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20452D">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20452D">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20452D">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20452D">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47" w:type="dxa"/>
            <w:vAlign w:val="center"/>
          </w:tcPr>
          <w:p w:rsidR="00A6751F" w:rsidRDefault="00A6751F" w:rsidP="00A6751F">
            <w:pPr>
              <w:snapToGrid w:val="0"/>
              <w:spacing w:line="240" w:lineRule="auto"/>
              <w:rPr>
                <w:rFonts w:ascii="Times New Roman" w:hAnsi="Times New Roman"/>
                <w:sz w:val="18"/>
                <w:szCs w:val="18"/>
              </w:rPr>
            </w:pPr>
          </w:p>
        </w:tc>
        <w:tc>
          <w:tcPr>
            <w:tcW w:w="2410"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ViewStyle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709"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20452D">
              <w:rPr>
                <w:rFonts w:ascii="Times New Roman" w:hAnsi="Times New Roman"/>
                <w:sz w:val="18"/>
                <w:szCs w:val="18"/>
              </w:rPr>
              <w:t>可选</w:t>
            </w:r>
          </w:p>
        </w:tc>
        <w:tc>
          <w:tcPr>
            <w:tcW w:w="1804" w:type="dxa"/>
            <w:vAlign w:val="center"/>
          </w:tcPr>
          <w:p w:rsidR="00A6751F" w:rsidRDefault="00A6751F" w:rsidP="00A6751F">
            <w:pPr>
              <w:snapToGrid w:val="0"/>
              <w:spacing w:line="240" w:lineRule="auto"/>
              <w:rPr>
                <w:rFonts w:ascii="Times New Roman" w:hAnsi="Times New Roman"/>
                <w:sz w:val="18"/>
                <w:szCs w:val="18"/>
              </w:rPr>
            </w:pPr>
          </w:p>
        </w:tc>
      </w:tr>
      <w:tr w:rsidR="00B93582" w:rsidTr="000744D1">
        <w:trPr>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410"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Detail</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入住明细信息</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1804"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212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PassengerID</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住宿人有效身份证件号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212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PassengerName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住宿人姓名</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212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ArrDate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入住日期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212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DepDate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离店日期</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212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RoomNo</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房间号</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1804"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2127"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2551"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住宿费</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vAlign w:val="center"/>
          </w:tcPr>
          <w:p w:rsidR="00B93582" w:rsidRDefault="00B93582">
            <w:pPr>
              <w:snapToGrid w:val="0"/>
              <w:spacing w:line="240" w:lineRule="auto"/>
              <w:rPr>
                <w:rFonts w:ascii="Times New Roman" w:hAnsi="Times New Roman"/>
                <w:sz w:val="18"/>
                <w:szCs w:val="18"/>
              </w:rPr>
            </w:pPr>
          </w:p>
        </w:tc>
      </w:tr>
    </w:tbl>
    <w:p w:rsidR="00B93582" w:rsidRDefault="00B93582">
      <w:pPr>
        <w:pStyle w:val="affffff5"/>
        <w:spacing w:before="156" w:after="156"/>
        <w:ind w:firstLineChars="0" w:firstLine="420"/>
        <w:rPr>
          <w:szCs w:val="22"/>
        </w:rPr>
      </w:pPr>
    </w:p>
    <w:p w:rsidR="00B93582" w:rsidRDefault="00AE0218">
      <w:pPr>
        <w:pStyle w:val="affe"/>
        <w:spacing w:before="156" w:after="156"/>
        <w:rPr>
          <w:szCs w:val="22"/>
        </w:rPr>
      </w:pPr>
      <w:bookmarkStart w:id="306" w:name="_Toc4418"/>
      <w:bookmarkStart w:id="307" w:name="_Toc22897"/>
      <w:bookmarkStart w:id="308" w:name="_Toc30277"/>
      <w:r>
        <w:rPr>
          <w:rFonts w:hint="eastAsia"/>
          <w:szCs w:val="22"/>
        </w:rPr>
        <w:t>住宿退改单</w:t>
      </w:r>
      <w:bookmarkEnd w:id="306"/>
      <w:bookmarkEnd w:id="307"/>
      <w:bookmarkEnd w:id="308"/>
    </w:p>
    <w:p w:rsidR="00B93582" w:rsidRDefault="00AE0218">
      <w:pPr>
        <w:pStyle w:val="affffff5"/>
        <w:spacing w:before="156" w:after="156"/>
        <w:ind w:firstLineChars="0" w:firstLine="420"/>
        <w:rPr>
          <w:rFonts w:ascii="Times New Roman"/>
          <w:szCs w:val="22"/>
        </w:rPr>
      </w:pPr>
      <w:r>
        <w:rPr>
          <w:rFonts w:ascii="Times New Roman"/>
          <w:szCs w:val="22"/>
        </w:rPr>
        <w:t>表</w:t>
      </w:r>
      <w:r w:rsidR="008166EE">
        <w:rPr>
          <w:rFonts w:ascii="Times New Roman"/>
          <w:szCs w:val="22"/>
        </w:rPr>
        <w:t>B</w:t>
      </w:r>
      <w:r>
        <w:rPr>
          <w:rFonts w:ascii="Times New Roman"/>
          <w:szCs w:val="22"/>
        </w:rPr>
        <w:t>.7</w:t>
      </w:r>
      <w:r>
        <w:rPr>
          <w:rFonts w:ascii="Times New Roman"/>
          <w:szCs w:val="22"/>
        </w:rPr>
        <w:t>给出了住宿退改单的数据项。</w:t>
      </w:r>
    </w:p>
    <w:p w:rsidR="00B93582" w:rsidRDefault="00AE0218">
      <w:pPr>
        <w:pStyle w:val="aff6"/>
        <w:spacing w:before="156" w:after="156"/>
      </w:pPr>
      <w:r>
        <w:rPr>
          <w:rFonts w:hint="eastAsia"/>
        </w:rPr>
        <w:t>住宿退改单信息表</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
        <w:gridCol w:w="2410"/>
        <w:gridCol w:w="2551"/>
        <w:gridCol w:w="709"/>
        <w:gridCol w:w="850"/>
        <w:gridCol w:w="709"/>
        <w:gridCol w:w="1804"/>
      </w:tblGrid>
      <w:tr w:rsidR="00B93582">
        <w:trPr>
          <w:cantSplit/>
          <w:trHeight w:val="397"/>
          <w:tblHeader/>
          <w:jc w:val="center"/>
        </w:trPr>
        <w:tc>
          <w:tcPr>
            <w:tcW w:w="2657" w:type="dxa"/>
            <w:gridSpan w:val="2"/>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2551"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中文标签</w:t>
            </w:r>
          </w:p>
        </w:tc>
        <w:tc>
          <w:tcPr>
            <w:tcW w:w="709"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850"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709"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必需</w:t>
            </w:r>
          </w:p>
        </w:tc>
        <w:tc>
          <w:tcPr>
            <w:tcW w:w="1804"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657" w:type="dxa"/>
            <w:gridSpan w:val="2"/>
            <w:vAlign w:val="center"/>
          </w:tcPr>
          <w:p w:rsidR="00B93582" w:rsidRDefault="00AE0218">
            <w:pPr>
              <w:snapToGrid w:val="0"/>
              <w:spacing w:line="240" w:lineRule="auto"/>
              <w:rPr>
                <w:rFonts w:ascii="Times New Roman" w:hAnsi="Times New Roman"/>
                <w:b/>
                <w:sz w:val="18"/>
                <w:szCs w:val="18"/>
              </w:rPr>
            </w:pPr>
            <w:r>
              <w:rPr>
                <w:rFonts w:ascii="Times New Roman" w:hAnsi="Times New Roman"/>
                <w:bCs/>
                <w:sz w:val="18"/>
                <w:szCs w:val="18"/>
              </w:rPr>
              <w:t>HotelRefundInvoice</w:t>
            </w:r>
          </w:p>
        </w:tc>
        <w:tc>
          <w:tcPr>
            <w:tcW w:w="2551" w:type="dxa"/>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住宿退改单</w:t>
            </w:r>
          </w:p>
        </w:tc>
        <w:tc>
          <w:tcPr>
            <w:tcW w:w="709" w:type="dxa"/>
            <w:vAlign w:val="center"/>
          </w:tcPr>
          <w:p w:rsidR="00B93582" w:rsidRDefault="00AE0218">
            <w:pPr>
              <w:snapToGrid w:val="0"/>
              <w:spacing w:line="240" w:lineRule="auto"/>
              <w:jc w:val="center"/>
              <w:rPr>
                <w:rFonts w:ascii="Times New Roman" w:hAnsi="Times New Roman"/>
                <w:bCs/>
                <w:sz w:val="18"/>
                <w:szCs w:val="18"/>
              </w:rPr>
            </w:pPr>
            <w:r>
              <w:rPr>
                <w:rFonts w:ascii="Times New Roman" w:hAnsi="Times New Roman"/>
                <w:bCs/>
                <w:sz w:val="18"/>
                <w:szCs w:val="18"/>
              </w:rPr>
              <w:t>1</w:t>
            </w:r>
          </w:p>
        </w:tc>
        <w:tc>
          <w:tcPr>
            <w:tcW w:w="850" w:type="dxa"/>
            <w:vAlign w:val="center"/>
          </w:tcPr>
          <w:p w:rsidR="00B93582" w:rsidRDefault="00AE0218">
            <w:pPr>
              <w:snapToGrid w:val="0"/>
              <w:spacing w:line="240" w:lineRule="auto"/>
              <w:jc w:val="center"/>
              <w:rPr>
                <w:rFonts w:ascii="Times New Roman" w:hAnsi="Times New Roman"/>
                <w:bCs/>
                <w:sz w:val="18"/>
                <w:szCs w:val="18"/>
              </w:rPr>
            </w:pPr>
            <w:r>
              <w:rPr>
                <w:rFonts w:ascii="Times New Roman" w:hAnsi="Times New Roman"/>
                <w:bCs/>
                <w:sz w:val="18"/>
                <w:szCs w:val="18"/>
              </w:rPr>
              <w:t>是</w:t>
            </w:r>
          </w:p>
        </w:tc>
        <w:tc>
          <w:tcPr>
            <w:tcW w:w="709" w:type="dxa"/>
            <w:vAlign w:val="center"/>
          </w:tcPr>
          <w:p w:rsidR="00B93582" w:rsidRDefault="00AE0218">
            <w:pPr>
              <w:snapToGrid w:val="0"/>
              <w:spacing w:line="240" w:lineRule="auto"/>
              <w:jc w:val="center"/>
              <w:rPr>
                <w:rFonts w:ascii="Times New Roman" w:hAnsi="Times New Roman"/>
                <w:bCs/>
                <w:sz w:val="18"/>
                <w:szCs w:val="18"/>
              </w:rPr>
            </w:pPr>
            <w:r>
              <w:rPr>
                <w:rFonts w:ascii="Times New Roman" w:hAnsi="Times New Roman"/>
                <w:bCs/>
                <w:sz w:val="18"/>
                <w:szCs w:val="18"/>
              </w:rPr>
              <w:t>-</w:t>
            </w:r>
          </w:p>
        </w:tc>
        <w:tc>
          <w:tcPr>
            <w:tcW w:w="1804" w:type="dxa"/>
            <w:vAlign w:val="center"/>
          </w:tcPr>
          <w:p w:rsidR="00B93582" w:rsidRDefault="00B93582">
            <w:pPr>
              <w:snapToGrid w:val="0"/>
              <w:spacing w:line="240" w:lineRule="auto"/>
              <w:jc w:val="center"/>
              <w:rPr>
                <w:rFonts w:ascii="Times New Roman" w:hAnsi="Times New Roman"/>
                <w:bCs/>
                <w:sz w:val="18"/>
                <w:szCs w:val="18"/>
              </w:rPr>
            </w:pPr>
          </w:p>
        </w:tc>
      </w:tr>
      <w:tr w:rsidR="00B93582">
        <w:trPr>
          <w:cantSplit/>
          <w:trHeight w:val="397"/>
          <w:jc w:val="center"/>
        </w:trPr>
        <w:tc>
          <w:tcPr>
            <w:tcW w:w="247" w:type="dxa"/>
            <w:vAlign w:val="center"/>
          </w:tcPr>
          <w:p w:rsidR="00B93582" w:rsidRDefault="00B93582">
            <w:pPr>
              <w:snapToGrid w:val="0"/>
              <w:spacing w:line="240" w:lineRule="auto"/>
              <w:rPr>
                <w:rFonts w:ascii="Times New Roman" w:hAnsi="Times New Roman"/>
                <w:sz w:val="18"/>
                <w:szCs w:val="18"/>
              </w:rPr>
            </w:pPr>
          </w:p>
        </w:tc>
        <w:tc>
          <w:tcPr>
            <w:tcW w:w="2410"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VoucherType</w:t>
            </w:r>
          </w:p>
        </w:tc>
        <w:tc>
          <w:tcPr>
            <w:tcW w:w="2551"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凭证类型</w:t>
            </w:r>
          </w:p>
        </w:tc>
        <w:tc>
          <w:tcPr>
            <w:tcW w:w="709"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B93582" w:rsidRDefault="0053770C">
            <w:pPr>
              <w:snapToGrid w:val="0"/>
              <w:spacing w:line="240" w:lineRule="auto"/>
              <w:jc w:val="center"/>
              <w:rPr>
                <w:rFonts w:ascii="Times New Roman" w:hAnsi="Times New Roman"/>
                <w:b/>
                <w:sz w:val="18"/>
                <w:szCs w:val="18"/>
              </w:rPr>
            </w:pPr>
            <w:r>
              <w:rPr>
                <w:rFonts w:ascii="Times New Roman" w:hAnsi="Times New Roman"/>
                <w:bCs/>
                <w:sz w:val="18"/>
                <w:szCs w:val="18"/>
              </w:rPr>
              <w:t>必选</w:t>
            </w:r>
          </w:p>
        </w:tc>
        <w:tc>
          <w:tcPr>
            <w:tcW w:w="1804" w:type="dxa"/>
            <w:vAlign w:val="center"/>
          </w:tcPr>
          <w:p w:rsidR="00B93582" w:rsidRDefault="00B93582">
            <w:pPr>
              <w:snapToGrid w:val="0"/>
              <w:spacing w:line="240" w:lineRule="auto"/>
              <w:jc w:val="center"/>
              <w:rPr>
                <w:rFonts w:ascii="Times New Roman" w:hAnsi="Times New Roman"/>
                <w:b/>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TicketNo</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凭证号</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IssuedBy</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开具单位</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IssuedDate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开具日期</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Hotel</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酒店名称</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Location</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酒店地址</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ArrDate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预订入住日期</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DepDate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预订离店日期</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Nights</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晚数</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CancelDate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取消日期</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CancelTime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取消时间</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违约金</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PaidAmount</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预付金额</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CancelRule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预付规则</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PassengerID</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住宿人有效身份证件号</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PassengerName</w:t>
            </w:r>
          </w:p>
        </w:tc>
        <w:tc>
          <w:tcPr>
            <w:tcW w:w="2551"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住宿人姓名</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1804"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GMF_NSRSBH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购买方纳税人识别号</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21C21">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GMF_MC</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购买方名称</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21C21">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GMF_DZDH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购买方地址、电话</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21C21">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GMF_YHZH</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购买方银行账号</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21C21">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21C21">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21C21">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47"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41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2551"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E21C21">
              <w:rPr>
                <w:rFonts w:ascii="Times New Roman" w:hAnsi="Times New Roman"/>
                <w:sz w:val="18"/>
                <w:szCs w:val="18"/>
              </w:rPr>
              <w:t>可选</w:t>
            </w:r>
          </w:p>
        </w:tc>
        <w:tc>
          <w:tcPr>
            <w:tcW w:w="18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47" w:type="dxa"/>
            <w:vAlign w:val="center"/>
          </w:tcPr>
          <w:p w:rsidR="00A6751F" w:rsidRDefault="00A6751F" w:rsidP="00A6751F">
            <w:pPr>
              <w:snapToGrid w:val="0"/>
              <w:spacing w:line="240" w:lineRule="auto"/>
              <w:rPr>
                <w:rFonts w:ascii="Times New Roman" w:hAnsi="Times New Roman"/>
                <w:sz w:val="18"/>
                <w:szCs w:val="18"/>
              </w:rPr>
            </w:pPr>
          </w:p>
        </w:tc>
        <w:tc>
          <w:tcPr>
            <w:tcW w:w="2410"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ViewStyle</w:t>
            </w:r>
          </w:p>
        </w:tc>
        <w:tc>
          <w:tcPr>
            <w:tcW w:w="25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709"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0"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E21C21">
              <w:rPr>
                <w:rFonts w:ascii="Times New Roman" w:hAnsi="Times New Roman"/>
                <w:sz w:val="18"/>
                <w:szCs w:val="18"/>
              </w:rPr>
              <w:t>可选</w:t>
            </w:r>
          </w:p>
        </w:tc>
        <w:tc>
          <w:tcPr>
            <w:tcW w:w="1804" w:type="dxa"/>
          </w:tcPr>
          <w:p w:rsidR="00A6751F" w:rsidRDefault="00A6751F" w:rsidP="00A6751F">
            <w:pPr>
              <w:snapToGrid w:val="0"/>
              <w:spacing w:line="240" w:lineRule="auto"/>
              <w:rPr>
                <w:rFonts w:ascii="Times New Roman" w:hAnsi="Times New Roman"/>
                <w:sz w:val="18"/>
                <w:szCs w:val="18"/>
              </w:rPr>
            </w:pPr>
          </w:p>
        </w:tc>
      </w:tr>
    </w:tbl>
    <w:p w:rsidR="00B93582" w:rsidRDefault="00B93582">
      <w:pPr>
        <w:pStyle w:val="affffff5"/>
        <w:numPr>
          <w:ilvl w:val="255"/>
          <w:numId w:val="0"/>
        </w:numPr>
        <w:ind w:firstLine="420"/>
        <w:rPr>
          <w:szCs w:val="22"/>
        </w:rPr>
      </w:pPr>
    </w:p>
    <w:p w:rsidR="00B93582" w:rsidRDefault="00AE0218">
      <w:pPr>
        <w:pStyle w:val="affe"/>
        <w:spacing w:before="156" w:after="156"/>
        <w:rPr>
          <w:szCs w:val="22"/>
        </w:rPr>
      </w:pPr>
      <w:bookmarkStart w:id="309" w:name="_Toc5114"/>
      <w:bookmarkStart w:id="310" w:name="_Toc31714"/>
      <w:bookmarkStart w:id="311" w:name="_Toc15439"/>
      <w:r>
        <w:rPr>
          <w:rFonts w:hint="eastAsia"/>
          <w:szCs w:val="22"/>
        </w:rPr>
        <w:t>采购发票</w:t>
      </w:r>
      <w:bookmarkEnd w:id="309"/>
      <w:bookmarkEnd w:id="310"/>
      <w:bookmarkEnd w:id="311"/>
    </w:p>
    <w:p w:rsidR="00B93582" w:rsidRDefault="00AE0218">
      <w:pPr>
        <w:pStyle w:val="affffff5"/>
        <w:numPr>
          <w:ilvl w:val="255"/>
          <w:numId w:val="0"/>
        </w:numPr>
        <w:ind w:firstLine="420"/>
        <w:rPr>
          <w:szCs w:val="22"/>
        </w:rPr>
      </w:pPr>
      <w:r>
        <w:rPr>
          <w:rFonts w:ascii="Times New Roman"/>
          <w:szCs w:val="22"/>
        </w:rPr>
        <w:t>表</w:t>
      </w:r>
      <w:r w:rsidR="008166EE">
        <w:rPr>
          <w:rFonts w:ascii="Times New Roman"/>
          <w:szCs w:val="22"/>
        </w:rPr>
        <w:t>B</w:t>
      </w:r>
      <w:r>
        <w:rPr>
          <w:rFonts w:ascii="Times New Roman"/>
          <w:szCs w:val="22"/>
        </w:rPr>
        <w:t>.8</w:t>
      </w:r>
      <w:r>
        <w:rPr>
          <w:rFonts w:ascii="Times New Roman"/>
          <w:szCs w:val="22"/>
        </w:rPr>
        <w:t>给出了采购发票的数</w:t>
      </w:r>
      <w:r>
        <w:rPr>
          <w:rFonts w:hint="eastAsia"/>
          <w:szCs w:val="22"/>
        </w:rPr>
        <w:t>据项。</w:t>
      </w:r>
    </w:p>
    <w:p w:rsidR="00B93582" w:rsidRDefault="00AE0218">
      <w:pPr>
        <w:pStyle w:val="aff6"/>
        <w:spacing w:before="156" w:after="156"/>
      </w:pPr>
      <w:r>
        <w:rPr>
          <w:rFonts w:hint="eastAsia"/>
        </w:rPr>
        <w:t>采购发票信息表</w:t>
      </w:r>
    </w:p>
    <w:tbl>
      <w:tblPr>
        <w:tblW w:w="9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8"/>
        <w:gridCol w:w="283"/>
        <w:gridCol w:w="1985"/>
        <w:gridCol w:w="1984"/>
        <w:gridCol w:w="604"/>
        <w:gridCol w:w="763"/>
        <w:gridCol w:w="682"/>
        <w:gridCol w:w="2733"/>
      </w:tblGrid>
      <w:tr w:rsidR="00B93582">
        <w:trPr>
          <w:cantSplit/>
          <w:trHeight w:val="397"/>
          <w:tblHeader/>
          <w:jc w:val="center"/>
        </w:trPr>
        <w:tc>
          <w:tcPr>
            <w:tcW w:w="2516" w:type="dxa"/>
            <w:gridSpan w:val="3"/>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1984"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中文标签</w:t>
            </w:r>
          </w:p>
        </w:tc>
        <w:tc>
          <w:tcPr>
            <w:tcW w:w="604"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763"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682" w:type="dxa"/>
            <w:vAlign w:val="center"/>
          </w:tcPr>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hint="eastAsia"/>
                <w:sz w:val="18"/>
                <w:szCs w:val="18"/>
              </w:rPr>
              <w:t>约束性</w:t>
            </w:r>
          </w:p>
        </w:tc>
        <w:tc>
          <w:tcPr>
            <w:tcW w:w="2733"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516" w:type="dxa"/>
            <w:gridSpan w:val="3"/>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lastRenderedPageBreak/>
              <w:t>Invoice</w:t>
            </w:r>
          </w:p>
        </w:tc>
        <w:tc>
          <w:tcPr>
            <w:tcW w:w="1984" w:type="dxa"/>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采购发票</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682" w:type="dxa"/>
            <w:vAlign w:val="center"/>
          </w:tcPr>
          <w:p w:rsidR="00B93582" w:rsidRDefault="00AE0218">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w:t>
            </w:r>
          </w:p>
        </w:tc>
        <w:tc>
          <w:tcPr>
            <w:tcW w:w="2733" w:type="dxa"/>
            <w:vAlign w:val="center"/>
          </w:tcPr>
          <w:p w:rsidR="00B93582" w:rsidRDefault="00B93582">
            <w:pPr>
              <w:snapToGrid w:val="0"/>
              <w:spacing w:line="240" w:lineRule="auto"/>
              <w:rPr>
                <w:rFonts w:ascii="Times New Roman" w:hAnsi="Times New Roman"/>
                <w:snapToGrid w:val="0"/>
                <w:kern w:val="20"/>
                <w:sz w:val="18"/>
                <w:szCs w:val="18"/>
              </w:rPr>
            </w:pPr>
          </w:p>
        </w:tc>
      </w:tr>
      <w:tr w:rsidR="00B93582">
        <w:trPr>
          <w:cantSplit/>
          <w:trHeight w:val="397"/>
          <w:jc w:val="center"/>
        </w:trPr>
        <w:tc>
          <w:tcPr>
            <w:tcW w:w="248" w:type="dxa"/>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Fpzl</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发票种类</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专用发票或普通发票</w:t>
            </w:r>
          </w:p>
        </w:tc>
      </w:tr>
      <w:tr w:rsidR="00B93582">
        <w:trPr>
          <w:cantSplit/>
          <w:trHeight w:val="397"/>
          <w:jc w:val="center"/>
        </w:trPr>
        <w:tc>
          <w:tcPr>
            <w:tcW w:w="248" w:type="dxa"/>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Fphm</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发票号码</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8" w:type="dxa"/>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Lbdm</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类别代码</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参照国税局规定的发票分类代码的编码规则填写</w:t>
            </w:r>
          </w:p>
        </w:tc>
      </w:tr>
      <w:tr w:rsidR="00B93582">
        <w:trPr>
          <w:cantSplit/>
          <w:trHeight w:val="397"/>
          <w:jc w:val="center"/>
        </w:trPr>
        <w:tc>
          <w:tcPr>
            <w:tcW w:w="248" w:type="dxa"/>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Hsbz</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商品编码版本号</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8" w:type="dxa"/>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Hsbz</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含税标志</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含税标志</w:t>
            </w:r>
            <w:r>
              <w:rPr>
                <w:rFonts w:ascii="Times New Roman" w:hAnsi="Times New Roman"/>
                <w:sz w:val="18"/>
                <w:szCs w:val="18"/>
              </w:rPr>
              <w:t xml:space="preserve"> 0</w:t>
            </w:r>
            <w:r>
              <w:rPr>
                <w:rFonts w:ascii="Times New Roman" w:hAnsi="Times New Roman"/>
                <w:sz w:val="18"/>
                <w:szCs w:val="18"/>
              </w:rPr>
              <w:t>：不含税税率，</w:t>
            </w:r>
            <w:r>
              <w:rPr>
                <w:rFonts w:ascii="Times New Roman" w:hAnsi="Times New Roman"/>
                <w:sz w:val="18"/>
                <w:szCs w:val="18"/>
              </w:rPr>
              <w:t>1</w:t>
            </w:r>
            <w:r>
              <w:rPr>
                <w:rFonts w:ascii="Times New Roman" w:hAnsi="Times New Roman"/>
                <w:sz w:val="18"/>
                <w:szCs w:val="18"/>
              </w:rPr>
              <w:t>：含税税率，</w:t>
            </w:r>
            <w:r>
              <w:rPr>
                <w:rFonts w:ascii="Times New Roman" w:hAnsi="Times New Roman"/>
                <w:sz w:val="18"/>
                <w:szCs w:val="18"/>
              </w:rPr>
              <w:t>2</w:t>
            </w:r>
            <w:r>
              <w:rPr>
                <w:rFonts w:ascii="Times New Roman" w:hAnsi="Times New Roman"/>
                <w:sz w:val="18"/>
                <w:szCs w:val="18"/>
              </w:rPr>
              <w:t>：</w:t>
            </w:r>
          </w:p>
          <w:p w:rsidR="00B93582" w:rsidRDefault="00AE0218">
            <w:pPr>
              <w:snapToGrid w:val="0"/>
              <w:spacing w:line="240" w:lineRule="auto"/>
              <w:rPr>
                <w:rFonts w:ascii="Times New Roman" w:hAnsi="Times New Roman"/>
                <w:sz w:val="18"/>
                <w:szCs w:val="18"/>
              </w:rPr>
            </w:pPr>
            <w:r>
              <w:rPr>
                <w:rFonts w:ascii="Times New Roman" w:hAnsi="Times New Roman"/>
                <w:sz w:val="18"/>
                <w:szCs w:val="18"/>
              </w:rPr>
              <w:t>差额税</w:t>
            </w:r>
            <w:r>
              <w:rPr>
                <w:rFonts w:ascii="Times New Roman" w:hAnsi="Times New Roman"/>
                <w:sz w:val="18"/>
                <w:szCs w:val="18"/>
              </w:rPr>
              <w:t>;</w:t>
            </w:r>
          </w:p>
        </w:tc>
      </w:tr>
      <w:tr w:rsidR="00B93582">
        <w:trPr>
          <w:cantSplit/>
          <w:trHeight w:val="397"/>
          <w:jc w:val="center"/>
        </w:trPr>
        <w:tc>
          <w:tcPr>
            <w:tcW w:w="248" w:type="dxa"/>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Kprq</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开票日期</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Hjje</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合计金额</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Hjse</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合计税额</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Xfsh</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销方名称</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销售方单位名称</w:t>
            </w:r>
          </w:p>
        </w:tc>
      </w:tr>
      <w:tr w:rsidR="00B93582">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Xfsh</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销方纳税人识别号</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Xfdzdh</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销方地址电话</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Xfyhzh</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销方银行账号</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Gfsh</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购方税号</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Gfmc</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购方名称</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Gfdzdh</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购方地址电话</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Gfyhzh</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购方银行账号</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napToGrid w:val="0"/>
                <w:kern w:val="20"/>
                <w:sz w:val="18"/>
                <w:szCs w:val="18"/>
              </w:rPr>
              <w:t>Kpr</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开票人</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napToGrid w:val="0"/>
                <w:kern w:val="20"/>
                <w:sz w:val="18"/>
                <w:szCs w:val="18"/>
              </w:rPr>
              <w:t>Fhr</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复核人</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highlight w:val="yellow"/>
              </w:rPr>
            </w:pPr>
            <w:r>
              <w:rPr>
                <w:rFonts w:ascii="Times New Roman" w:hAnsi="Times New Roman"/>
                <w:snapToGrid w:val="0"/>
                <w:kern w:val="20"/>
                <w:sz w:val="18"/>
                <w:szCs w:val="18"/>
              </w:rPr>
              <w:t>Skr</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收款人</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z w:val="18"/>
                <w:szCs w:val="18"/>
              </w:rPr>
              <w:t>Attachment</w:t>
            </w:r>
          </w:p>
        </w:tc>
        <w:tc>
          <w:tcPr>
            <w:tcW w:w="198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附件</w:t>
            </w:r>
          </w:p>
        </w:tc>
        <w:tc>
          <w:tcPr>
            <w:tcW w:w="60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为</w:t>
            </w:r>
            <w:r>
              <w:rPr>
                <w:rFonts w:ascii="Times New Roman" w:hAnsi="Times New Roman"/>
                <w:sz w:val="18"/>
                <w:szCs w:val="18"/>
              </w:rPr>
              <w:t>base64</w:t>
            </w:r>
            <w:r>
              <w:rPr>
                <w:rFonts w:ascii="Times New Roman" w:hAnsi="Times New Roman"/>
                <w:sz w:val="18"/>
                <w:szCs w:val="18"/>
              </w:rPr>
              <w:t>编码的文件二进制流</w:t>
            </w:r>
          </w:p>
        </w:tc>
      </w:tr>
      <w:tr w:rsidR="00A6751F"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napToGrid w:val="0"/>
                <w:kern w:val="20"/>
                <w:sz w:val="18"/>
                <w:szCs w:val="18"/>
              </w:rPr>
            </w:pPr>
            <w:r>
              <w:rPr>
                <w:rFonts w:ascii="Times New Roman" w:hAnsi="Times New Roman"/>
                <w:sz w:val="18"/>
                <w:szCs w:val="18"/>
              </w:rPr>
              <w:t>AttachmentType</w:t>
            </w:r>
          </w:p>
        </w:tc>
        <w:tc>
          <w:tcPr>
            <w:tcW w:w="198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6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956BF7">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文件格式，如：</w:t>
            </w:r>
            <w:r>
              <w:rPr>
                <w:rFonts w:ascii="Times New Roman" w:hAnsi="Times New Roman"/>
                <w:sz w:val="18"/>
                <w:szCs w:val="18"/>
              </w:rPr>
              <w:t>OFD</w:t>
            </w:r>
            <w:r>
              <w:rPr>
                <w:rFonts w:ascii="Times New Roman" w:hAnsi="Times New Roman"/>
                <w:sz w:val="18"/>
                <w:szCs w:val="18"/>
              </w:rPr>
              <w:t>、</w:t>
            </w:r>
            <w:r>
              <w:rPr>
                <w:rFonts w:ascii="Times New Roman" w:hAnsi="Times New Roman"/>
                <w:sz w:val="18"/>
                <w:szCs w:val="18"/>
              </w:rPr>
              <w:t>PDF</w:t>
            </w:r>
            <w:r>
              <w:rPr>
                <w:rFonts w:ascii="Times New Roman" w:hAnsi="Times New Roman"/>
                <w:sz w:val="18"/>
                <w:szCs w:val="18"/>
              </w:rPr>
              <w:t>等</w:t>
            </w:r>
          </w:p>
        </w:tc>
      </w:tr>
      <w:tr w:rsidR="00A6751F"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napToGrid w:val="0"/>
                <w:kern w:val="20"/>
                <w:sz w:val="18"/>
                <w:szCs w:val="18"/>
              </w:rPr>
            </w:pPr>
            <w:r>
              <w:rPr>
                <w:rFonts w:ascii="Times New Roman" w:hAnsi="Times New Roman"/>
                <w:sz w:val="18"/>
                <w:szCs w:val="18"/>
              </w:rPr>
              <w:t>AttachmentDescripsion</w:t>
            </w:r>
          </w:p>
        </w:tc>
        <w:tc>
          <w:tcPr>
            <w:tcW w:w="198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6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956BF7">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附件内容描述</w:t>
            </w:r>
          </w:p>
        </w:tc>
      </w:tr>
      <w:tr w:rsidR="00A6751F" w:rsidTr="000744D1">
        <w:trPr>
          <w:cantSplit/>
          <w:trHeight w:val="397"/>
          <w:jc w:val="center"/>
        </w:trPr>
        <w:tc>
          <w:tcPr>
            <w:tcW w:w="2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napToGrid w:val="0"/>
                <w:kern w:val="20"/>
                <w:sz w:val="18"/>
                <w:szCs w:val="18"/>
              </w:rPr>
              <w:t>Bz</w:t>
            </w:r>
          </w:p>
        </w:tc>
        <w:tc>
          <w:tcPr>
            <w:tcW w:w="198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备注</w:t>
            </w:r>
          </w:p>
        </w:tc>
        <w:tc>
          <w:tcPr>
            <w:tcW w:w="60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956BF7">
              <w:rPr>
                <w:rFonts w:ascii="Times New Roman" w:hAnsi="Times New Roman"/>
                <w:sz w:val="18"/>
                <w:szCs w:val="18"/>
              </w:rPr>
              <w:t>可选</w:t>
            </w:r>
          </w:p>
        </w:tc>
        <w:tc>
          <w:tcPr>
            <w:tcW w:w="2733"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268"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ViewStyle</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A6751F" w:rsidP="000744D1">
            <w:pPr>
              <w:snapToGrid w:val="0"/>
              <w:spacing w:line="240" w:lineRule="auto"/>
              <w:jc w:val="center"/>
              <w:rPr>
                <w:rFonts w:ascii="Times New Roman" w:hAnsi="Times New Roman"/>
                <w:sz w:val="18"/>
                <w:szCs w:val="18"/>
              </w:rPr>
            </w:pPr>
            <w:r w:rsidRPr="00956BF7">
              <w:rPr>
                <w:rFonts w:ascii="Times New Roman" w:hAnsi="Times New Roman"/>
                <w:sz w:val="18"/>
                <w:szCs w:val="18"/>
              </w:rPr>
              <w:t>可选</w:t>
            </w:r>
          </w:p>
        </w:tc>
        <w:tc>
          <w:tcPr>
            <w:tcW w:w="2733"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凭证展现参考样式</w:t>
            </w: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268"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Items</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发票明细信息</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B93582" w:rsidRPr="00A131E8" w:rsidRDefault="00AE0218">
            <w:pPr>
              <w:snapToGrid w:val="0"/>
              <w:spacing w:line="240" w:lineRule="auto"/>
              <w:jc w:val="center"/>
              <w:rPr>
                <w:rFonts w:ascii="Times New Roman" w:hAnsi="Times New Roman"/>
                <w:sz w:val="18"/>
                <w:szCs w:val="18"/>
              </w:rPr>
            </w:pPr>
            <w:r w:rsidRPr="00A131E8">
              <w:rPr>
                <w:rFonts w:ascii="Times New Roman" w:hAnsi="Times New Roman" w:hint="eastAsia"/>
                <w:sz w:val="18"/>
                <w:szCs w:val="18"/>
              </w:rPr>
              <w:t>是</w:t>
            </w:r>
          </w:p>
        </w:tc>
        <w:tc>
          <w:tcPr>
            <w:tcW w:w="682" w:type="dxa"/>
            <w:vAlign w:val="center"/>
          </w:tcPr>
          <w:p w:rsidR="00B93582" w:rsidRPr="00A131E8" w:rsidRDefault="00A131E8" w:rsidP="000744D1">
            <w:pPr>
              <w:snapToGrid w:val="0"/>
              <w:spacing w:line="240" w:lineRule="auto"/>
              <w:jc w:val="center"/>
              <w:rPr>
                <w:rFonts w:ascii="Times New Roman" w:hAnsi="Times New Roman"/>
                <w:sz w:val="18"/>
                <w:szCs w:val="18"/>
              </w:rPr>
            </w:pPr>
            <w:r>
              <w:rPr>
                <w:rFonts w:ascii="Times New Roman" w:hAnsi="Times New Roman" w:hint="eastAsia"/>
                <w:sz w:val="18"/>
                <w:szCs w:val="18"/>
              </w:rPr>
              <w:t>-</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napToGrid w:val="0"/>
                <w:kern w:val="20"/>
                <w:sz w:val="18"/>
                <w:szCs w:val="18"/>
              </w:rPr>
              <w:t>Xh</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序号</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b/>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Spmc</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商品名称</w:t>
            </w:r>
            <w:r>
              <w:rPr>
                <w:rFonts w:ascii="Times New Roman" w:hAnsi="Times New Roman"/>
                <w:sz w:val="18"/>
                <w:szCs w:val="18"/>
              </w:rPr>
              <w:t>/</w:t>
            </w:r>
            <w:r>
              <w:rPr>
                <w:rFonts w:ascii="Times New Roman" w:hAnsi="Times New Roman"/>
                <w:sz w:val="18"/>
                <w:szCs w:val="18"/>
              </w:rPr>
              <w:t>项目名称</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Spbm</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商品编码</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Qyspbm</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企业商品编码</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Syyhzcbz</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优惠政策标识</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0</w:t>
            </w:r>
            <w:r>
              <w:rPr>
                <w:rFonts w:ascii="Times New Roman" w:hAnsi="Times New Roman"/>
                <w:sz w:val="18"/>
                <w:szCs w:val="18"/>
              </w:rPr>
              <w:t>：不使用，</w:t>
            </w:r>
            <w:r>
              <w:rPr>
                <w:rFonts w:ascii="Times New Roman" w:hAnsi="Times New Roman"/>
                <w:sz w:val="18"/>
                <w:szCs w:val="18"/>
              </w:rPr>
              <w:t>1</w:t>
            </w:r>
            <w:r>
              <w:rPr>
                <w:rFonts w:ascii="Times New Roman" w:hAnsi="Times New Roman"/>
                <w:sz w:val="18"/>
                <w:szCs w:val="18"/>
              </w:rPr>
              <w:t>：使用</w:t>
            </w:r>
          </w:p>
        </w:tc>
      </w:tr>
      <w:tr w:rsidR="00B93582">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Yhzcsm</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优惠政策说明</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Lslbz</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零税率标识</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A6751F">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空：非零税率，</w:t>
            </w:r>
            <w:r>
              <w:rPr>
                <w:rFonts w:ascii="Times New Roman" w:hAnsi="Times New Roman"/>
                <w:sz w:val="18"/>
                <w:szCs w:val="18"/>
              </w:rPr>
              <w:t>0</w:t>
            </w:r>
            <w:r>
              <w:rPr>
                <w:rFonts w:ascii="Times New Roman" w:hAnsi="Times New Roman"/>
                <w:sz w:val="18"/>
                <w:szCs w:val="18"/>
              </w:rPr>
              <w:t>：出口退税，</w:t>
            </w:r>
            <w:r>
              <w:rPr>
                <w:rFonts w:ascii="Times New Roman" w:hAnsi="Times New Roman"/>
                <w:sz w:val="18"/>
                <w:szCs w:val="18"/>
              </w:rPr>
              <w:t>1</w:t>
            </w:r>
            <w:r>
              <w:rPr>
                <w:rFonts w:ascii="Times New Roman" w:hAnsi="Times New Roman"/>
                <w:sz w:val="18"/>
                <w:szCs w:val="18"/>
              </w:rPr>
              <w:t>：免税，</w:t>
            </w:r>
            <w:r>
              <w:rPr>
                <w:rFonts w:ascii="Times New Roman" w:hAnsi="Times New Roman"/>
                <w:sz w:val="18"/>
                <w:szCs w:val="18"/>
              </w:rPr>
              <w:t>2</w:t>
            </w:r>
            <w:r>
              <w:rPr>
                <w:rFonts w:ascii="Times New Roman" w:hAnsi="Times New Roman"/>
                <w:sz w:val="18"/>
                <w:szCs w:val="18"/>
              </w:rPr>
              <w:t>：不征收，</w:t>
            </w:r>
            <w:r>
              <w:rPr>
                <w:rFonts w:ascii="Times New Roman" w:hAnsi="Times New Roman"/>
                <w:sz w:val="18"/>
                <w:szCs w:val="18"/>
              </w:rPr>
              <w:t>3</w:t>
            </w:r>
            <w:r>
              <w:rPr>
                <w:rFonts w:ascii="Times New Roman" w:hAnsi="Times New Roman"/>
                <w:sz w:val="18"/>
                <w:szCs w:val="18"/>
              </w:rPr>
              <w:t>普通零税率</w:t>
            </w: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Ggxh</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规格型号</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Jldw</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计量单位</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Sl</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数量</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Dj</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单价</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Je</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金额</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数量</w:t>
            </w:r>
            <w:r>
              <w:rPr>
                <w:rFonts w:ascii="Times New Roman" w:hAnsi="Times New Roman"/>
                <w:sz w:val="18"/>
                <w:szCs w:val="18"/>
              </w:rPr>
              <w:t>*</w:t>
            </w:r>
            <w:r>
              <w:rPr>
                <w:rFonts w:ascii="Times New Roman" w:hAnsi="Times New Roman"/>
                <w:sz w:val="18"/>
                <w:szCs w:val="18"/>
              </w:rPr>
              <w:t>单价</w:t>
            </w: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Slv</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税率</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48" w:type="dxa"/>
            <w:vAlign w:val="center"/>
          </w:tcPr>
          <w:p w:rsidR="00B93582" w:rsidRDefault="00B93582">
            <w:pPr>
              <w:snapToGrid w:val="0"/>
              <w:spacing w:line="240" w:lineRule="auto"/>
              <w:rPr>
                <w:rFonts w:ascii="Times New Roman" w:hAnsi="Times New Roman"/>
                <w:sz w:val="18"/>
                <w:szCs w:val="18"/>
              </w:rPr>
            </w:pPr>
          </w:p>
        </w:tc>
        <w:tc>
          <w:tcPr>
            <w:tcW w:w="283" w:type="dxa"/>
            <w:vAlign w:val="center"/>
          </w:tcPr>
          <w:p w:rsidR="00B93582" w:rsidRDefault="00B93582">
            <w:pPr>
              <w:snapToGrid w:val="0"/>
              <w:spacing w:line="240" w:lineRule="auto"/>
              <w:rPr>
                <w:rFonts w:ascii="Times New Roman" w:hAnsi="Times New Roman"/>
                <w:sz w:val="18"/>
                <w:szCs w:val="18"/>
              </w:rPr>
            </w:pPr>
          </w:p>
        </w:tc>
        <w:tc>
          <w:tcPr>
            <w:tcW w:w="1985"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napToGrid w:val="0"/>
                <w:kern w:val="20"/>
                <w:sz w:val="18"/>
                <w:szCs w:val="18"/>
              </w:rPr>
              <w:t>Se</w:t>
            </w:r>
          </w:p>
        </w:tc>
        <w:tc>
          <w:tcPr>
            <w:tcW w:w="1984"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税额</w:t>
            </w:r>
          </w:p>
        </w:tc>
        <w:tc>
          <w:tcPr>
            <w:tcW w:w="604"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733" w:type="dxa"/>
            <w:vAlign w:val="center"/>
          </w:tcPr>
          <w:p w:rsidR="00B93582" w:rsidRDefault="00B93582">
            <w:pPr>
              <w:snapToGrid w:val="0"/>
              <w:spacing w:line="240" w:lineRule="auto"/>
              <w:rPr>
                <w:rFonts w:ascii="Times New Roman" w:hAnsi="Times New Roman"/>
                <w:sz w:val="18"/>
                <w:szCs w:val="18"/>
              </w:rPr>
            </w:pP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8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Cph</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车牌号</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A6751F" w:rsidP="000744D1">
            <w:pPr>
              <w:snapToGrid w:val="0"/>
              <w:spacing w:line="240" w:lineRule="auto"/>
              <w:jc w:val="center"/>
              <w:rPr>
                <w:rFonts w:ascii="Times New Roman" w:hAnsi="Times New Roman"/>
                <w:sz w:val="18"/>
                <w:szCs w:val="18"/>
              </w:rPr>
            </w:pPr>
            <w:r w:rsidRPr="00160F44">
              <w:rPr>
                <w:rFonts w:ascii="Times New Roman" w:hAnsi="Times New Roman"/>
                <w:sz w:val="18"/>
                <w:szCs w:val="18"/>
              </w:rPr>
              <w:t>可选</w:t>
            </w:r>
          </w:p>
        </w:tc>
        <w:tc>
          <w:tcPr>
            <w:tcW w:w="2733"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8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Lx</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类型</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A6751F" w:rsidP="000744D1">
            <w:pPr>
              <w:snapToGrid w:val="0"/>
              <w:spacing w:line="240" w:lineRule="auto"/>
              <w:jc w:val="center"/>
              <w:rPr>
                <w:rFonts w:ascii="Times New Roman" w:hAnsi="Times New Roman"/>
                <w:sz w:val="18"/>
                <w:szCs w:val="18"/>
              </w:rPr>
            </w:pPr>
            <w:r w:rsidRPr="00160F44">
              <w:rPr>
                <w:rFonts w:ascii="Times New Roman" w:hAnsi="Times New Roman"/>
                <w:sz w:val="18"/>
                <w:szCs w:val="18"/>
              </w:rPr>
              <w:t>可选</w:t>
            </w:r>
          </w:p>
        </w:tc>
        <w:tc>
          <w:tcPr>
            <w:tcW w:w="2733"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8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Txrqq</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通行日期起</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A6751F" w:rsidP="000744D1">
            <w:pPr>
              <w:snapToGrid w:val="0"/>
              <w:spacing w:line="240" w:lineRule="auto"/>
              <w:jc w:val="center"/>
              <w:rPr>
                <w:rFonts w:ascii="Times New Roman" w:hAnsi="Times New Roman"/>
                <w:sz w:val="18"/>
                <w:szCs w:val="18"/>
              </w:rPr>
            </w:pPr>
            <w:r w:rsidRPr="00160F44">
              <w:rPr>
                <w:rFonts w:ascii="Times New Roman" w:hAnsi="Times New Roman"/>
                <w:sz w:val="18"/>
                <w:szCs w:val="18"/>
              </w:rPr>
              <w:t>可选</w:t>
            </w:r>
          </w:p>
        </w:tc>
        <w:tc>
          <w:tcPr>
            <w:tcW w:w="2733"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8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Txrqz</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通行日期止</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A6751F" w:rsidP="000744D1">
            <w:pPr>
              <w:snapToGrid w:val="0"/>
              <w:spacing w:line="240" w:lineRule="auto"/>
              <w:jc w:val="center"/>
              <w:rPr>
                <w:rFonts w:ascii="Times New Roman" w:hAnsi="Times New Roman"/>
                <w:sz w:val="18"/>
                <w:szCs w:val="18"/>
              </w:rPr>
            </w:pPr>
            <w:r w:rsidRPr="00160F44">
              <w:rPr>
                <w:rFonts w:ascii="Times New Roman" w:hAnsi="Times New Roman"/>
                <w:sz w:val="18"/>
                <w:szCs w:val="18"/>
              </w:rPr>
              <w:t>可选</w:t>
            </w:r>
          </w:p>
        </w:tc>
        <w:tc>
          <w:tcPr>
            <w:tcW w:w="2733"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268"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Result</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查验结果</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F258D3"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733" w:type="dxa"/>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票据真伪状态</w:t>
            </w: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268"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Attachments</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附件信息</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682" w:type="dxa"/>
            <w:vAlign w:val="center"/>
          </w:tcPr>
          <w:p w:rsidR="00A6751F" w:rsidRDefault="00A131E8" w:rsidP="000744D1">
            <w:pPr>
              <w:snapToGrid w:val="0"/>
              <w:spacing w:line="240" w:lineRule="auto"/>
              <w:jc w:val="center"/>
              <w:rPr>
                <w:rFonts w:ascii="Times New Roman" w:hAnsi="Times New Roman"/>
                <w:sz w:val="18"/>
                <w:szCs w:val="18"/>
              </w:rPr>
            </w:pPr>
            <w:r>
              <w:rPr>
                <w:rFonts w:ascii="Times New Roman" w:hAnsi="Times New Roman" w:hint="eastAsia"/>
                <w:sz w:val="18"/>
                <w:szCs w:val="18"/>
              </w:rPr>
              <w:t>-</w:t>
            </w:r>
          </w:p>
        </w:tc>
        <w:tc>
          <w:tcPr>
            <w:tcW w:w="2733" w:type="dxa"/>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8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A6751F" w:rsidP="000744D1">
            <w:pPr>
              <w:snapToGrid w:val="0"/>
              <w:spacing w:line="240" w:lineRule="auto"/>
              <w:jc w:val="center"/>
              <w:rPr>
                <w:rFonts w:ascii="Times New Roman" w:hAnsi="Times New Roman"/>
                <w:sz w:val="18"/>
                <w:szCs w:val="18"/>
              </w:rPr>
            </w:pPr>
            <w:r w:rsidRPr="00160F44">
              <w:rPr>
                <w:rFonts w:ascii="Times New Roman" w:hAnsi="Times New Roman"/>
                <w:sz w:val="18"/>
                <w:szCs w:val="18"/>
              </w:rPr>
              <w:t>可选</w:t>
            </w:r>
          </w:p>
        </w:tc>
        <w:tc>
          <w:tcPr>
            <w:tcW w:w="2733"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为</w:t>
            </w:r>
            <w:r>
              <w:rPr>
                <w:rFonts w:ascii="Times New Roman" w:hAnsi="Times New Roman"/>
                <w:sz w:val="18"/>
                <w:szCs w:val="18"/>
              </w:rPr>
              <w:t>base64</w:t>
            </w:r>
            <w:r>
              <w:rPr>
                <w:rFonts w:ascii="Times New Roman" w:hAnsi="Times New Roman"/>
                <w:sz w:val="18"/>
                <w:szCs w:val="18"/>
              </w:rPr>
              <w:t>编码的文件二进制流</w:t>
            </w: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8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A6751F" w:rsidP="000744D1">
            <w:pPr>
              <w:snapToGrid w:val="0"/>
              <w:spacing w:line="240" w:lineRule="auto"/>
              <w:jc w:val="center"/>
              <w:rPr>
                <w:rFonts w:ascii="Times New Roman" w:hAnsi="Times New Roman"/>
                <w:sz w:val="18"/>
                <w:szCs w:val="18"/>
              </w:rPr>
            </w:pPr>
            <w:r w:rsidRPr="001B3B84">
              <w:rPr>
                <w:rFonts w:ascii="Times New Roman" w:hAnsi="Times New Roman"/>
                <w:sz w:val="18"/>
                <w:szCs w:val="18"/>
              </w:rPr>
              <w:t>可选</w:t>
            </w:r>
          </w:p>
        </w:tc>
        <w:tc>
          <w:tcPr>
            <w:tcW w:w="2733"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文件格式，如：</w:t>
            </w:r>
            <w:r>
              <w:rPr>
                <w:rFonts w:ascii="Times New Roman" w:hAnsi="Times New Roman"/>
                <w:sz w:val="18"/>
                <w:szCs w:val="18"/>
              </w:rPr>
              <w:t>OFD</w:t>
            </w:r>
            <w:r>
              <w:rPr>
                <w:rFonts w:ascii="Times New Roman" w:hAnsi="Times New Roman"/>
                <w:sz w:val="18"/>
                <w:szCs w:val="18"/>
              </w:rPr>
              <w:t>、</w:t>
            </w:r>
            <w:r>
              <w:rPr>
                <w:rFonts w:ascii="Times New Roman" w:hAnsi="Times New Roman"/>
                <w:sz w:val="18"/>
                <w:szCs w:val="18"/>
              </w:rPr>
              <w:t>PDF</w:t>
            </w:r>
            <w:r>
              <w:rPr>
                <w:rFonts w:ascii="Times New Roman" w:hAnsi="Times New Roman"/>
                <w:sz w:val="18"/>
                <w:szCs w:val="18"/>
              </w:rPr>
              <w:t>等</w:t>
            </w:r>
          </w:p>
        </w:tc>
      </w:tr>
      <w:tr w:rsidR="00A6751F" w:rsidTr="000744D1">
        <w:trPr>
          <w:trHeight w:val="397"/>
          <w:jc w:val="center"/>
        </w:trPr>
        <w:tc>
          <w:tcPr>
            <w:tcW w:w="248" w:type="dxa"/>
            <w:vAlign w:val="center"/>
          </w:tcPr>
          <w:p w:rsidR="00A6751F" w:rsidRDefault="00A6751F" w:rsidP="00A6751F">
            <w:pPr>
              <w:snapToGrid w:val="0"/>
              <w:spacing w:line="240" w:lineRule="auto"/>
              <w:rPr>
                <w:rFonts w:ascii="Times New Roman" w:hAnsi="Times New Roman"/>
                <w:sz w:val="18"/>
                <w:szCs w:val="18"/>
              </w:rPr>
            </w:pPr>
          </w:p>
        </w:tc>
        <w:tc>
          <w:tcPr>
            <w:tcW w:w="283" w:type="dxa"/>
            <w:vAlign w:val="center"/>
          </w:tcPr>
          <w:p w:rsidR="00A6751F" w:rsidRDefault="00A6751F" w:rsidP="00A6751F">
            <w:pPr>
              <w:snapToGrid w:val="0"/>
              <w:spacing w:line="240" w:lineRule="auto"/>
              <w:rPr>
                <w:rFonts w:ascii="Times New Roman" w:hAnsi="Times New Roman"/>
                <w:sz w:val="18"/>
                <w:szCs w:val="18"/>
              </w:rPr>
            </w:pPr>
          </w:p>
        </w:tc>
        <w:tc>
          <w:tcPr>
            <w:tcW w:w="1985"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1984"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604"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3</w:t>
            </w:r>
          </w:p>
        </w:tc>
        <w:tc>
          <w:tcPr>
            <w:tcW w:w="763"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682" w:type="dxa"/>
            <w:vAlign w:val="center"/>
          </w:tcPr>
          <w:p w:rsidR="00A6751F" w:rsidRDefault="00A6751F" w:rsidP="000744D1">
            <w:pPr>
              <w:snapToGrid w:val="0"/>
              <w:spacing w:line="240" w:lineRule="auto"/>
              <w:jc w:val="center"/>
              <w:rPr>
                <w:rFonts w:ascii="Times New Roman" w:hAnsi="Times New Roman"/>
                <w:sz w:val="18"/>
                <w:szCs w:val="18"/>
              </w:rPr>
            </w:pPr>
            <w:r w:rsidRPr="001B3B84">
              <w:rPr>
                <w:rFonts w:ascii="Times New Roman" w:hAnsi="Times New Roman"/>
                <w:sz w:val="18"/>
                <w:szCs w:val="18"/>
              </w:rPr>
              <w:t>可选</w:t>
            </w:r>
          </w:p>
        </w:tc>
        <w:tc>
          <w:tcPr>
            <w:tcW w:w="2733"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附件文件标题，或附件内容描述</w:t>
            </w:r>
          </w:p>
        </w:tc>
      </w:tr>
    </w:tbl>
    <w:p w:rsidR="00B93582" w:rsidRDefault="00B93582">
      <w:pPr>
        <w:pStyle w:val="affffff5"/>
        <w:spacing w:before="156" w:after="156"/>
        <w:ind w:firstLineChars="0" w:firstLine="420"/>
        <w:rPr>
          <w:szCs w:val="22"/>
        </w:rPr>
      </w:pPr>
    </w:p>
    <w:p w:rsidR="00B93582" w:rsidRDefault="00AE0218">
      <w:pPr>
        <w:pStyle w:val="affe"/>
        <w:spacing w:before="156" w:after="156"/>
      </w:pPr>
      <w:bookmarkStart w:id="312" w:name="_Toc18299"/>
      <w:bookmarkStart w:id="313" w:name="_Toc21161"/>
      <w:bookmarkStart w:id="314" w:name="_Toc19842"/>
      <w:r>
        <w:rPr>
          <w:rFonts w:hint="eastAsia"/>
        </w:rPr>
        <w:t>保险费凭证</w:t>
      </w:r>
      <w:bookmarkEnd w:id="312"/>
      <w:bookmarkEnd w:id="313"/>
      <w:bookmarkEnd w:id="314"/>
    </w:p>
    <w:p w:rsidR="00B93582" w:rsidRDefault="00AE0218">
      <w:pPr>
        <w:pStyle w:val="affffff5"/>
        <w:numPr>
          <w:ilvl w:val="255"/>
          <w:numId w:val="0"/>
        </w:numPr>
        <w:ind w:firstLine="420"/>
        <w:rPr>
          <w:szCs w:val="22"/>
        </w:rPr>
      </w:pPr>
      <w:r>
        <w:rPr>
          <w:rFonts w:ascii="Times New Roman"/>
          <w:szCs w:val="22"/>
        </w:rPr>
        <w:t>表</w:t>
      </w:r>
      <w:r w:rsidR="008166EE">
        <w:rPr>
          <w:rFonts w:ascii="Times New Roman"/>
          <w:szCs w:val="22"/>
        </w:rPr>
        <w:t>B</w:t>
      </w:r>
      <w:r>
        <w:rPr>
          <w:rFonts w:ascii="Times New Roman"/>
          <w:szCs w:val="22"/>
        </w:rPr>
        <w:t>.9</w:t>
      </w:r>
      <w:r>
        <w:rPr>
          <w:rFonts w:ascii="Times New Roman"/>
          <w:szCs w:val="22"/>
        </w:rPr>
        <w:t>给出了保险费</w:t>
      </w:r>
      <w:r>
        <w:rPr>
          <w:rFonts w:ascii="Times New Roman" w:hint="eastAsia"/>
          <w:szCs w:val="22"/>
        </w:rPr>
        <w:t>凭证</w:t>
      </w:r>
      <w:r>
        <w:rPr>
          <w:rFonts w:ascii="Times New Roman"/>
          <w:szCs w:val="22"/>
        </w:rPr>
        <w:t>的数据</w:t>
      </w:r>
      <w:r>
        <w:rPr>
          <w:rFonts w:hint="eastAsia"/>
          <w:szCs w:val="22"/>
        </w:rPr>
        <w:t>项。</w:t>
      </w:r>
    </w:p>
    <w:p w:rsidR="00B93582" w:rsidRDefault="00AE0218">
      <w:pPr>
        <w:pStyle w:val="aff6"/>
        <w:spacing w:before="156" w:after="156"/>
      </w:pPr>
      <w:r>
        <w:rPr>
          <w:rFonts w:hint="eastAsia"/>
        </w:rPr>
        <w:t>保险费凭证信息表</w:t>
      </w: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6"/>
        <w:gridCol w:w="276"/>
        <w:gridCol w:w="1790"/>
        <w:gridCol w:w="1912"/>
        <w:gridCol w:w="724"/>
        <w:gridCol w:w="794"/>
        <w:gridCol w:w="663"/>
        <w:gridCol w:w="2848"/>
      </w:tblGrid>
      <w:tr w:rsidR="00B93582">
        <w:trPr>
          <w:cantSplit/>
          <w:trHeight w:val="397"/>
          <w:tblHeader/>
          <w:jc w:val="center"/>
        </w:trPr>
        <w:tc>
          <w:tcPr>
            <w:tcW w:w="2302" w:type="dxa"/>
            <w:gridSpan w:val="3"/>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1912"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中文标签</w:t>
            </w:r>
          </w:p>
        </w:tc>
        <w:tc>
          <w:tcPr>
            <w:tcW w:w="724"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794"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663" w:type="dxa"/>
            <w:vAlign w:val="center"/>
          </w:tcPr>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hint="eastAsia"/>
                <w:sz w:val="18"/>
                <w:szCs w:val="18"/>
              </w:rPr>
              <w:t>约束性</w:t>
            </w:r>
          </w:p>
        </w:tc>
        <w:tc>
          <w:tcPr>
            <w:tcW w:w="2848" w:type="dxa"/>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302" w:type="dxa"/>
            <w:gridSpan w:val="3"/>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InsuranceVoucher</w:t>
            </w:r>
          </w:p>
        </w:tc>
        <w:tc>
          <w:tcPr>
            <w:tcW w:w="1912" w:type="dxa"/>
            <w:vAlign w:val="center"/>
          </w:tcPr>
          <w:p w:rsidR="00B93582" w:rsidRDefault="00AE0218">
            <w:pPr>
              <w:snapToGrid w:val="0"/>
              <w:spacing w:line="240" w:lineRule="auto"/>
              <w:rPr>
                <w:rFonts w:ascii="Times New Roman" w:hAnsi="Times New Roman"/>
                <w:bCs/>
                <w:sz w:val="18"/>
                <w:szCs w:val="18"/>
              </w:rPr>
            </w:pPr>
            <w:r>
              <w:rPr>
                <w:rFonts w:ascii="Times New Roman" w:hAnsi="Times New Roman"/>
                <w:bCs/>
                <w:sz w:val="18"/>
                <w:szCs w:val="18"/>
              </w:rPr>
              <w:t>保险凭证</w:t>
            </w:r>
          </w:p>
        </w:tc>
        <w:tc>
          <w:tcPr>
            <w:tcW w:w="724" w:type="dxa"/>
            <w:vAlign w:val="center"/>
          </w:tcPr>
          <w:p w:rsidR="00B93582" w:rsidRDefault="00AE0218">
            <w:pPr>
              <w:snapToGrid w:val="0"/>
              <w:spacing w:line="240" w:lineRule="auto"/>
              <w:jc w:val="center"/>
              <w:rPr>
                <w:rFonts w:ascii="Times New Roman" w:hAnsi="Times New Roman"/>
                <w:bCs/>
                <w:kern w:val="0"/>
                <w:sz w:val="18"/>
                <w:szCs w:val="18"/>
              </w:rPr>
            </w:pPr>
            <w:r>
              <w:rPr>
                <w:rFonts w:ascii="Times New Roman" w:hAnsi="Times New Roman"/>
                <w:bCs/>
                <w:kern w:val="0"/>
                <w:sz w:val="18"/>
                <w:szCs w:val="18"/>
              </w:rPr>
              <w:t>1</w:t>
            </w:r>
          </w:p>
        </w:tc>
        <w:tc>
          <w:tcPr>
            <w:tcW w:w="794" w:type="dxa"/>
            <w:vAlign w:val="center"/>
          </w:tcPr>
          <w:p w:rsidR="00B93582" w:rsidRDefault="00AE0218">
            <w:pPr>
              <w:snapToGrid w:val="0"/>
              <w:spacing w:line="240" w:lineRule="auto"/>
              <w:jc w:val="center"/>
              <w:rPr>
                <w:rFonts w:ascii="Times New Roman" w:hAnsi="Times New Roman"/>
                <w:bCs/>
                <w:kern w:val="0"/>
                <w:sz w:val="18"/>
                <w:szCs w:val="18"/>
              </w:rPr>
            </w:pPr>
            <w:r>
              <w:rPr>
                <w:rFonts w:ascii="Times New Roman" w:hAnsi="Times New Roman"/>
                <w:bCs/>
                <w:kern w:val="0"/>
                <w:sz w:val="18"/>
                <w:szCs w:val="18"/>
              </w:rPr>
              <w:t>是</w:t>
            </w:r>
          </w:p>
        </w:tc>
        <w:tc>
          <w:tcPr>
            <w:tcW w:w="663" w:type="dxa"/>
            <w:vAlign w:val="center"/>
          </w:tcPr>
          <w:p w:rsidR="00B93582" w:rsidRDefault="00AE0218">
            <w:pPr>
              <w:snapToGrid w:val="0"/>
              <w:spacing w:line="240" w:lineRule="auto"/>
              <w:jc w:val="center"/>
              <w:rPr>
                <w:rFonts w:ascii="Times New Roman" w:hAnsi="Times New Roman"/>
                <w:bCs/>
                <w:sz w:val="18"/>
                <w:szCs w:val="18"/>
              </w:rPr>
            </w:pPr>
            <w:r>
              <w:rPr>
                <w:rFonts w:ascii="Times New Roman" w:hAnsi="Times New Roman"/>
                <w:bCs/>
                <w:sz w:val="18"/>
                <w:szCs w:val="18"/>
              </w:rPr>
              <w:t>-</w:t>
            </w:r>
          </w:p>
        </w:tc>
        <w:tc>
          <w:tcPr>
            <w:tcW w:w="2848" w:type="dxa"/>
            <w:vAlign w:val="center"/>
          </w:tcPr>
          <w:p w:rsidR="00B93582" w:rsidRDefault="00B93582">
            <w:pPr>
              <w:snapToGrid w:val="0"/>
              <w:spacing w:line="240" w:lineRule="auto"/>
              <w:rPr>
                <w:rFonts w:ascii="Times New Roman" w:hAnsi="Times New Roman"/>
                <w:bCs/>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VoucherType</w:t>
            </w:r>
          </w:p>
        </w:tc>
        <w:tc>
          <w:tcPr>
            <w:tcW w:w="1912" w:type="dxa"/>
            <w:vAlign w:val="center"/>
          </w:tcPr>
          <w:p w:rsidR="00B93582" w:rsidRDefault="00AE0218">
            <w:pPr>
              <w:snapToGrid w:val="0"/>
              <w:spacing w:line="240" w:lineRule="auto"/>
              <w:rPr>
                <w:rFonts w:ascii="Times New Roman" w:hAnsi="Times New Roman"/>
                <w:b/>
                <w:sz w:val="18"/>
                <w:szCs w:val="18"/>
              </w:rPr>
            </w:pPr>
            <w:r>
              <w:rPr>
                <w:rFonts w:ascii="Times New Roman" w:hAnsi="Times New Roman"/>
                <w:sz w:val="18"/>
                <w:szCs w:val="18"/>
              </w:rPr>
              <w:t>凭证类型</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pPr>
              <w:snapToGrid w:val="0"/>
              <w:spacing w:line="240" w:lineRule="auto"/>
              <w:jc w:val="center"/>
              <w:rPr>
                <w:rFonts w:ascii="Times New Roman" w:hAnsi="Times New Roman"/>
                <w:b/>
                <w:sz w:val="18"/>
                <w:szCs w:val="18"/>
              </w:rPr>
            </w:pPr>
            <w:r>
              <w:rPr>
                <w:rFonts w:ascii="Times New Roman" w:hAnsi="Times New Roman"/>
                <w:bCs/>
                <w:sz w:val="18"/>
                <w:szCs w:val="18"/>
              </w:rPr>
              <w:t>必选</w:t>
            </w:r>
          </w:p>
        </w:tc>
        <w:tc>
          <w:tcPr>
            <w:tcW w:w="2848" w:type="dxa"/>
            <w:vAlign w:val="center"/>
          </w:tcPr>
          <w:p w:rsidR="00B93582" w:rsidRDefault="00B93582">
            <w:pPr>
              <w:snapToGrid w:val="0"/>
              <w:spacing w:line="240" w:lineRule="auto"/>
              <w:rPr>
                <w:rFonts w:ascii="Times New Roman" w:hAnsi="Times New Roman"/>
                <w:b/>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PolicyNo</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凭证号</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IssuedBy</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开具单位</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IssuedDate</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开具日期</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PolicyName</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保险名称</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Insurer</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承保方</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Insured</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被保人姓名</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DateOfBirth</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被保人出生日期</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IDType</w:t>
            </w:r>
          </w:p>
        </w:tc>
        <w:tc>
          <w:tcPr>
            <w:tcW w:w="1912"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被保人证件类型</w:t>
            </w:r>
          </w:p>
        </w:tc>
        <w:tc>
          <w:tcPr>
            <w:tcW w:w="72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ID</w:t>
            </w:r>
          </w:p>
        </w:tc>
        <w:tc>
          <w:tcPr>
            <w:tcW w:w="1912"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被保人证件号码</w:t>
            </w:r>
          </w:p>
        </w:tc>
        <w:tc>
          <w:tcPr>
            <w:tcW w:w="72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B93582" w:rsidRDefault="0053770C">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Fare</w:t>
            </w:r>
          </w:p>
        </w:tc>
        <w:tc>
          <w:tcPr>
            <w:tcW w:w="1912"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保费</w:t>
            </w:r>
          </w:p>
        </w:tc>
        <w:tc>
          <w:tcPr>
            <w:tcW w:w="72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StartDate</w:t>
            </w:r>
          </w:p>
        </w:tc>
        <w:tc>
          <w:tcPr>
            <w:tcW w:w="1912"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保险起始日期</w:t>
            </w:r>
          </w:p>
        </w:tc>
        <w:tc>
          <w:tcPr>
            <w:tcW w:w="72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StartTime</w:t>
            </w:r>
          </w:p>
        </w:tc>
        <w:tc>
          <w:tcPr>
            <w:tcW w:w="1912"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保险起始时间</w:t>
            </w:r>
          </w:p>
        </w:tc>
        <w:tc>
          <w:tcPr>
            <w:tcW w:w="72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EndDate</w:t>
            </w:r>
          </w:p>
        </w:tc>
        <w:tc>
          <w:tcPr>
            <w:tcW w:w="1912"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保险终止日期</w:t>
            </w:r>
          </w:p>
        </w:tc>
        <w:tc>
          <w:tcPr>
            <w:tcW w:w="72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EndTime</w:t>
            </w:r>
          </w:p>
        </w:tc>
        <w:tc>
          <w:tcPr>
            <w:tcW w:w="1912"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保险终止时间</w:t>
            </w:r>
          </w:p>
        </w:tc>
        <w:tc>
          <w:tcPr>
            <w:tcW w:w="72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Borders>
              <w:top w:val="single" w:sz="4" w:space="0" w:color="auto"/>
              <w:left w:val="single" w:sz="4" w:space="0" w:color="auto"/>
              <w:bottom w:val="single" w:sz="4" w:space="0" w:color="auto"/>
              <w:right w:val="single" w:sz="4" w:space="0" w:color="auto"/>
            </w:tcBorders>
            <w:vAlign w:val="center"/>
          </w:tcPr>
          <w:p w:rsidR="00B93582" w:rsidRDefault="00B93582">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GMF_NSRSBH</w:t>
            </w:r>
          </w:p>
        </w:tc>
        <w:tc>
          <w:tcPr>
            <w:tcW w:w="191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购买方纳税人识别号</w:t>
            </w:r>
          </w:p>
        </w:tc>
        <w:tc>
          <w:tcPr>
            <w:tcW w:w="72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5739B">
              <w:rPr>
                <w:rFonts w:ascii="Times New Roman" w:hAnsi="Times New Roman"/>
                <w:sz w:val="18"/>
                <w:szCs w:val="18"/>
              </w:rPr>
              <w:t>可选</w:t>
            </w:r>
          </w:p>
        </w:tc>
        <w:tc>
          <w:tcPr>
            <w:tcW w:w="28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GMF_MC</w:t>
            </w:r>
          </w:p>
        </w:tc>
        <w:tc>
          <w:tcPr>
            <w:tcW w:w="191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购买方名称</w:t>
            </w:r>
          </w:p>
        </w:tc>
        <w:tc>
          <w:tcPr>
            <w:tcW w:w="72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5739B">
              <w:rPr>
                <w:rFonts w:ascii="Times New Roman" w:hAnsi="Times New Roman"/>
                <w:sz w:val="18"/>
                <w:szCs w:val="18"/>
              </w:rPr>
              <w:t>可选</w:t>
            </w:r>
          </w:p>
        </w:tc>
        <w:tc>
          <w:tcPr>
            <w:tcW w:w="28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GMF_DZDH</w:t>
            </w:r>
          </w:p>
        </w:tc>
        <w:tc>
          <w:tcPr>
            <w:tcW w:w="191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购买方地址、电话</w:t>
            </w:r>
          </w:p>
        </w:tc>
        <w:tc>
          <w:tcPr>
            <w:tcW w:w="72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5739B">
              <w:rPr>
                <w:rFonts w:ascii="Times New Roman" w:hAnsi="Times New Roman"/>
                <w:sz w:val="18"/>
                <w:szCs w:val="18"/>
              </w:rPr>
              <w:t>可选</w:t>
            </w:r>
          </w:p>
        </w:tc>
        <w:tc>
          <w:tcPr>
            <w:tcW w:w="28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GMF_YHZH</w:t>
            </w:r>
          </w:p>
        </w:tc>
        <w:tc>
          <w:tcPr>
            <w:tcW w:w="191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购买方银行账号</w:t>
            </w:r>
          </w:p>
        </w:tc>
        <w:tc>
          <w:tcPr>
            <w:tcW w:w="72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5739B">
              <w:rPr>
                <w:rFonts w:ascii="Times New Roman" w:hAnsi="Times New Roman"/>
                <w:sz w:val="18"/>
                <w:szCs w:val="18"/>
              </w:rPr>
              <w:t>可选</w:t>
            </w:r>
          </w:p>
        </w:tc>
        <w:tc>
          <w:tcPr>
            <w:tcW w:w="28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191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72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5739B">
              <w:rPr>
                <w:rFonts w:ascii="Times New Roman" w:hAnsi="Times New Roman"/>
                <w:sz w:val="18"/>
                <w:szCs w:val="18"/>
              </w:rPr>
              <w:t>可选</w:t>
            </w:r>
          </w:p>
        </w:tc>
        <w:tc>
          <w:tcPr>
            <w:tcW w:w="28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为</w:t>
            </w:r>
            <w:r>
              <w:rPr>
                <w:rFonts w:ascii="Times New Roman" w:hAnsi="Times New Roman"/>
                <w:sz w:val="18"/>
                <w:szCs w:val="18"/>
              </w:rPr>
              <w:t>base64</w:t>
            </w:r>
            <w:r>
              <w:rPr>
                <w:rFonts w:ascii="Times New Roman" w:hAnsi="Times New Roman"/>
                <w:sz w:val="18"/>
                <w:szCs w:val="18"/>
              </w:rPr>
              <w:t>编码的文件二进制流</w:t>
            </w: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191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72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5739B">
              <w:rPr>
                <w:rFonts w:ascii="Times New Roman" w:hAnsi="Times New Roman"/>
                <w:sz w:val="18"/>
                <w:szCs w:val="18"/>
              </w:rPr>
              <w:t>可选</w:t>
            </w:r>
          </w:p>
        </w:tc>
        <w:tc>
          <w:tcPr>
            <w:tcW w:w="28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文件格式，如：</w:t>
            </w:r>
            <w:r>
              <w:rPr>
                <w:rFonts w:ascii="Times New Roman" w:hAnsi="Times New Roman"/>
                <w:sz w:val="18"/>
                <w:szCs w:val="18"/>
              </w:rPr>
              <w:t>OFD</w:t>
            </w:r>
            <w:r>
              <w:rPr>
                <w:rFonts w:ascii="Times New Roman" w:hAnsi="Times New Roman"/>
                <w:sz w:val="18"/>
                <w:szCs w:val="18"/>
              </w:rPr>
              <w:t>、</w:t>
            </w:r>
            <w:r>
              <w:rPr>
                <w:rFonts w:ascii="Times New Roman" w:hAnsi="Times New Roman"/>
                <w:sz w:val="18"/>
                <w:szCs w:val="18"/>
              </w:rPr>
              <w:t>PDF</w:t>
            </w:r>
            <w:r>
              <w:rPr>
                <w:rFonts w:ascii="Times New Roman" w:hAnsi="Times New Roman"/>
                <w:sz w:val="18"/>
                <w:szCs w:val="18"/>
              </w:rPr>
              <w:t>等</w:t>
            </w:r>
          </w:p>
        </w:tc>
      </w:tr>
      <w:tr w:rsidR="00A6751F" w:rsidTr="000744D1">
        <w:trPr>
          <w:cantSplit/>
          <w:trHeight w:val="397"/>
          <w:jc w:val="center"/>
        </w:trPr>
        <w:tc>
          <w:tcPr>
            <w:tcW w:w="236"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p>
        </w:tc>
        <w:tc>
          <w:tcPr>
            <w:tcW w:w="2066" w:type="dxa"/>
            <w:gridSpan w:val="2"/>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1912"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72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tcBorders>
              <w:top w:val="single" w:sz="4" w:space="0" w:color="auto"/>
              <w:left w:val="single" w:sz="4" w:space="0" w:color="auto"/>
              <w:bottom w:val="single" w:sz="4" w:space="0" w:color="auto"/>
              <w:right w:val="single" w:sz="4" w:space="0" w:color="auto"/>
            </w:tcBorders>
            <w:vAlign w:val="center"/>
          </w:tcPr>
          <w:p w:rsidR="00A6751F" w:rsidRDefault="00A6751F" w:rsidP="000744D1">
            <w:pPr>
              <w:snapToGrid w:val="0"/>
              <w:spacing w:line="240" w:lineRule="auto"/>
              <w:jc w:val="center"/>
              <w:rPr>
                <w:rFonts w:ascii="Times New Roman" w:hAnsi="Times New Roman"/>
                <w:sz w:val="18"/>
                <w:szCs w:val="18"/>
              </w:rPr>
            </w:pPr>
            <w:r w:rsidRPr="0065739B">
              <w:rPr>
                <w:rFonts w:ascii="Times New Roman" w:hAnsi="Times New Roman"/>
                <w:sz w:val="18"/>
                <w:szCs w:val="18"/>
              </w:rPr>
              <w:t>可选</w:t>
            </w:r>
          </w:p>
        </w:tc>
        <w:tc>
          <w:tcPr>
            <w:tcW w:w="2848" w:type="dxa"/>
            <w:tcBorders>
              <w:top w:val="single" w:sz="4" w:space="0" w:color="auto"/>
              <w:left w:val="single" w:sz="4" w:space="0" w:color="auto"/>
              <w:bottom w:val="single" w:sz="4" w:space="0" w:color="auto"/>
              <w:right w:val="single" w:sz="4" w:space="0" w:color="auto"/>
            </w:tcBorders>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附件内容描述</w:t>
            </w:r>
          </w:p>
        </w:tc>
      </w:tr>
      <w:tr w:rsidR="00A6751F" w:rsidTr="000744D1">
        <w:trPr>
          <w:trHeight w:val="397"/>
          <w:jc w:val="center"/>
        </w:trPr>
        <w:tc>
          <w:tcPr>
            <w:tcW w:w="236" w:type="dxa"/>
            <w:vAlign w:val="center"/>
          </w:tcPr>
          <w:p w:rsidR="00A6751F" w:rsidRDefault="00A6751F" w:rsidP="00A6751F">
            <w:pPr>
              <w:snapToGrid w:val="0"/>
              <w:spacing w:line="240" w:lineRule="auto"/>
              <w:rPr>
                <w:rFonts w:ascii="Times New Roman" w:hAnsi="Times New Roman"/>
                <w:sz w:val="18"/>
                <w:szCs w:val="18"/>
              </w:rPr>
            </w:pPr>
          </w:p>
        </w:tc>
        <w:tc>
          <w:tcPr>
            <w:tcW w:w="2066"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ViewStyle</w:t>
            </w:r>
          </w:p>
        </w:tc>
        <w:tc>
          <w:tcPr>
            <w:tcW w:w="1912"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显示样式</w:t>
            </w:r>
          </w:p>
        </w:tc>
        <w:tc>
          <w:tcPr>
            <w:tcW w:w="724" w:type="dxa"/>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A6751F" w:rsidRDefault="00A6751F" w:rsidP="00A6751F">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A6751F" w:rsidRDefault="00A6751F" w:rsidP="000744D1">
            <w:pPr>
              <w:snapToGrid w:val="0"/>
              <w:spacing w:line="240" w:lineRule="auto"/>
              <w:jc w:val="center"/>
              <w:rPr>
                <w:rFonts w:ascii="Times New Roman" w:hAnsi="Times New Roman"/>
                <w:sz w:val="18"/>
                <w:szCs w:val="18"/>
              </w:rPr>
            </w:pPr>
            <w:r w:rsidRPr="0065739B">
              <w:rPr>
                <w:rFonts w:ascii="Times New Roman" w:hAnsi="Times New Roman"/>
                <w:sz w:val="18"/>
                <w:szCs w:val="18"/>
              </w:rPr>
              <w:t>可选</w:t>
            </w:r>
          </w:p>
        </w:tc>
        <w:tc>
          <w:tcPr>
            <w:tcW w:w="2848"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凭证展现参考样式</w:t>
            </w: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066" w:type="dxa"/>
            <w:gridSpan w:val="2"/>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InsuranceItems</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保险费明细</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2</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是</w:t>
            </w:r>
          </w:p>
        </w:tc>
        <w:tc>
          <w:tcPr>
            <w:tcW w:w="663"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2848" w:type="dxa"/>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179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保险项目</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3</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Pr>
          <w:p w:rsidR="00B93582" w:rsidRDefault="00B93582">
            <w:pPr>
              <w:snapToGrid w:val="0"/>
              <w:spacing w:line="240" w:lineRule="auto"/>
              <w:rPr>
                <w:rFonts w:ascii="Times New Roman" w:hAnsi="Times New Roman"/>
                <w:sz w:val="18"/>
                <w:szCs w:val="18"/>
              </w:rPr>
            </w:pPr>
          </w:p>
        </w:tc>
      </w:tr>
      <w:tr w:rsidR="00B93582" w:rsidTr="000744D1">
        <w:trPr>
          <w:trHeight w:val="397"/>
          <w:jc w:val="center"/>
        </w:trPr>
        <w:tc>
          <w:tcPr>
            <w:tcW w:w="236" w:type="dxa"/>
            <w:vAlign w:val="center"/>
          </w:tcPr>
          <w:p w:rsidR="00B93582" w:rsidRDefault="00B93582">
            <w:pPr>
              <w:snapToGrid w:val="0"/>
              <w:spacing w:line="240" w:lineRule="auto"/>
              <w:rPr>
                <w:rFonts w:ascii="Times New Roman" w:hAnsi="Times New Roman"/>
                <w:sz w:val="18"/>
                <w:szCs w:val="18"/>
              </w:rPr>
            </w:pPr>
          </w:p>
        </w:tc>
        <w:tc>
          <w:tcPr>
            <w:tcW w:w="276" w:type="dxa"/>
            <w:vAlign w:val="center"/>
          </w:tcPr>
          <w:p w:rsidR="00B93582" w:rsidRDefault="00B93582">
            <w:pPr>
              <w:snapToGrid w:val="0"/>
              <w:spacing w:line="240" w:lineRule="auto"/>
              <w:rPr>
                <w:rFonts w:ascii="Times New Roman" w:hAnsi="Times New Roman"/>
                <w:sz w:val="18"/>
                <w:szCs w:val="18"/>
              </w:rPr>
            </w:pPr>
          </w:p>
        </w:tc>
        <w:tc>
          <w:tcPr>
            <w:tcW w:w="1790"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Coverage</w:t>
            </w:r>
          </w:p>
        </w:tc>
        <w:tc>
          <w:tcPr>
            <w:tcW w:w="1912" w:type="dxa"/>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保额</w:t>
            </w:r>
          </w:p>
        </w:tc>
        <w:tc>
          <w:tcPr>
            <w:tcW w:w="72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3</w:t>
            </w:r>
          </w:p>
        </w:tc>
        <w:tc>
          <w:tcPr>
            <w:tcW w:w="794" w:type="dxa"/>
            <w:vAlign w:val="center"/>
          </w:tcPr>
          <w:p w:rsidR="00B93582" w:rsidRDefault="00AE0218">
            <w:pPr>
              <w:snapToGrid w:val="0"/>
              <w:spacing w:line="240" w:lineRule="auto"/>
              <w:jc w:val="center"/>
              <w:rPr>
                <w:rFonts w:ascii="Times New Roman" w:hAnsi="Times New Roman"/>
                <w:kern w:val="0"/>
                <w:sz w:val="18"/>
                <w:szCs w:val="18"/>
              </w:rPr>
            </w:pPr>
            <w:r>
              <w:rPr>
                <w:rFonts w:ascii="Times New Roman" w:hAnsi="Times New Roman"/>
                <w:kern w:val="0"/>
                <w:sz w:val="18"/>
                <w:szCs w:val="18"/>
              </w:rPr>
              <w:t>否</w:t>
            </w:r>
          </w:p>
        </w:tc>
        <w:tc>
          <w:tcPr>
            <w:tcW w:w="663" w:type="dxa"/>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848" w:type="dxa"/>
          </w:tcPr>
          <w:p w:rsidR="00B93582" w:rsidRDefault="00B93582">
            <w:pPr>
              <w:snapToGrid w:val="0"/>
              <w:spacing w:line="240" w:lineRule="auto"/>
              <w:rPr>
                <w:rFonts w:ascii="Times New Roman" w:hAnsi="Times New Roman"/>
                <w:sz w:val="18"/>
                <w:szCs w:val="18"/>
              </w:rPr>
            </w:pPr>
          </w:p>
        </w:tc>
      </w:tr>
    </w:tbl>
    <w:p w:rsidR="00B93582" w:rsidRDefault="00B93582">
      <w:pPr>
        <w:pStyle w:val="affffff5"/>
        <w:numPr>
          <w:ilvl w:val="255"/>
          <w:numId w:val="0"/>
        </w:numPr>
        <w:ind w:firstLine="420"/>
        <w:rPr>
          <w:szCs w:val="22"/>
        </w:rPr>
      </w:pPr>
      <w:bookmarkStart w:id="315" w:name="_Toc38818476"/>
    </w:p>
    <w:p w:rsidR="00B93582" w:rsidRDefault="00AE0218">
      <w:pPr>
        <w:pStyle w:val="affe"/>
        <w:spacing w:before="156" w:after="156"/>
        <w:ind w:left="578" w:hanging="578"/>
      </w:pPr>
      <w:bookmarkStart w:id="316" w:name="_Toc32433"/>
      <w:bookmarkStart w:id="317" w:name="_Toc30119"/>
      <w:bookmarkStart w:id="318" w:name="_Toc22312"/>
      <w:r>
        <w:rPr>
          <w:rFonts w:hint="eastAsia"/>
        </w:rPr>
        <w:t>医疗费票据</w:t>
      </w:r>
      <w:bookmarkEnd w:id="315"/>
      <w:bookmarkEnd w:id="316"/>
      <w:bookmarkEnd w:id="317"/>
      <w:bookmarkEnd w:id="318"/>
    </w:p>
    <w:p w:rsidR="00B93582" w:rsidRDefault="00AE0218">
      <w:pPr>
        <w:pStyle w:val="affffff5"/>
        <w:numPr>
          <w:ilvl w:val="255"/>
          <w:numId w:val="0"/>
        </w:numPr>
        <w:ind w:firstLine="420"/>
        <w:rPr>
          <w:rFonts w:ascii="Times New Roman"/>
          <w:szCs w:val="22"/>
        </w:rPr>
      </w:pPr>
      <w:bookmarkStart w:id="319" w:name="_Toc38818477"/>
      <w:r>
        <w:rPr>
          <w:rFonts w:ascii="Times New Roman"/>
          <w:szCs w:val="22"/>
        </w:rPr>
        <w:t>表</w:t>
      </w:r>
      <w:r w:rsidR="008166EE">
        <w:rPr>
          <w:rFonts w:ascii="Times New Roman"/>
          <w:szCs w:val="22"/>
        </w:rPr>
        <w:t>B</w:t>
      </w:r>
      <w:r>
        <w:rPr>
          <w:rFonts w:ascii="Times New Roman"/>
          <w:szCs w:val="22"/>
        </w:rPr>
        <w:t>.10</w:t>
      </w:r>
      <w:r>
        <w:rPr>
          <w:rFonts w:ascii="Times New Roman"/>
          <w:szCs w:val="22"/>
        </w:rPr>
        <w:t>给出了医疗费票据的</w:t>
      </w:r>
      <w:r>
        <w:rPr>
          <w:rFonts w:ascii="Times New Roman" w:hint="eastAsia"/>
          <w:szCs w:val="22"/>
        </w:rPr>
        <w:t>数据</w:t>
      </w:r>
      <w:r>
        <w:rPr>
          <w:rFonts w:ascii="Times New Roman"/>
          <w:szCs w:val="22"/>
        </w:rPr>
        <w:t>项。</w:t>
      </w:r>
    </w:p>
    <w:p w:rsidR="00B93582" w:rsidRDefault="00AE0218">
      <w:pPr>
        <w:pStyle w:val="aff6"/>
        <w:spacing w:before="156" w:after="156"/>
      </w:pPr>
      <w:r>
        <w:rPr>
          <w:rFonts w:hint="eastAsia"/>
        </w:rPr>
        <w:t>医疗费票据信息表</w:t>
      </w:r>
    </w:p>
    <w:tbl>
      <w:tblPr>
        <w:tblW w:w="9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4"/>
        <w:gridCol w:w="395"/>
        <w:gridCol w:w="2156"/>
        <w:gridCol w:w="1701"/>
        <w:gridCol w:w="567"/>
        <w:gridCol w:w="851"/>
        <w:gridCol w:w="709"/>
        <w:gridCol w:w="2651"/>
      </w:tblGrid>
      <w:tr w:rsidR="00B93582">
        <w:trPr>
          <w:cantSplit/>
          <w:trHeight w:val="397"/>
          <w:jc w:val="center"/>
        </w:trPr>
        <w:tc>
          <w:tcPr>
            <w:tcW w:w="2855" w:type="dxa"/>
            <w:gridSpan w:val="3"/>
            <w:shd w:val="clear" w:color="auto" w:fill="auto"/>
            <w:vAlign w:val="center"/>
          </w:tcPr>
          <w:bookmarkEnd w:id="319"/>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元素名称</w:t>
            </w:r>
          </w:p>
        </w:tc>
        <w:tc>
          <w:tcPr>
            <w:tcW w:w="1701" w:type="dxa"/>
            <w:shd w:val="clear" w:color="auto" w:fill="auto"/>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中文标签</w:t>
            </w:r>
          </w:p>
        </w:tc>
        <w:tc>
          <w:tcPr>
            <w:tcW w:w="567" w:type="dxa"/>
            <w:shd w:val="clear" w:color="auto" w:fill="auto"/>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级次</w:t>
            </w:r>
          </w:p>
        </w:tc>
        <w:tc>
          <w:tcPr>
            <w:tcW w:w="851" w:type="dxa"/>
            <w:shd w:val="clear" w:color="auto" w:fill="auto"/>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是否</w:t>
            </w:r>
          </w:p>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为容器型元数据</w:t>
            </w:r>
          </w:p>
        </w:tc>
        <w:tc>
          <w:tcPr>
            <w:tcW w:w="709" w:type="dxa"/>
            <w:shd w:val="clear" w:color="auto" w:fill="auto"/>
            <w:vAlign w:val="center"/>
          </w:tcPr>
          <w:p w:rsidR="00B93582" w:rsidRDefault="00591E89">
            <w:pPr>
              <w:snapToGrid w:val="0"/>
              <w:spacing w:line="240" w:lineRule="auto"/>
              <w:jc w:val="center"/>
              <w:rPr>
                <w:rFonts w:ascii="Times New Roman" w:eastAsia="黑体" w:hAnsi="Times New Roman"/>
                <w:sz w:val="18"/>
                <w:szCs w:val="18"/>
              </w:rPr>
            </w:pPr>
            <w:r>
              <w:rPr>
                <w:rFonts w:ascii="Times New Roman" w:eastAsia="黑体" w:hAnsi="Times New Roman" w:hint="eastAsia"/>
                <w:sz w:val="18"/>
                <w:szCs w:val="18"/>
              </w:rPr>
              <w:t>约束性</w:t>
            </w:r>
          </w:p>
        </w:tc>
        <w:tc>
          <w:tcPr>
            <w:tcW w:w="2651" w:type="dxa"/>
            <w:shd w:val="clear" w:color="auto" w:fill="auto"/>
            <w:vAlign w:val="center"/>
          </w:tcPr>
          <w:p w:rsidR="00B93582" w:rsidRDefault="00AE0218">
            <w:pPr>
              <w:snapToGrid w:val="0"/>
              <w:spacing w:line="240" w:lineRule="auto"/>
              <w:jc w:val="center"/>
              <w:rPr>
                <w:rFonts w:ascii="Times New Roman" w:eastAsia="黑体" w:hAnsi="Times New Roman"/>
                <w:sz w:val="18"/>
                <w:szCs w:val="18"/>
              </w:rPr>
            </w:pPr>
            <w:r>
              <w:rPr>
                <w:rFonts w:ascii="Times New Roman" w:eastAsia="黑体" w:hAnsi="Times New Roman"/>
                <w:sz w:val="18"/>
                <w:szCs w:val="18"/>
              </w:rPr>
              <w:t>备注</w:t>
            </w:r>
          </w:p>
        </w:tc>
      </w:tr>
      <w:tr w:rsidR="00B93582">
        <w:trPr>
          <w:cantSplit/>
          <w:trHeight w:val="397"/>
          <w:jc w:val="center"/>
        </w:trPr>
        <w:tc>
          <w:tcPr>
            <w:tcW w:w="28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MedicalBills</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医疗费票据</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EinvoiceName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电子票据名称</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384B51">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EinvoiceCode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电子票据代码</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384B51">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EinvoiceNumber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电子票据号码</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384B51">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RandomNumber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校验码</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384B51">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B93582"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TotalAmount</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票据总金额</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IssueDate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开票日期</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IssueTime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开票时间</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6751F" w:rsidP="000744D1">
            <w:pPr>
              <w:snapToGrid w:val="0"/>
              <w:spacing w:line="240" w:lineRule="auto"/>
              <w:jc w:val="center"/>
              <w:rPr>
                <w:rFonts w:ascii="Times New Roman" w:hAnsi="Times New Roman"/>
                <w:sz w:val="18"/>
                <w:szCs w:val="18"/>
              </w:rPr>
            </w:pPr>
            <w:r>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r>
      <w:tr w:rsidR="00B93582"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AgencyName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开票单位名称</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53770C" w:rsidP="000744D1">
            <w:pPr>
              <w:snapToGrid w:val="0"/>
              <w:spacing w:line="240" w:lineRule="auto"/>
              <w:jc w:val="center"/>
              <w:rPr>
                <w:rFonts w:ascii="Times New Roman" w:hAnsi="Times New Roman"/>
                <w:sz w:val="18"/>
                <w:szCs w:val="18"/>
              </w:rPr>
            </w:pPr>
            <w:r>
              <w:rPr>
                <w:rFonts w:ascii="Times New Roman" w:hAnsi="Times New Roman"/>
                <w:sz w:val="18"/>
                <w:szCs w:val="18"/>
              </w:rPr>
              <w:t>必选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B93582" w:rsidRDefault="00B93582">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AgencyCode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开票单位代码</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PayerCode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交款人代码</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PayerName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交款人名称</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BizCode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业务流水号</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Remark</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备注</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HandlingPerson</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开票人</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Checker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复核人</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SupervisorRemark</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财政部门备注</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RelatedInvoiceCode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关联票据代码</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cantSplit/>
          <w:trHeight w:val="397"/>
          <w:jc w:val="center"/>
        </w:trPr>
        <w:tc>
          <w:tcPr>
            <w:tcW w:w="304"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RelatedInvoiceNumber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关联票据号码</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0744D1">
            <w:pPr>
              <w:snapToGrid w:val="0"/>
              <w:spacing w:line="240" w:lineRule="auto"/>
              <w:jc w:val="center"/>
              <w:rPr>
                <w:rFonts w:ascii="Times New Roman" w:hAnsi="Times New Roman"/>
                <w:sz w:val="18"/>
                <w:szCs w:val="18"/>
              </w:rPr>
            </w:pPr>
            <w:r w:rsidRPr="00657DEA">
              <w:rPr>
                <w:rFonts w:ascii="Times New Roman" w:hAnsi="Times New Roman"/>
                <w:sz w:val="18"/>
                <w:szCs w:val="18"/>
              </w:rPr>
              <w:t>可选</w:t>
            </w:r>
          </w:p>
        </w:tc>
        <w:tc>
          <w:tcPr>
            <w:tcW w:w="2651" w:type="dxa"/>
            <w:tcBorders>
              <w:top w:val="single" w:sz="4" w:space="0" w:color="auto"/>
              <w:left w:val="single" w:sz="4" w:space="0" w:color="auto"/>
              <w:bottom w:val="single" w:sz="4" w:space="0" w:color="auto"/>
              <w:right w:val="single" w:sz="4" w:space="0" w:color="auto"/>
            </w:tcBorders>
            <w:shd w:val="clear" w:color="auto" w:fill="auto"/>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551" w:type="dxa"/>
            <w:gridSpan w:val="2"/>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ViewStyle</w:t>
            </w:r>
          </w:p>
        </w:tc>
        <w:tc>
          <w:tcPr>
            <w:tcW w:w="1701"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rPr>
              <w:t>显示样式</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napToGrid w:val="0"/>
                <w:kern w:val="20"/>
                <w:sz w:val="18"/>
                <w:szCs w:val="18"/>
              </w:rPr>
            </w:pPr>
            <w:r w:rsidRPr="00657DEA">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napToGrid w:val="0"/>
                <w:kern w:val="20"/>
                <w:sz w:val="18"/>
                <w:szCs w:val="18"/>
              </w:rPr>
            </w:pPr>
          </w:p>
        </w:tc>
      </w:tr>
      <w:tr w:rsidR="00B93582" w:rsidTr="000744D1">
        <w:trPr>
          <w:trHeight w:val="397"/>
          <w:jc w:val="center"/>
        </w:trPr>
        <w:tc>
          <w:tcPr>
            <w:tcW w:w="304" w:type="dxa"/>
            <w:shd w:val="clear" w:color="auto" w:fill="auto"/>
            <w:vAlign w:val="center"/>
          </w:tcPr>
          <w:p w:rsidR="00B93582" w:rsidRDefault="00B93582">
            <w:pPr>
              <w:snapToGrid w:val="0"/>
              <w:spacing w:line="240" w:lineRule="auto"/>
              <w:rPr>
                <w:rFonts w:ascii="Times New Roman" w:hAnsi="Times New Roman"/>
                <w:snapToGrid w:val="0"/>
                <w:kern w:val="20"/>
                <w:sz w:val="18"/>
                <w:szCs w:val="18"/>
              </w:rPr>
            </w:pPr>
          </w:p>
        </w:tc>
        <w:tc>
          <w:tcPr>
            <w:tcW w:w="2551" w:type="dxa"/>
            <w:gridSpan w:val="2"/>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Items</w:t>
            </w:r>
          </w:p>
        </w:tc>
        <w:tc>
          <w:tcPr>
            <w:tcW w:w="1701" w:type="dxa"/>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项目</w:t>
            </w:r>
          </w:p>
        </w:tc>
        <w:tc>
          <w:tcPr>
            <w:tcW w:w="567" w:type="dxa"/>
            <w:vAlign w:val="center"/>
          </w:tcPr>
          <w:p w:rsidR="00B93582" w:rsidRDefault="00AE0218">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2</w:t>
            </w:r>
          </w:p>
        </w:tc>
        <w:tc>
          <w:tcPr>
            <w:tcW w:w="851" w:type="dxa"/>
            <w:vAlign w:val="center"/>
          </w:tcPr>
          <w:p w:rsidR="00B93582" w:rsidRDefault="00AE0218">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是</w:t>
            </w:r>
          </w:p>
        </w:tc>
        <w:tc>
          <w:tcPr>
            <w:tcW w:w="709"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2651" w:type="dxa"/>
            <w:vAlign w:val="center"/>
          </w:tcPr>
          <w:p w:rsidR="00B93582" w:rsidRDefault="00B93582">
            <w:pPr>
              <w:snapToGrid w:val="0"/>
              <w:spacing w:line="240" w:lineRule="auto"/>
              <w:rPr>
                <w:rFonts w:ascii="Times New Roman" w:hAnsi="Times New Roman"/>
                <w:snapToGrid w:val="0"/>
                <w:kern w:val="20"/>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ItemCode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项目编码</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7337A9">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napToGrid w:val="0"/>
                <w:kern w:val="20"/>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ItemName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项目名称</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7337A9">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napToGrid w:val="0"/>
                <w:kern w:val="20"/>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ItemQuantity</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数量</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7337A9">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napToGrid w:val="0"/>
                <w:kern w:val="20"/>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ItemUnit</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单位</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7337A9">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napToGrid w:val="0"/>
                <w:kern w:val="20"/>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ItemStd</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标准</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7337A9">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napToGrid w:val="0"/>
                <w:kern w:val="20"/>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ItemRemark</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备注</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7337A9">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napToGrid w:val="0"/>
                <w:kern w:val="20"/>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ItemAmount</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项目金额</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7337A9">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napToGrid w:val="0"/>
                <w:kern w:val="20"/>
                <w:sz w:val="18"/>
                <w:szCs w:val="18"/>
              </w:rPr>
            </w:pPr>
          </w:p>
        </w:tc>
      </w:tr>
      <w:tr w:rsidR="00B93582" w:rsidTr="000744D1">
        <w:trPr>
          <w:trHeight w:val="397"/>
          <w:jc w:val="center"/>
        </w:trPr>
        <w:tc>
          <w:tcPr>
            <w:tcW w:w="304" w:type="dxa"/>
            <w:shd w:val="clear" w:color="auto" w:fill="auto"/>
            <w:vAlign w:val="center"/>
          </w:tcPr>
          <w:p w:rsidR="00B93582" w:rsidRDefault="00B93582">
            <w:pPr>
              <w:snapToGrid w:val="0"/>
              <w:spacing w:line="240" w:lineRule="auto"/>
              <w:rPr>
                <w:rFonts w:ascii="Times New Roman" w:hAnsi="Times New Roman"/>
                <w:snapToGrid w:val="0"/>
                <w:kern w:val="20"/>
                <w:sz w:val="18"/>
                <w:szCs w:val="18"/>
              </w:rPr>
            </w:pPr>
          </w:p>
        </w:tc>
        <w:tc>
          <w:tcPr>
            <w:tcW w:w="2551" w:type="dxa"/>
            <w:gridSpan w:val="2"/>
            <w:shd w:val="clear" w:color="auto" w:fill="auto"/>
            <w:vAlign w:val="center"/>
          </w:tcPr>
          <w:p w:rsidR="00B93582" w:rsidRDefault="00AE0218">
            <w:pPr>
              <w:snapToGrid w:val="0"/>
              <w:spacing w:line="240" w:lineRule="auto"/>
              <w:rPr>
                <w:rFonts w:ascii="Times New Roman" w:hAnsi="Times New Roman"/>
                <w:snapToGrid w:val="0"/>
                <w:kern w:val="20"/>
                <w:sz w:val="18"/>
                <w:szCs w:val="18"/>
              </w:rPr>
            </w:pPr>
            <w:r>
              <w:rPr>
                <w:rFonts w:ascii="Times New Roman" w:hAnsi="Times New Roman"/>
                <w:snapToGrid w:val="0"/>
                <w:kern w:val="20"/>
                <w:sz w:val="18"/>
                <w:szCs w:val="18"/>
                <w:lang/>
              </w:rPr>
              <w:t>AuxItems</w:t>
            </w:r>
          </w:p>
        </w:tc>
        <w:tc>
          <w:tcPr>
            <w:tcW w:w="1701" w:type="dxa"/>
            <w:shd w:val="clear" w:color="auto" w:fill="auto"/>
            <w:vAlign w:val="center"/>
          </w:tcPr>
          <w:p w:rsidR="00B93582" w:rsidRDefault="00AE0218">
            <w:pPr>
              <w:snapToGrid w:val="0"/>
              <w:spacing w:line="240" w:lineRule="auto"/>
              <w:rPr>
                <w:rFonts w:ascii="Times New Roman" w:hAnsi="Times New Roman"/>
                <w:sz w:val="18"/>
                <w:szCs w:val="18"/>
              </w:rPr>
            </w:pPr>
            <w:r>
              <w:rPr>
                <w:rFonts w:ascii="Times New Roman" w:hAnsi="Times New Roman"/>
                <w:sz w:val="18"/>
                <w:szCs w:val="18"/>
              </w:rPr>
              <w:t>项目辅助明细</w:t>
            </w:r>
          </w:p>
        </w:tc>
        <w:tc>
          <w:tcPr>
            <w:tcW w:w="567" w:type="dxa"/>
            <w:vAlign w:val="center"/>
          </w:tcPr>
          <w:p w:rsidR="00B93582" w:rsidRDefault="00AE0218">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2</w:t>
            </w:r>
          </w:p>
        </w:tc>
        <w:tc>
          <w:tcPr>
            <w:tcW w:w="851" w:type="dxa"/>
            <w:vAlign w:val="center"/>
          </w:tcPr>
          <w:p w:rsidR="00B93582" w:rsidRDefault="00AE0218">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B93582" w:rsidRDefault="00AE0218" w:rsidP="000744D1">
            <w:pPr>
              <w:snapToGrid w:val="0"/>
              <w:spacing w:line="240" w:lineRule="auto"/>
              <w:jc w:val="center"/>
              <w:rPr>
                <w:rFonts w:ascii="Times New Roman" w:hAnsi="Times New Roman"/>
                <w:sz w:val="18"/>
                <w:szCs w:val="18"/>
              </w:rPr>
            </w:pPr>
            <w:r>
              <w:rPr>
                <w:rFonts w:ascii="Times New Roman" w:hAnsi="Times New Roman"/>
                <w:sz w:val="18"/>
                <w:szCs w:val="18"/>
              </w:rPr>
              <w:t>-</w:t>
            </w:r>
          </w:p>
        </w:tc>
        <w:tc>
          <w:tcPr>
            <w:tcW w:w="2651" w:type="dxa"/>
            <w:vAlign w:val="center"/>
          </w:tcPr>
          <w:p w:rsidR="00B93582" w:rsidRDefault="00B93582">
            <w:pPr>
              <w:snapToGrid w:val="0"/>
              <w:spacing w:line="240" w:lineRule="auto"/>
              <w:rPr>
                <w:rFonts w:ascii="Times New Roman" w:hAnsi="Times New Roman"/>
                <w:snapToGrid w:val="0"/>
                <w:kern w:val="20"/>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AuxItemRelatedCode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对应项目编码</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0E50CB">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AuxItemRelatedName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对应项目名称</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0E50CB">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AuxItemCode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收费明细项目编码</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0E50CB">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AuxItemName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收费明细项目名称</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0E50CB">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AuxItemQuantity</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收费明细数量</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0E50CB">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AuxItemUnit</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收费明细单位</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AuxItemStd</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收费明细标准</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AuxItemRemark</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收费明细备注</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如：有无自付</w:t>
            </w: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AuxItemAmount</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收费明细项目金额</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551" w:type="dxa"/>
            <w:gridSpan w:val="2"/>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FinanceCheck</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票据查验结果</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A6751F" w:rsidRDefault="00A131E8" w:rsidP="000744D1">
            <w:pPr>
              <w:snapToGrid w:val="0"/>
              <w:spacing w:line="240" w:lineRule="auto"/>
              <w:jc w:val="center"/>
              <w:rPr>
                <w:rFonts w:ascii="Times New Roman" w:hAnsi="Times New Roman"/>
                <w:sz w:val="18"/>
                <w:szCs w:val="18"/>
              </w:rPr>
            </w:pPr>
            <w:r>
              <w:rPr>
                <w:rFonts w:ascii="Times New Roman" w:hAnsi="Times New Roman" w:hint="eastAsia"/>
                <w:sz w:val="18"/>
                <w:szCs w:val="18"/>
              </w:rPr>
              <w:t>-</w:t>
            </w:r>
          </w:p>
        </w:tc>
        <w:tc>
          <w:tcPr>
            <w:tcW w:w="2651" w:type="dxa"/>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Result</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查验结果</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票据真伪状态，已查验、未查验</w:t>
            </w: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IsExchangePaper</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是否已打印纸票</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RelatedInvoiceCode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纸质票据代码</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RelatedInvoiceNumber</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纸质票据号码</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IsReversal</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是否开红票</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ReversalInvoiceCode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红票票据代码</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ReversalInvoiceNumber</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红票票据号码</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IsAccounted</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是否已入账</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shd w:val="clear" w:color="auto" w:fill="auto"/>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AccDate</w:t>
            </w:r>
          </w:p>
        </w:tc>
        <w:tc>
          <w:tcPr>
            <w:tcW w:w="1701" w:type="dxa"/>
            <w:shd w:val="clear" w:color="auto" w:fill="auto"/>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入账日期</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vAlign w:val="center"/>
          </w:tcPr>
          <w:p w:rsidR="00A6751F" w:rsidRDefault="00A6751F" w:rsidP="00A6751F">
            <w:pPr>
              <w:snapToGrid w:val="0"/>
              <w:spacing w:line="240" w:lineRule="auto"/>
              <w:rPr>
                <w:rFonts w:ascii="Times New Roman" w:hAnsi="Times New Roman"/>
                <w:snapToGrid w:val="0"/>
                <w:kern w:val="20"/>
                <w:sz w:val="18"/>
                <w:szCs w:val="18"/>
              </w:rPr>
            </w:pPr>
            <w:bookmarkStart w:id="320" w:name="_Toc38818478"/>
          </w:p>
        </w:tc>
        <w:tc>
          <w:tcPr>
            <w:tcW w:w="395" w:type="dxa"/>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AccAmount</w:t>
            </w:r>
          </w:p>
        </w:tc>
        <w:tc>
          <w:tcPr>
            <w:tcW w:w="170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入账金额</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551" w:type="dxa"/>
            <w:gridSpan w:val="2"/>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Attachments</w:t>
            </w:r>
          </w:p>
        </w:tc>
        <w:tc>
          <w:tcPr>
            <w:tcW w:w="170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电子凭证附件</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2</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是</w:t>
            </w:r>
          </w:p>
        </w:tc>
        <w:tc>
          <w:tcPr>
            <w:tcW w:w="709" w:type="dxa"/>
            <w:vAlign w:val="center"/>
          </w:tcPr>
          <w:p w:rsidR="00A6751F" w:rsidRDefault="00A131E8" w:rsidP="000744D1">
            <w:pPr>
              <w:snapToGrid w:val="0"/>
              <w:spacing w:line="240" w:lineRule="auto"/>
              <w:jc w:val="center"/>
              <w:rPr>
                <w:rFonts w:ascii="Times New Roman" w:hAnsi="Times New Roman"/>
                <w:sz w:val="18"/>
                <w:szCs w:val="18"/>
              </w:rPr>
            </w:pPr>
            <w:r>
              <w:rPr>
                <w:rFonts w:ascii="Times New Roman" w:hAnsi="Times New Roman" w:hint="eastAsia"/>
                <w:sz w:val="18"/>
                <w:szCs w:val="18"/>
              </w:rPr>
              <w:t>-</w:t>
            </w:r>
          </w:p>
        </w:tc>
        <w:tc>
          <w:tcPr>
            <w:tcW w:w="2651" w:type="dxa"/>
          </w:tcPr>
          <w:p w:rsidR="00A6751F" w:rsidRDefault="00A6751F" w:rsidP="00A6751F">
            <w:pPr>
              <w:snapToGrid w:val="0"/>
              <w:spacing w:line="240" w:lineRule="auto"/>
              <w:rPr>
                <w:rFonts w:ascii="Times New Roman" w:hAnsi="Times New Roman"/>
                <w:sz w:val="18"/>
                <w:szCs w:val="18"/>
              </w:rPr>
            </w:pPr>
          </w:p>
        </w:tc>
      </w:tr>
      <w:tr w:rsidR="00A6751F" w:rsidTr="000744D1">
        <w:trPr>
          <w:trHeight w:val="397"/>
          <w:jc w:val="center"/>
        </w:trPr>
        <w:tc>
          <w:tcPr>
            <w:tcW w:w="304" w:type="dxa"/>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w:t>
            </w:r>
          </w:p>
        </w:tc>
        <w:tc>
          <w:tcPr>
            <w:tcW w:w="170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为</w:t>
            </w:r>
            <w:r>
              <w:rPr>
                <w:rFonts w:ascii="Times New Roman" w:hAnsi="Times New Roman"/>
                <w:sz w:val="18"/>
                <w:szCs w:val="18"/>
              </w:rPr>
              <w:t>base64</w:t>
            </w:r>
            <w:r>
              <w:rPr>
                <w:rFonts w:ascii="Times New Roman" w:hAnsi="Times New Roman"/>
                <w:sz w:val="18"/>
                <w:szCs w:val="18"/>
              </w:rPr>
              <w:t>编码的文件二进制流</w:t>
            </w:r>
          </w:p>
        </w:tc>
      </w:tr>
      <w:tr w:rsidR="00A6751F" w:rsidTr="000744D1">
        <w:trPr>
          <w:trHeight w:val="397"/>
          <w:jc w:val="center"/>
        </w:trPr>
        <w:tc>
          <w:tcPr>
            <w:tcW w:w="304" w:type="dxa"/>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AttachmentType</w:t>
            </w:r>
          </w:p>
        </w:tc>
        <w:tc>
          <w:tcPr>
            <w:tcW w:w="170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附件格式</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文件格式，如：</w:t>
            </w:r>
            <w:r>
              <w:rPr>
                <w:rFonts w:ascii="Times New Roman" w:hAnsi="Times New Roman"/>
                <w:sz w:val="18"/>
                <w:szCs w:val="18"/>
              </w:rPr>
              <w:t>OFD</w:t>
            </w:r>
            <w:r>
              <w:rPr>
                <w:rFonts w:ascii="Times New Roman" w:hAnsi="Times New Roman"/>
                <w:sz w:val="18"/>
                <w:szCs w:val="18"/>
              </w:rPr>
              <w:t>、</w:t>
            </w:r>
            <w:r>
              <w:rPr>
                <w:rFonts w:ascii="Times New Roman" w:hAnsi="Times New Roman"/>
                <w:sz w:val="18"/>
                <w:szCs w:val="18"/>
              </w:rPr>
              <w:t>PDF</w:t>
            </w:r>
            <w:r>
              <w:rPr>
                <w:rFonts w:ascii="Times New Roman" w:hAnsi="Times New Roman"/>
                <w:sz w:val="18"/>
                <w:szCs w:val="18"/>
              </w:rPr>
              <w:t>等</w:t>
            </w:r>
          </w:p>
        </w:tc>
      </w:tr>
      <w:tr w:rsidR="00A6751F" w:rsidTr="000744D1">
        <w:trPr>
          <w:trHeight w:val="397"/>
          <w:jc w:val="center"/>
        </w:trPr>
        <w:tc>
          <w:tcPr>
            <w:tcW w:w="304" w:type="dxa"/>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395" w:type="dxa"/>
            <w:vAlign w:val="center"/>
          </w:tcPr>
          <w:p w:rsidR="00A6751F" w:rsidRDefault="00A6751F" w:rsidP="00A6751F">
            <w:pPr>
              <w:snapToGrid w:val="0"/>
              <w:spacing w:line="240" w:lineRule="auto"/>
              <w:rPr>
                <w:rFonts w:ascii="Times New Roman" w:hAnsi="Times New Roman"/>
                <w:snapToGrid w:val="0"/>
                <w:kern w:val="20"/>
                <w:sz w:val="18"/>
                <w:szCs w:val="18"/>
              </w:rPr>
            </w:pPr>
          </w:p>
        </w:tc>
        <w:tc>
          <w:tcPr>
            <w:tcW w:w="2156"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AttachmentDescripsion</w:t>
            </w:r>
          </w:p>
        </w:tc>
        <w:tc>
          <w:tcPr>
            <w:tcW w:w="170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附件说明</w:t>
            </w:r>
          </w:p>
        </w:tc>
        <w:tc>
          <w:tcPr>
            <w:tcW w:w="567" w:type="dxa"/>
            <w:vAlign w:val="center"/>
          </w:tcPr>
          <w:p w:rsidR="00A6751F" w:rsidRDefault="00A6751F" w:rsidP="00A6751F">
            <w:pPr>
              <w:snapToGrid w:val="0"/>
              <w:spacing w:line="240" w:lineRule="auto"/>
              <w:jc w:val="center"/>
              <w:rPr>
                <w:rFonts w:ascii="Times New Roman" w:hAnsi="Times New Roman"/>
                <w:snapToGrid w:val="0"/>
                <w:kern w:val="20"/>
                <w:sz w:val="18"/>
                <w:szCs w:val="18"/>
              </w:rPr>
            </w:pPr>
            <w:r>
              <w:rPr>
                <w:rFonts w:ascii="Times New Roman" w:hAnsi="Times New Roman"/>
                <w:snapToGrid w:val="0"/>
                <w:kern w:val="20"/>
                <w:sz w:val="18"/>
                <w:szCs w:val="18"/>
              </w:rPr>
              <w:t>3</w:t>
            </w:r>
          </w:p>
        </w:tc>
        <w:tc>
          <w:tcPr>
            <w:tcW w:w="851" w:type="dxa"/>
            <w:vAlign w:val="center"/>
          </w:tcPr>
          <w:p w:rsidR="00A6751F" w:rsidRDefault="00A6751F" w:rsidP="00A6751F">
            <w:pPr>
              <w:snapToGrid w:val="0"/>
              <w:spacing w:line="240" w:lineRule="auto"/>
              <w:jc w:val="center"/>
              <w:rPr>
                <w:rFonts w:ascii="Times New Roman" w:hAnsi="Times New Roman"/>
                <w:sz w:val="18"/>
                <w:szCs w:val="18"/>
              </w:rPr>
            </w:pPr>
            <w:r>
              <w:rPr>
                <w:rFonts w:ascii="Times New Roman" w:hAnsi="Times New Roman"/>
                <w:sz w:val="18"/>
                <w:szCs w:val="18"/>
              </w:rPr>
              <w:t>否</w:t>
            </w:r>
          </w:p>
        </w:tc>
        <w:tc>
          <w:tcPr>
            <w:tcW w:w="709" w:type="dxa"/>
            <w:vAlign w:val="center"/>
          </w:tcPr>
          <w:p w:rsidR="00A6751F" w:rsidRDefault="00A6751F" w:rsidP="000744D1">
            <w:pPr>
              <w:snapToGrid w:val="0"/>
              <w:spacing w:line="240" w:lineRule="auto"/>
              <w:jc w:val="center"/>
              <w:rPr>
                <w:rFonts w:ascii="Times New Roman" w:hAnsi="Times New Roman"/>
                <w:sz w:val="18"/>
                <w:szCs w:val="18"/>
              </w:rPr>
            </w:pPr>
            <w:r w:rsidRPr="006B3D31">
              <w:rPr>
                <w:rFonts w:ascii="Times New Roman" w:hAnsi="Times New Roman"/>
                <w:sz w:val="18"/>
                <w:szCs w:val="18"/>
              </w:rPr>
              <w:t>可选</w:t>
            </w:r>
          </w:p>
        </w:tc>
        <w:tc>
          <w:tcPr>
            <w:tcW w:w="2651" w:type="dxa"/>
            <w:vAlign w:val="center"/>
          </w:tcPr>
          <w:p w:rsidR="00A6751F" w:rsidRDefault="00A6751F" w:rsidP="00A6751F">
            <w:pPr>
              <w:snapToGrid w:val="0"/>
              <w:spacing w:line="240" w:lineRule="auto"/>
              <w:rPr>
                <w:rFonts w:ascii="Times New Roman" w:hAnsi="Times New Roman"/>
                <w:sz w:val="18"/>
                <w:szCs w:val="18"/>
              </w:rPr>
            </w:pPr>
            <w:r>
              <w:rPr>
                <w:rFonts w:ascii="Times New Roman" w:hAnsi="Times New Roman"/>
                <w:sz w:val="18"/>
                <w:szCs w:val="18"/>
              </w:rPr>
              <w:t>附件文件标题，或附件内容描述</w:t>
            </w:r>
          </w:p>
        </w:tc>
      </w:tr>
      <w:bookmarkEnd w:id="320"/>
    </w:tbl>
    <w:p w:rsidR="00B93582" w:rsidRDefault="00B93582">
      <w:pPr>
        <w:pStyle w:val="affffffffffffd"/>
        <w:ind w:left="0" w:firstLine="0"/>
      </w:pPr>
    </w:p>
    <w:p w:rsidR="008166EE" w:rsidRDefault="008166EE">
      <w:pPr>
        <w:pStyle w:val="affffffffffffd"/>
        <w:ind w:left="0" w:firstLine="0"/>
        <w:sectPr w:rsidR="008166EE">
          <w:pgSz w:w="11906" w:h="16838"/>
          <w:pgMar w:top="1871" w:right="1134" w:bottom="1134" w:left="1134" w:header="1418" w:footer="1134" w:gutter="284"/>
          <w:cols w:space="425"/>
          <w:formProt w:val="0"/>
          <w:docGrid w:type="lines" w:linePitch="312"/>
        </w:sectPr>
      </w:pPr>
    </w:p>
    <w:p w:rsidR="008166EE" w:rsidRDefault="008166EE" w:rsidP="008166EE">
      <w:pPr>
        <w:pStyle w:val="afe"/>
        <w:rPr>
          <w:vanish w:val="0"/>
        </w:rPr>
      </w:pPr>
    </w:p>
    <w:p w:rsidR="008166EE" w:rsidRDefault="008166EE" w:rsidP="008166EE">
      <w:pPr>
        <w:pStyle w:val="aff5"/>
        <w:rPr>
          <w:vanish w:val="0"/>
        </w:rPr>
      </w:pPr>
    </w:p>
    <w:p w:rsidR="008166EE" w:rsidRDefault="008166EE" w:rsidP="008166EE">
      <w:pPr>
        <w:pStyle w:val="affd"/>
        <w:spacing w:before="78" w:after="156"/>
      </w:pPr>
      <w:r>
        <w:br/>
      </w:r>
      <w:r>
        <w:rPr>
          <w:rFonts w:hint="eastAsia"/>
        </w:rPr>
        <w:t>（规范性）</w:t>
      </w:r>
      <w:r>
        <w:br/>
      </w:r>
      <w:r>
        <w:rPr>
          <w:rFonts w:hint="eastAsia"/>
        </w:rPr>
        <w:t>电子记账凭证元数据及组织方式</w:t>
      </w:r>
    </w:p>
    <w:p w:rsidR="008166EE" w:rsidRDefault="008166EE" w:rsidP="008166EE">
      <w:pPr>
        <w:pStyle w:val="affe"/>
        <w:spacing w:before="156" w:after="156"/>
      </w:pPr>
      <w:bookmarkStart w:id="321" w:name="_Toc16348"/>
      <w:bookmarkStart w:id="322" w:name="_Toc15061"/>
      <w:r>
        <w:rPr>
          <w:rFonts w:hint="eastAsia"/>
        </w:rPr>
        <w:t>电子记账凭证主单</w:t>
      </w:r>
      <w:bookmarkEnd w:id="321"/>
      <w:bookmarkEnd w:id="322"/>
    </w:p>
    <w:p w:rsidR="008166EE" w:rsidRDefault="008166EE" w:rsidP="008166EE">
      <w:pPr>
        <w:pStyle w:val="affffff5"/>
        <w:spacing w:before="156" w:after="156"/>
        <w:ind w:firstLineChars="0" w:firstLine="420"/>
        <w:rPr>
          <w:szCs w:val="22"/>
        </w:rPr>
      </w:pPr>
      <w:r>
        <w:rPr>
          <w:rFonts w:hint="eastAsia"/>
          <w:szCs w:val="22"/>
        </w:rPr>
        <w:t>表</w:t>
      </w:r>
      <w:r>
        <w:rPr>
          <w:rFonts w:ascii="Times New Roman"/>
          <w:szCs w:val="22"/>
        </w:rPr>
        <w:t>C.1</w:t>
      </w:r>
      <w:r>
        <w:rPr>
          <w:rFonts w:ascii="Times New Roman"/>
          <w:szCs w:val="22"/>
        </w:rPr>
        <w:t>给</w:t>
      </w:r>
      <w:r>
        <w:rPr>
          <w:rFonts w:hint="eastAsia"/>
          <w:szCs w:val="22"/>
        </w:rPr>
        <w:t>出了电子记账凭证的数据项。</w:t>
      </w:r>
    </w:p>
    <w:p w:rsidR="008166EE" w:rsidRDefault="008166EE" w:rsidP="008166EE">
      <w:pPr>
        <w:pStyle w:val="aff6"/>
        <w:spacing w:before="156" w:after="156"/>
      </w:pPr>
      <w:r>
        <w:rPr>
          <w:rFonts w:hint="eastAsia"/>
        </w:rPr>
        <w:t>电子记账凭证信息表</w:t>
      </w:r>
    </w:p>
    <w:tbl>
      <w:tblPr>
        <w:tblW w:w="9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1"/>
        <w:gridCol w:w="282"/>
        <w:gridCol w:w="380"/>
        <w:gridCol w:w="1775"/>
        <w:gridCol w:w="2570"/>
        <w:gridCol w:w="755"/>
        <w:gridCol w:w="853"/>
        <w:gridCol w:w="923"/>
        <w:gridCol w:w="1356"/>
      </w:tblGrid>
      <w:tr w:rsidR="008166EE" w:rsidTr="008D1AAA">
        <w:trPr>
          <w:trHeight w:val="320"/>
          <w:tblHeader/>
        </w:trPr>
        <w:tc>
          <w:tcPr>
            <w:tcW w:w="2798" w:type="dxa"/>
            <w:gridSpan w:val="4"/>
            <w:shd w:val="clear" w:color="auto" w:fill="auto"/>
          </w:tcPr>
          <w:p w:rsidR="008166EE" w:rsidRPr="000744D1" w:rsidRDefault="008166EE" w:rsidP="008D1AAA">
            <w:pPr>
              <w:jc w:val="center"/>
              <w:rPr>
                <w:rFonts w:ascii="Times New Roman" w:eastAsia="黑体" w:hAnsi="Times New Roman"/>
                <w:color w:val="000000"/>
                <w:sz w:val="18"/>
                <w:szCs w:val="18"/>
              </w:rPr>
            </w:pPr>
            <w:r w:rsidRPr="000744D1">
              <w:rPr>
                <w:rFonts w:ascii="Times New Roman" w:eastAsia="黑体" w:hAnsi="Times New Roman"/>
                <w:color w:val="000000"/>
                <w:sz w:val="18"/>
                <w:szCs w:val="18"/>
              </w:rPr>
              <w:t>标识符</w:t>
            </w:r>
          </w:p>
        </w:tc>
        <w:tc>
          <w:tcPr>
            <w:tcW w:w="2570" w:type="dxa"/>
            <w:shd w:val="clear" w:color="auto" w:fill="auto"/>
          </w:tcPr>
          <w:p w:rsidR="008166EE" w:rsidRDefault="008166EE" w:rsidP="008D1AAA">
            <w:pPr>
              <w:jc w:val="center"/>
              <w:rPr>
                <w:rFonts w:ascii="黑体" w:eastAsia="黑体" w:hAnsi="黑体" w:cs="黑体"/>
                <w:color w:val="000000"/>
                <w:sz w:val="18"/>
                <w:szCs w:val="18"/>
              </w:rPr>
            </w:pPr>
            <w:r>
              <w:rPr>
                <w:rFonts w:ascii="黑体" w:eastAsia="黑体" w:hAnsi="黑体" w:cs="黑体" w:hint="eastAsia"/>
                <w:color w:val="000000"/>
                <w:sz w:val="18"/>
                <w:szCs w:val="18"/>
              </w:rPr>
              <w:t>元素名称</w:t>
            </w:r>
          </w:p>
        </w:tc>
        <w:tc>
          <w:tcPr>
            <w:tcW w:w="755" w:type="dxa"/>
            <w:shd w:val="clear" w:color="auto" w:fill="auto"/>
          </w:tcPr>
          <w:p w:rsidR="008166EE" w:rsidRDefault="008166EE" w:rsidP="008D1AAA">
            <w:pPr>
              <w:jc w:val="center"/>
              <w:rPr>
                <w:rFonts w:ascii="黑体" w:eastAsia="黑体" w:hAnsi="黑体" w:cs="黑体"/>
                <w:color w:val="000000"/>
                <w:sz w:val="18"/>
                <w:szCs w:val="18"/>
              </w:rPr>
            </w:pPr>
            <w:r>
              <w:rPr>
                <w:rFonts w:ascii="黑体" w:eastAsia="黑体" w:hAnsi="黑体" w:cs="黑体" w:hint="eastAsia"/>
                <w:color w:val="000000"/>
                <w:sz w:val="18"/>
                <w:szCs w:val="18"/>
              </w:rPr>
              <w:t>级次</w:t>
            </w:r>
          </w:p>
        </w:tc>
        <w:tc>
          <w:tcPr>
            <w:tcW w:w="853" w:type="dxa"/>
            <w:shd w:val="clear" w:color="auto" w:fill="auto"/>
          </w:tcPr>
          <w:p w:rsidR="008166EE" w:rsidRDefault="008166EE" w:rsidP="008D1AAA">
            <w:pPr>
              <w:jc w:val="center"/>
              <w:rPr>
                <w:rFonts w:ascii="黑体" w:eastAsia="黑体" w:hAnsi="黑体" w:cs="黑体"/>
                <w:color w:val="000000"/>
                <w:sz w:val="18"/>
                <w:szCs w:val="18"/>
              </w:rPr>
            </w:pPr>
            <w:r>
              <w:rPr>
                <w:rFonts w:ascii="黑体" w:eastAsia="黑体" w:hAnsi="黑体" w:cs="黑体" w:hint="eastAsia"/>
                <w:color w:val="000000"/>
                <w:sz w:val="18"/>
                <w:szCs w:val="18"/>
              </w:rPr>
              <w:t>是否</w:t>
            </w:r>
            <w:r w:rsidR="00591E89">
              <w:rPr>
                <w:rFonts w:ascii="黑体" w:eastAsia="黑体" w:hAnsi="黑体" w:cs="黑体" w:hint="eastAsia"/>
                <w:color w:val="000000"/>
                <w:sz w:val="18"/>
                <w:szCs w:val="18"/>
              </w:rPr>
              <w:t>为容器型元数据</w:t>
            </w:r>
          </w:p>
        </w:tc>
        <w:tc>
          <w:tcPr>
            <w:tcW w:w="923" w:type="dxa"/>
            <w:shd w:val="clear" w:color="auto" w:fill="auto"/>
          </w:tcPr>
          <w:p w:rsidR="008166EE" w:rsidRDefault="00591E89" w:rsidP="00591E89">
            <w:pPr>
              <w:jc w:val="center"/>
              <w:rPr>
                <w:rFonts w:ascii="黑体" w:eastAsia="黑体" w:hAnsi="黑体" w:cs="黑体"/>
                <w:color w:val="000000"/>
                <w:sz w:val="18"/>
                <w:szCs w:val="18"/>
              </w:rPr>
            </w:pPr>
            <w:r>
              <w:rPr>
                <w:rFonts w:ascii="黑体" w:eastAsia="黑体" w:hAnsi="黑体" w:cs="黑体" w:hint="eastAsia"/>
                <w:color w:val="000000"/>
                <w:sz w:val="18"/>
                <w:szCs w:val="18"/>
              </w:rPr>
              <w:t>约束性</w:t>
            </w:r>
          </w:p>
        </w:tc>
        <w:tc>
          <w:tcPr>
            <w:tcW w:w="1356" w:type="dxa"/>
            <w:shd w:val="clear" w:color="auto" w:fill="auto"/>
          </w:tcPr>
          <w:p w:rsidR="008166EE" w:rsidRDefault="008166EE" w:rsidP="008D1AAA">
            <w:pPr>
              <w:jc w:val="center"/>
              <w:rPr>
                <w:rFonts w:ascii="黑体" w:eastAsia="黑体" w:hAnsi="黑体" w:cs="黑体"/>
                <w:color w:val="000000"/>
                <w:sz w:val="18"/>
                <w:szCs w:val="18"/>
              </w:rPr>
            </w:pPr>
            <w:r>
              <w:rPr>
                <w:rFonts w:ascii="黑体" w:eastAsia="黑体" w:hAnsi="黑体" w:cs="黑体" w:hint="eastAsia"/>
                <w:color w:val="000000"/>
                <w:sz w:val="18"/>
                <w:szCs w:val="18"/>
              </w:rPr>
              <w:t>备注</w:t>
            </w:r>
          </w:p>
        </w:tc>
      </w:tr>
      <w:tr w:rsidR="008166EE" w:rsidTr="008D1AAA">
        <w:trPr>
          <w:trHeight w:val="320"/>
        </w:trPr>
        <w:tc>
          <w:tcPr>
            <w:tcW w:w="2798" w:type="dxa"/>
            <w:gridSpan w:val="4"/>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AccountVoucher</w:t>
            </w:r>
          </w:p>
        </w:tc>
        <w:tc>
          <w:tcPr>
            <w:tcW w:w="2570" w:type="dxa"/>
            <w:shd w:val="clear" w:color="auto" w:fill="auto"/>
          </w:tcPr>
          <w:p w:rsidR="008166EE" w:rsidRDefault="008166EE" w:rsidP="008D1AAA">
            <w:pPr>
              <w:jc w:val="left"/>
              <w:rPr>
                <w:rFonts w:ascii="宋体" w:hAnsi="宋体" w:cs="宋体"/>
                <w:color w:val="000000"/>
                <w:sz w:val="18"/>
                <w:szCs w:val="18"/>
              </w:rPr>
            </w:pPr>
            <w:r>
              <w:rPr>
                <w:rFonts w:ascii="宋体" w:hAnsi="宋体" w:cs="宋体" w:hint="eastAsia"/>
                <w:color w:val="000000"/>
                <w:sz w:val="18"/>
                <w:szCs w:val="18"/>
              </w:rPr>
              <w:t>记账凭证</w:t>
            </w:r>
          </w:p>
        </w:tc>
        <w:tc>
          <w:tcPr>
            <w:tcW w:w="755" w:type="dxa"/>
            <w:shd w:val="clear" w:color="auto" w:fill="auto"/>
          </w:tcPr>
          <w:p w:rsidR="008166EE" w:rsidRDefault="008166EE" w:rsidP="008D1AAA">
            <w:pPr>
              <w:jc w:val="center"/>
              <w:rPr>
                <w:rFonts w:ascii="宋体" w:hAnsi="宋体" w:cs="宋体"/>
                <w:color w:val="000000"/>
                <w:sz w:val="18"/>
                <w:szCs w:val="18"/>
              </w:rPr>
            </w:pPr>
            <w:r>
              <w:rPr>
                <w:rFonts w:ascii="宋体" w:hAnsi="宋体" w:cs="宋体" w:hint="eastAsia"/>
                <w:color w:val="000000"/>
                <w:sz w:val="18"/>
                <w:szCs w:val="18"/>
              </w:rPr>
              <w:t>1</w:t>
            </w:r>
          </w:p>
        </w:tc>
        <w:tc>
          <w:tcPr>
            <w:tcW w:w="853" w:type="dxa"/>
            <w:shd w:val="clear" w:color="auto" w:fill="auto"/>
          </w:tcPr>
          <w:p w:rsidR="008166EE" w:rsidRDefault="008166EE" w:rsidP="008D1AAA">
            <w:pPr>
              <w:jc w:val="center"/>
              <w:rPr>
                <w:rFonts w:ascii="宋体" w:hAnsi="宋体" w:cs="宋体"/>
                <w:color w:val="000000"/>
                <w:sz w:val="18"/>
                <w:szCs w:val="18"/>
              </w:rPr>
            </w:pPr>
            <w:r>
              <w:rPr>
                <w:rFonts w:ascii="宋体" w:hAnsi="宋体" w:cs="宋体" w:hint="eastAsia"/>
                <w:color w:val="000000"/>
                <w:sz w:val="18"/>
                <w:szCs w:val="18"/>
              </w:rPr>
              <w:t>是</w:t>
            </w:r>
          </w:p>
        </w:tc>
        <w:tc>
          <w:tcPr>
            <w:tcW w:w="923" w:type="dxa"/>
            <w:shd w:val="clear" w:color="auto" w:fill="auto"/>
          </w:tcPr>
          <w:p w:rsidR="008166EE" w:rsidRDefault="008166EE" w:rsidP="008D1AAA">
            <w:pPr>
              <w:jc w:val="center"/>
              <w:rPr>
                <w:rFonts w:ascii="宋体" w:hAnsi="宋体" w:cs="宋体"/>
                <w:color w:val="000000"/>
                <w:sz w:val="18"/>
                <w:szCs w:val="18"/>
              </w:rPr>
            </w:pPr>
            <w:r>
              <w:rPr>
                <w:rFonts w:ascii="宋体" w:hAnsi="宋体" w:cs="宋体" w:hint="eastAsia"/>
                <w:color w:val="000000"/>
                <w:sz w:val="18"/>
                <w:szCs w:val="18"/>
              </w:rPr>
              <w:t>-</w:t>
            </w:r>
          </w:p>
        </w:tc>
        <w:tc>
          <w:tcPr>
            <w:tcW w:w="1356" w:type="dxa"/>
            <w:shd w:val="clear" w:color="auto" w:fill="auto"/>
          </w:tcPr>
          <w:p w:rsidR="008166EE" w:rsidRDefault="008166EE" w:rsidP="008D1AAA">
            <w:pPr>
              <w:jc w:val="center"/>
              <w:rPr>
                <w:rFonts w:ascii="黑体" w:eastAsia="黑体" w:hAnsi="黑体" w:cs="黑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VouDate</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记账凭证日期</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AccountingPeriod</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会计期间号</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VoucherTypeNo</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记账凭证类型编号</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9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VoucherNo</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记账凭证编号</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NumofAttachments</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附件数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VoucherMakerNo</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制单人用户编码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VoucherMaker</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制单人用户名称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VerifierNo</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审核人用户编码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Verifier</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审核人用户名称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AccounterNo</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记账人用户编码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Accounter</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记账人用户名称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CreaterNo</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创建人编码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Creater</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创建人名称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CreateDate</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创建时间</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ModifyerNo</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最后修改人编码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Modifyer</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最后修改人名称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ModifyDate</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最后修改时间</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AccountStatus</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过账状态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VoucherOrigin</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凭证来源</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OriginNo</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来源单据号</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DebitTotalAmount</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借方合计金额</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CreditTotalAmount</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贷方合计金额</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437" w:type="dxa"/>
            <w:gridSpan w:val="3"/>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VoucherRow</w:t>
            </w:r>
          </w:p>
        </w:tc>
        <w:tc>
          <w:tcPr>
            <w:tcW w:w="2570" w:type="dxa"/>
            <w:shd w:val="clear" w:color="auto" w:fill="auto"/>
          </w:tcPr>
          <w:p w:rsidR="008166EE" w:rsidRDefault="008166EE" w:rsidP="008D1AAA">
            <w:pPr>
              <w:rPr>
                <w:rFonts w:ascii="宋体" w:hAnsi="宋体" w:cs="宋体"/>
                <w:color w:val="000000"/>
                <w:sz w:val="18"/>
                <w:szCs w:val="18"/>
              </w:rPr>
            </w:pPr>
            <w:r>
              <w:rPr>
                <w:rFonts w:ascii="宋体" w:hAnsi="宋体" w:cs="宋体" w:hint="eastAsia"/>
                <w:color w:val="000000"/>
                <w:sz w:val="18"/>
                <w:szCs w:val="18"/>
              </w:rPr>
              <w:t>记账凭证</w:t>
            </w:r>
            <w:r w:rsidRPr="000744D1">
              <w:rPr>
                <w:rFonts w:ascii="宋体" w:hAnsi="宋体" w:cs="宋体" w:hint="eastAsia"/>
                <w:color w:val="000000"/>
                <w:sz w:val="18"/>
                <w:szCs w:val="18"/>
              </w:rPr>
              <w:t>行</w:t>
            </w:r>
            <w:r>
              <w:rPr>
                <w:rFonts w:ascii="宋体" w:hAnsi="宋体" w:cs="宋体" w:hint="eastAsia"/>
                <w:color w:val="000000"/>
                <w:sz w:val="18"/>
                <w:szCs w:val="18"/>
              </w:rPr>
              <w:t>信息</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2</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是</w:t>
            </w:r>
          </w:p>
        </w:tc>
        <w:tc>
          <w:tcPr>
            <w:tcW w:w="92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VoucherRowNo</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记账凭证行号</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Abstract</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记账凭证摘要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SubjectNo</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科目编号</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SubjectName</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科目名称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AuxAccountInfo</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科目辅助核算信息</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是</w:t>
            </w:r>
          </w:p>
        </w:tc>
        <w:tc>
          <w:tcPr>
            <w:tcW w:w="92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380" w:type="dxa"/>
            <w:shd w:val="clear" w:color="auto" w:fill="auto"/>
          </w:tcPr>
          <w:p w:rsidR="008166EE" w:rsidRPr="000744D1" w:rsidRDefault="008166EE" w:rsidP="008D1AAA">
            <w:pPr>
              <w:jc w:val="left"/>
              <w:rPr>
                <w:rFonts w:ascii="Times New Roman" w:hAnsi="Times New Roman"/>
                <w:color w:val="000000"/>
                <w:sz w:val="18"/>
                <w:szCs w:val="18"/>
              </w:rPr>
            </w:pPr>
          </w:p>
        </w:tc>
        <w:tc>
          <w:tcPr>
            <w:tcW w:w="1775" w:type="dxa"/>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AuxAccountTypeNo</w:t>
            </w:r>
          </w:p>
        </w:tc>
        <w:tc>
          <w:tcPr>
            <w:tcW w:w="2570" w:type="dxa"/>
            <w:shd w:val="clear" w:color="auto" w:fill="auto"/>
          </w:tcPr>
          <w:p w:rsidR="008166EE" w:rsidRDefault="008166EE" w:rsidP="008D1AAA">
            <w:pPr>
              <w:ind w:firstLineChars="200" w:firstLine="360"/>
              <w:rPr>
                <w:rFonts w:ascii="宋体" w:hAnsi="宋体" w:cs="宋体"/>
                <w:color w:val="000000"/>
                <w:sz w:val="18"/>
                <w:szCs w:val="18"/>
              </w:rPr>
            </w:pPr>
            <w:r>
              <w:rPr>
                <w:rFonts w:ascii="宋体" w:hAnsi="宋体" w:cs="宋体" w:hint="eastAsia"/>
                <w:color w:val="000000"/>
                <w:sz w:val="18"/>
                <w:szCs w:val="18"/>
              </w:rPr>
              <w:t>科目辅助核算类编码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4</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380" w:type="dxa"/>
            <w:shd w:val="clear" w:color="auto" w:fill="auto"/>
          </w:tcPr>
          <w:p w:rsidR="008166EE" w:rsidRPr="000744D1" w:rsidRDefault="008166EE" w:rsidP="008D1AAA">
            <w:pPr>
              <w:jc w:val="left"/>
              <w:rPr>
                <w:rFonts w:ascii="Times New Roman" w:hAnsi="Times New Roman"/>
                <w:color w:val="000000"/>
                <w:sz w:val="18"/>
                <w:szCs w:val="18"/>
              </w:rPr>
            </w:pPr>
          </w:p>
        </w:tc>
        <w:tc>
          <w:tcPr>
            <w:tcW w:w="1775" w:type="dxa"/>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AuxAccountItemNo</w:t>
            </w:r>
          </w:p>
        </w:tc>
        <w:tc>
          <w:tcPr>
            <w:tcW w:w="2570" w:type="dxa"/>
            <w:shd w:val="clear" w:color="auto" w:fill="auto"/>
          </w:tcPr>
          <w:p w:rsidR="008166EE" w:rsidRDefault="008166EE" w:rsidP="008D1AAA">
            <w:pPr>
              <w:ind w:firstLineChars="200" w:firstLine="360"/>
              <w:rPr>
                <w:rFonts w:ascii="宋体" w:hAnsi="宋体" w:cs="宋体"/>
                <w:color w:val="000000"/>
                <w:sz w:val="18"/>
                <w:szCs w:val="18"/>
              </w:rPr>
            </w:pPr>
            <w:r>
              <w:rPr>
                <w:rFonts w:ascii="宋体" w:hAnsi="宋体" w:cs="宋体" w:hint="eastAsia"/>
                <w:color w:val="000000"/>
                <w:sz w:val="18"/>
                <w:szCs w:val="18"/>
              </w:rPr>
              <w:t>辅助核算项编码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4</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380" w:type="dxa"/>
            <w:shd w:val="clear" w:color="auto" w:fill="auto"/>
          </w:tcPr>
          <w:p w:rsidR="008166EE" w:rsidRPr="000744D1" w:rsidRDefault="008166EE" w:rsidP="008D1AAA">
            <w:pPr>
              <w:jc w:val="left"/>
              <w:rPr>
                <w:rFonts w:ascii="Times New Roman" w:hAnsi="Times New Roman"/>
                <w:color w:val="000000"/>
                <w:sz w:val="18"/>
                <w:szCs w:val="18"/>
              </w:rPr>
            </w:pPr>
          </w:p>
        </w:tc>
        <w:tc>
          <w:tcPr>
            <w:tcW w:w="1775" w:type="dxa"/>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AuxAccountItem</w:t>
            </w:r>
          </w:p>
        </w:tc>
        <w:tc>
          <w:tcPr>
            <w:tcW w:w="2570" w:type="dxa"/>
            <w:shd w:val="clear" w:color="auto" w:fill="auto"/>
          </w:tcPr>
          <w:p w:rsidR="008166EE" w:rsidRDefault="008166EE" w:rsidP="008D1AAA">
            <w:pPr>
              <w:ind w:firstLineChars="200" w:firstLine="360"/>
              <w:rPr>
                <w:rFonts w:ascii="宋体" w:hAnsi="宋体" w:cs="宋体"/>
                <w:color w:val="000000"/>
                <w:sz w:val="18"/>
                <w:szCs w:val="18"/>
              </w:rPr>
            </w:pPr>
            <w:r>
              <w:rPr>
                <w:rFonts w:ascii="宋体" w:hAnsi="宋体" w:cs="宋体" w:hint="eastAsia"/>
                <w:color w:val="000000"/>
                <w:sz w:val="18"/>
                <w:szCs w:val="18"/>
              </w:rPr>
              <w:t>辅助核算项名称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4</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CurrencyTypeNo</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币种编码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vAlign w:val="center"/>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vAlign w:val="center"/>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ExchangeRateTypeNo</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汇率类型编号</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vAlign w:val="center"/>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vAlign w:val="center"/>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ExchangeRate</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汇率</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Measurement</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计量单位</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Univalence</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单价</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DebitQuantity</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借方数量</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CreditQuantity</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贷方数量</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DebitOriAmt</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借方原币金额</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DebitDomAmt</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借方本币金额</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CreditOriAmt</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贷方原币金额</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CreditDomAmt</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贷方本币金额</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2155" w:type="dxa"/>
            <w:gridSpan w:val="2"/>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CashFlow</w:t>
            </w:r>
          </w:p>
        </w:tc>
        <w:tc>
          <w:tcPr>
            <w:tcW w:w="2570" w:type="dxa"/>
            <w:shd w:val="clear" w:color="auto" w:fill="auto"/>
          </w:tcPr>
          <w:p w:rsidR="008166EE" w:rsidRDefault="008166EE" w:rsidP="008D1AAA">
            <w:pPr>
              <w:ind w:firstLineChars="100" w:firstLine="180"/>
              <w:rPr>
                <w:rFonts w:ascii="宋体" w:hAnsi="宋体" w:cs="宋体"/>
                <w:color w:val="000000"/>
                <w:sz w:val="18"/>
                <w:szCs w:val="18"/>
              </w:rPr>
            </w:pPr>
            <w:r>
              <w:rPr>
                <w:rFonts w:ascii="宋体" w:hAnsi="宋体" w:cs="宋体" w:hint="eastAsia"/>
                <w:color w:val="000000"/>
                <w:sz w:val="18"/>
                <w:szCs w:val="18"/>
              </w:rPr>
              <w:t>现金流量信息</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3</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是</w:t>
            </w:r>
          </w:p>
        </w:tc>
        <w:tc>
          <w:tcPr>
            <w:tcW w:w="92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380" w:type="dxa"/>
            <w:shd w:val="clear" w:color="auto" w:fill="auto"/>
          </w:tcPr>
          <w:p w:rsidR="008166EE" w:rsidRPr="000744D1" w:rsidRDefault="008166EE" w:rsidP="008D1AAA">
            <w:pPr>
              <w:jc w:val="left"/>
              <w:rPr>
                <w:rFonts w:ascii="Times New Roman" w:hAnsi="Times New Roman"/>
                <w:color w:val="000000"/>
                <w:sz w:val="18"/>
                <w:szCs w:val="18"/>
              </w:rPr>
            </w:pPr>
          </w:p>
        </w:tc>
        <w:tc>
          <w:tcPr>
            <w:tcW w:w="1775" w:type="dxa"/>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CashFlowItemNo</w:t>
            </w:r>
          </w:p>
        </w:tc>
        <w:tc>
          <w:tcPr>
            <w:tcW w:w="2570" w:type="dxa"/>
            <w:shd w:val="clear" w:color="auto" w:fill="auto"/>
          </w:tcPr>
          <w:p w:rsidR="008166EE" w:rsidRDefault="008166EE" w:rsidP="008D1AAA">
            <w:pPr>
              <w:ind w:firstLineChars="200" w:firstLine="360"/>
              <w:rPr>
                <w:rFonts w:ascii="宋体" w:hAnsi="宋体" w:cs="宋体"/>
                <w:color w:val="000000"/>
                <w:sz w:val="18"/>
                <w:szCs w:val="18"/>
              </w:rPr>
            </w:pPr>
            <w:r>
              <w:rPr>
                <w:rFonts w:ascii="宋体" w:hAnsi="宋体" w:cs="宋体" w:hint="eastAsia"/>
                <w:color w:val="000000"/>
                <w:sz w:val="18"/>
                <w:szCs w:val="18"/>
              </w:rPr>
              <w:t>现金流量项目编码</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4</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380" w:type="dxa"/>
            <w:shd w:val="clear" w:color="auto" w:fill="auto"/>
          </w:tcPr>
          <w:p w:rsidR="008166EE" w:rsidRPr="000744D1" w:rsidRDefault="008166EE" w:rsidP="008D1AAA">
            <w:pPr>
              <w:jc w:val="left"/>
              <w:rPr>
                <w:rFonts w:ascii="Times New Roman" w:hAnsi="Times New Roman"/>
                <w:color w:val="000000"/>
                <w:sz w:val="18"/>
                <w:szCs w:val="18"/>
              </w:rPr>
            </w:pPr>
          </w:p>
        </w:tc>
        <w:tc>
          <w:tcPr>
            <w:tcW w:w="1775" w:type="dxa"/>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CashFlowItem</w:t>
            </w:r>
          </w:p>
        </w:tc>
        <w:tc>
          <w:tcPr>
            <w:tcW w:w="2570" w:type="dxa"/>
            <w:shd w:val="clear" w:color="auto" w:fill="auto"/>
          </w:tcPr>
          <w:p w:rsidR="008166EE" w:rsidRDefault="008166EE" w:rsidP="008D1AAA">
            <w:pPr>
              <w:ind w:firstLineChars="200" w:firstLine="360"/>
              <w:rPr>
                <w:rFonts w:ascii="宋体" w:hAnsi="宋体" w:cs="宋体"/>
                <w:color w:val="000000"/>
                <w:sz w:val="18"/>
                <w:szCs w:val="18"/>
              </w:rPr>
            </w:pPr>
            <w:r>
              <w:rPr>
                <w:rFonts w:ascii="宋体" w:hAnsi="宋体" w:cs="宋体" w:hint="eastAsia"/>
                <w:color w:val="000000"/>
                <w:sz w:val="18"/>
                <w:szCs w:val="18"/>
              </w:rPr>
              <w:t>现金流量项目名称</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4</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r w:rsidR="008166EE" w:rsidTr="000744D1">
        <w:trPr>
          <w:trHeight w:val="320"/>
        </w:trPr>
        <w:tc>
          <w:tcPr>
            <w:tcW w:w="361" w:type="dxa"/>
            <w:shd w:val="clear" w:color="auto" w:fill="auto"/>
          </w:tcPr>
          <w:p w:rsidR="008166EE" w:rsidRPr="000744D1" w:rsidRDefault="008166EE" w:rsidP="008D1AAA">
            <w:pPr>
              <w:rPr>
                <w:rFonts w:ascii="Times New Roman" w:hAnsi="Times New Roman"/>
                <w:color w:val="000000"/>
                <w:sz w:val="18"/>
                <w:szCs w:val="18"/>
              </w:rPr>
            </w:pPr>
          </w:p>
        </w:tc>
        <w:tc>
          <w:tcPr>
            <w:tcW w:w="282" w:type="dxa"/>
            <w:shd w:val="clear" w:color="auto" w:fill="auto"/>
          </w:tcPr>
          <w:p w:rsidR="008166EE" w:rsidRPr="000744D1" w:rsidRDefault="008166EE" w:rsidP="008D1AAA">
            <w:pPr>
              <w:jc w:val="left"/>
              <w:rPr>
                <w:rFonts w:ascii="Times New Roman" w:hAnsi="Times New Roman"/>
                <w:color w:val="000000"/>
                <w:sz w:val="18"/>
                <w:szCs w:val="18"/>
              </w:rPr>
            </w:pPr>
          </w:p>
        </w:tc>
        <w:tc>
          <w:tcPr>
            <w:tcW w:w="380" w:type="dxa"/>
            <w:shd w:val="clear" w:color="auto" w:fill="auto"/>
          </w:tcPr>
          <w:p w:rsidR="008166EE" w:rsidRPr="000744D1" w:rsidRDefault="008166EE" w:rsidP="008D1AAA">
            <w:pPr>
              <w:jc w:val="left"/>
              <w:rPr>
                <w:rFonts w:ascii="Times New Roman" w:hAnsi="Times New Roman"/>
                <w:color w:val="000000"/>
                <w:sz w:val="18"/>
                <w:szCs w:val="18"/>
              </w:rPr>
            </w:pPr>
          </w:p>
        </w:tc>
        <w:tc>
          <w:tcPr>
            <w:tcW w:w="1775" w:type="dxa"/>
            <w:shd w:val="clear" w:color="auto" w:fill="auto"/>
          </w:tcPr>
          <w:p w:rsidR="008166EE" w:rsidRPr="000744D1" w:rsidRDefault="008166EE" w:rsidP="008D1AAA">
            <w:pPr>
              <w:jc w:val="left"/>
              <w:rPr>
                <w:rFonts w:ascii="Times New Roman" w:hAnsi="Times New Roman"/>
                <w:color w:val="000000"/>
                <w:sz w:val="18"/>
                <w:szCs w:val="18"/>
              </w:rPr>
            </w:pPr>
            <w:r w:rsidRPr="000744D1">
              <w:rPr>
                <w:rFonts w:ascii="Times New Roman" w:hAnsi="Times New Roman"/>
                <w:color w:val="000000"/>
                <w:sz w:val="18"/>
                <w:szCs w:val="18"/>
              </w:rPr>
              <w:t>CashFlowDomAmt</w:t>
            </w:r>
          </w:p>
        </w:tc>
        <w:tc>
          <w:tcPr>
            <w:tcW w:w="2570" w:type="dxa"/>
            <w:shd w:val="clear" w:color="auto" w:fill="auto"/>
          </w:tcPr>
          <w:p w:rsidR="008166EE" w:rsidRDefault="008166EE" w:rsidP="008D1AAA">
            <w:pPr>
              <w:ind w:firstLineChars="200" w:firstLine="360"/>
              <w:rPr>
                <w:rFonts w:ascii="宋体" w:hAnsi="宋体" w:cs="宋体"/>
                <w:color w:val="000000"/>
                <w:sz w:val="18"/>
                <w:szCs w:val="18"/>
              </w:rPr>
            </w:pPr>
            <w:r>
              <w:rPr>
                <w:rFonts w:ascii="宋体" w:hAnsi="宋体" w:cs="宋体" w:hint="eastAsia"/>
                <w:color w:val="000000"/>
                <w:sz w:val="18"/>
                <w:szCs w:val="18"/>
              </w:rPr>
              <w:t>现金流量本币金额</w:t>
            </w:r>
          </w:p>
        </w:tc>
        <w:tc>
          <w:tcPr>
            <w:tcW w:w="755"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4</w:t>
            </w:r>
          </w:p>
        </w:tc>
        <w:tc>
          <w:tcPr>
            <w:tcW w:w="853" w:type="dxa"/>
            <w:shd w:val="clear" w:color="auto" w:fill="auto"/>
            <w:vAlign w:val="center"/>
          </w:tcPr>
          <w:p w:rsidR="008166EE" w:rsidRPr="000744D1" w:rsidRDefault="008166EE" w:rsidP="000744D1">
            <w:pPr>
              <w:jc w:val="center"/>
              <w:rPr>
                <w:rFonts w:ascii="Times New Roman" w:hAnsi="Times New Roman"/>
                <w:color w:val="000000"/>
                <w:sz w:val="18"/>
                <w:szCs w:val="18"/>
              </w:rPr>
            </w:pPr>
            <w:r w:rsidRPr="000744D1">
              <w:rPr>
                <w:rFonts w:ascii="Times New Roman" w:hAnsi="Times New Roman"/>
                <w:color w:val="000000"/>
                <w:sz w:val="18"/>
                <w:szCs w:val="18"/>
              </w:rPr>
              <w:t>否</w:t>
            </w:r>
          </w:p>
        </w:tc>
        <w:tc>
          <w:tcPr>
            <w:tcW w:w="923" w:type="dxa"/>
            <w:shd w:val="clear" w:color="auto" w:fill="auto"/>
            <w:vAlign w:val="center"/>
          </w:tcPr>
          <w:p w:rsidR="008166EE" w:rsidRPr="000744D1" w:rsidRDefault="00591E89" w:rsidP="000744D1">
            <w:pPr>
              <w:jc w:val="center"/>
              <w:rPr>
                <w:rFonts w:ascii="Times New Roman" w:hAnsi="Times New Roman"/>
                <w:color w:val="000000"/>
                <w:sz w:val="18"/>
                <w:szCs w:val="18"/>
              </w:rPr>
            </w:pPr>
            <w:r w:rsidRPr="000744D1">
              <w:rPr>
                <w:rFonts w:ascii="Times New Roman" w:hAnsi="Times New Roman"/>
                <w:color w:val="000000"/>
                <w:sz w:val="18"/>
                <w:szCs w:val="18"/>
              </w:rPr>
              <w:t>必选</w:t>
            </w:r>
          </w:p>
        </w:tc>
        <w:tc>
          <w:tcPr>
            <w:tcW w:w="1356" w:type="dxa"/>
            <w:shd w:val="clear" w:color="auto" w:fill="auto"/>
          </w:tcPr>
          <w:p w:rsidR="008166EE" w:rsidRDefault="008166EE" w:rsidP="008D1AAA">
            <w:pPr>
              <w:jc w:val="center"/>
              <w:rPr>
                <w:rFonts w:ascii="宋体" w:hAnsi="宋体" w:cs="宋体"/>
                <w:color w:val="000000"/>
                <w:sz w:val="18"/>
                <w:szCs w:val="18"/>
              </w:rPr>
            </w:pPr>
          </w:p>
        </w:tc>
      </w:tr>
    </w:tbl>
    <w:p w:rsidR="00FF6E52" w:rsidRDefault="00FF6E52" w:rsidP="008166EE">
      <w:pPr>
        <w:sectPr w:rsidR="00FF6E52">
          <w:pgSz w:w="11906" w:h="16838"/>
          <w:pgMar w:top="1871" w:right="1134" w:bottom="1134" w:left="1134" w:header="1418" w:footer="1134" w:gutter="284"/>
          <w:cols w:space="425"/>
          <w:formProt w:val="0"/>
          <w:docGrid w:type="lines" w:linePitch="312"/>
        </w:sectPr>
      </w:pPr>
    </w:p>
    <w:p w:rsidR="008166EE" w:rsidRDefault="008166EE" w:rsidP="00FF6E52">
      <w:pPr>
        <w:pStyle w:val="afe"/>
        <w:rPr>
          <w:vanish w:val="0"/>
        </w:rPr>
      </w:pPr>
    </w:p>
    <w:p w:rsidR="00FF6E52" w:rsidRDefault="00FF6E52" w:rsidP="00FF6E52">
      <w:pPr>
        <w:pStyle w:val="aff5"/>
        <w:rPr>
          <w:vanish w:val="0"/>
        </w:rPr>
      </w:pPr>
    </w:p>
    <w:p w:rsidR="00FF6E52" w:rsidRDefault="00FF6E52" w:rsidP="00FF6E52">
      <w:pPr>
        <w:pStyle w:val="affd"/>
        <w:spacing w:before="78" w:after="156"/>
      </w:pPr>
      <w:r>
        <w:br/>
      </w:r>
      <w:r>
        <w:rPr>
          <w:rFonts w:hint="eastAsia"/>
        </w:rPr>
        <w:t>（规范性）</w:t>
      </w:r>
      <w:r>
        <w:br/>
      </w:r>
      <w:r>
        <w:rPr>
          <w:rFonts w:hint="eastAsia"/>
        </w:rPr>
        <w:t>机构人员实体元数据及组织方式</w:t>
      </w:r>
    </w:p>
    <w:p w:rsidR="00FF6E52" w:rsidRPr="00A82147" w:rsidRDefault="00FF6E52" w:rsidP="00FF6E52">
      <w:pPr>
        <w:pStyle w:val="affffff5"/>
        <w:ind w:firstLine="420"/>
      </w:pPr>
      <w:r>
        <w:t>表</w:t>
      </w:r>
      <w:r w:rsidRPr="004C2C38">
        <w:rPr>
          <w:rFonts w:ascii="Times New Roman"/>
        </w:rPr>
        <w:t>D.1</w:t>
      </w:r>
      <w:r>
        <w:t>给出了</w:t>
      </w:r>
      <w:r>
        <w:rPr>
          <w:rFonts w:hint="eastAsia"/>
        </w:rPr>
        <w:t>机构人员</w:t>
      </w:r>
      <w:r>
        <w:t>实体的数据项。</w:t>
      </w:r>
    </w:p>
    <w:p w:rsidR="00FF6E52" w:rsidRDefault="004C2C38" w:rsidP="00FF6E52">
      <w:pPr>
        <w:pStyle w:val="aff6"/>
        <w:spacing w:before="156" w:after="156"/>
      </w:pPr>
      <w:r>
        <w:rPr>
          <w:rFonts w:hint="eastAsia"/>
        </w:rPr>
        <w:t>机构人员</w:t>
      </w:r>
      <w:r w:rsidR="00FF6E52">
        <w:rPr>
          <w:rFonts w:hint="eastAsia"/>
        </w:rPr>
        <w:t>实体元数据及组织方式</w:t>
      </w:r>
    </w:p>
    <w:tbl>
      <w:tblPr>
        <w:tblW w:w="7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9"/>
        <w:gridCol w:w="1885"/>
        <w:gridCol w:w="755"/>
        <w:gridCol w:w="981"/>
        <w:gridCol w:w="868"/>
      </w:tblGrid>
      <w:tr w:rsidR="005E64F5" w:rsidTr="005E64F5">
        <w:trPr>
          <w:trHeight w:val="320"/>
          <w:tblHeader/>
          <w:jc w:val="center"/>
        </w:trPr>
        <w:tc>
          <w:tcPr>
            <w:tcW w:w="2759" w:type="dxa"/>
            <w:shd w:val="clear" w:color="auto" w:fill="auto"/>
            <w:vAlign w:val="center"/>
          </w:tcPr>
          <w:p w:rsidR="005E64F5" w:rsidRDefault="005E64F5" w:rsidP="00A6751F">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标识符</w:t>
            </w:r>
          </w:p>
        </w:tc>
        <w:tc>
          <w:tcPr>
            <w:tcW w:w="1885" w:type="dxa"/>
            <w:shd w:val="clear" w:color="auto" w:fill="auto"/>
            <w:vAlign w:val="center"/>
          </w:tcPr>
          <w:p w:rsidR="005E64F5" w:rsidRDefault="005E64F5" w:rsidP="00A6751F">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元素名称</w:t>
            </w:r>
          </w:p>
        </w:tc>
        <w:tc>
          <w:tcPr>
            <w:tcW w:w="755" w:type="dxa"/>
            <w:shd w:val="clear" w:color="auto" w:fill="auto"/>
            <w:noWrap/>
            <w:vAlign w:val="center"/>
          </w:tcPr>
          <w:p w:rsidR="005E64F5" w:rsidRDefault="005E64F5" w:rsidP="00A6751F">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级次</w:t>
            </w:r>
          </w:p>
        </w:tc>
        <w:tc>
          <w:tcPr>
            <w:tcW w:w="981" w:type="dxa"/>
            <w:shd w:val="clear" w:color="auto" w:fill="auto"/>
            <w:vAlign w:val="center"/>
          </w:tcPr>
          <w:p w:rsidR="005E64F5" w:rsidRDefault="005E64F5" w:rsidP="00A6751F">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是否</w:t>
            </w:r>
          </w:p>
          <w:p w:rsidR="005E64F5" w:rsidRDefault="005E64F5" w:rsidP="00A6751F">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为容器型元数据</w:t>
            </w:r>
          </w:p>
        </w:tc>
        <w:tc>
          <w:tcPr>
            <w:tcW w:w="868" w:type="dxa"/>
            <w:shd w:val="clear" w:color="auto" w:fill="auto"/>
            <w:vAlign w:val="center"/>
          </w:tcPr>
          <w:p w:rsidR="005E64F5" w:rsidRDefault="005E64F5" w:rsidP="00A6751F">
            <w:pPr>
              <w:snapToGrid w:val="0"/>
              <w:spacing w:line="240" w:lineRule="auto"/>
              <w:jc w:val="center"/>
              <w:rPr>
                <w:rFonts w:ascii="黑体" w:eastAsia="黑体" w:hAnsi="黑体" w:cs="黑体"/>
                <w:color w:val="000000"/>
                <w:sz w:val="18"/>
                <w:szCs w:val="18"/>
              </w:rPr>
            </w:pPr>
            <w:r>
              <w:rPr>
                <w:rFonts w:ascii="黑体" w:eastAsia="黑体" w:hAnsi="黑体" w:cs="黑体"/>
                <w:color w:val="000000"/>
                <w:sz w:val="18"/>
                <w:szCs w:val="18"/>
              </w:rPr>
              <w:t>约束性</w:t>
            </w:r>
          </w:p>
        </w:tc>
      </w:tr>
      <w:tr w:rsidR="005E64F5" w:rsidTr="008B69F3">
        <w:trPr>
          <w:trHeight w:val="320"/>
          <w:tblHeader/>
          <w:jc w:val="center"/>
        </w:trPr>
        <w:tc>
          <w:tcPr>
            <w:tcW w:w="2759" w:type="dxa"/>
            <w:shd w:val="clear" w:color="auto" w:fill="auto"/>
            <w:vAlign w:val="center"/>
          </w:tcPr>
          <w:p w:rsidR="005E64F5" w:rsidRPr="00A35DAF" w:rsidRDefault="005E64F5" w:rsidP="00A6751F">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A</w:t>
            </w:r>
            <w:r>
              <w:rPr>
                <w:rFonts w:ascii="Times New Roman" w:hAnsi="Times New Roman"/>
                <w:color w:val="000000"/>
                <w:sz w:val="18"/>
                <w:szCs w:val="18"/>
              </w:rPr>
              <w:t>gentType</w:t>
            </w:r>
          </w:p>
        </w:tc>
        <w:tc>
          <w:tcPr>
            <w:tcW w:w="1885" w:type="dxa"/>
            <w:shd w:val="clear" w:color="auto" w:fill="auto"/>
            <w:vAlign w:val="center"/>
          </w:tcPr>
          <w:p w:rsidR="005E64F5" w:rsidRPr="00A35DAF" w:rsidRDefault="005E64F5" w:rsidP="00A6751F">
            <w:pPr>
              <w:snapToGrid w:val="0"/>
              <w:spacing w:line="240" w:lineRule="auto"/>
              <w:rPr>
                <w:rFonts w:ascii="Times New Roman" w:hAnsi="Times New Roman"/>
                <w:color w:val="000000"/>
                <w:sz w:val="18"/>
                <w:szCs w:val="18"/>
              </w:rPr>
            </w:pPr>
            <w:r>
              <w:rPr>
                <w:rFonts w:ascii="Times New Roman" w:hAnsi="Times New Roman"/>
                <w:color w:val="000000"/>
                <w:sz w:val="18"/>
                <w:szCs w:val="18"/>
              </w:rPr>
              <w:t>机构人员类型</w:t>
            </w:r>
          </w:p>
        </w:tc>
        <w:tc>
          <w:tcPr>
            <w:tcW w:w="755" w:type="dxa"/>
            <w:shd w:val="clear" w:color="auto" w:fill="auto"/>
            <w:noWrap/>
            <w:vAlign w:val="center"/>
          </w:tcPr>
          <w:p w:rsidR="005E64F5" w:rsidRPr="00A35DAF" w:rsidRDefault="005E64F5" w:rsidP="00A6751F">
            <w:pPr>
              <w:snapToGrid w:val="0"/>
              <w:spacing w:line="240" w:lineRule="auto"/>
              <w:jc w:val="center"/>
              <w:rPr>
                <w:rFonts w:ascii="Times New Roman" w:hAnsi="Times New Roman"/>
                <w:color w:val="000000"/>
                <w:sz w:val="18"/>
                <w:szCs w:val="18"/>
              </w:rPr>
            </w:pPr>
            <w:r w:rsidRPr="00A35DAF">
              <w:rPr>
                <w:rFonts w:ascii="Times New Roman" w:hAnsi="Times New Roman"/>
                <w:color w:val="000000"/>
                <w:sz w:val="18"/>
                <w:szCs w:val="18"/>
              </w:rPr>
              <w:t>1</w:t>
            </w:r>
          </w:p>
        </w:tc>
        <w:tc>
          <w:tcPr>
            <w:tcW w:w="981" w:type="dxa"/>
            <w:shd w:val="clear" w:color="auto" w:fill="auto"/>
            <w:vAlign w:val="center"/>
          </w:tcPr>
          <w:p w:rsidR="005E64F5" w:rsidRPr="00A35DAF" w:rsidRDefault="005E64F5" w:rsidP="008B69F3">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否</w:t>
            </w:r>
          </w:p>
        </w:tc>
        <w:tc>
          <w:tcPr>
            <w:tcW w:w="868" w:type="dxa"/>
            <w:shd w:val="clear" w:color="auto" w:fill="auto"/>
            <w:vAlign w:val="center"/>
          </w:tcPr>
          <w:p w:rsidR="005E64F5" w:rsidRPr="00A35DAF" w:rsidRDefault="005E64F5" w:rsidP="00A6751F">
            <w:pPr>
              <w:snapToGrid w:val="0"/>
              <w:spacing w:line="240" w:lineRule="auto"/>
              <w:jc w:val="center"/>
              <w:rPr>
                <w:rFonts w:ascii="Times New Roman" w:hAnsi="Times New Roman"/>
                <w:color w:val="000000"/>
                <w:sz w:val="18"/>
                <w:szCs w:val="18"/>
              </w:rPr>
            </w:pPr>
            <w:r>
              <w:rPr>
                <w:rFonts w:ascii="Times New Roman" w:hAnsi="Times New Roman" w:hint="eastAsia"/>
                <w:color w:val="000000"/>
                <w:sz w:val="18"/>
                <w:szCs w:val="18"/>
              </w:rPr>
              <w:t>可选</w:t>
            </w:r>
          </w:p>
        </w:tc>
      </w:tr>
      <w:tr w:rsidR="005E64F5" w:rsidTr="008B69F3">
        <w:trPr>
          <w:trHeight w:val="320"/>
          <w:tblHeader/>
          <w:jc w:val="center"/>
        </w:trPr>
        <w:tc>
          <w:tcPr>
            <w:tcW w:w="2759" w:type="dxa"/>
            <w:shd w:val="clear" w:color="auto" w:fill="auto"/>
            <w:vAlign w:val="center"/>
          </w:tcPr>
          <w:p w:rsidR="005E64F5" w:rsidRPr="00A35DAF" w:rsidRDefault="005E64F5" w:rsidP="00FF6E52">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A</w:t>
            </w:r>
            <w:r>
              <w:rPr>
                <w:rFonts w:ascii="Times New Roman" w:hAnsi="Times New Roman"/>
                <w:color w:val="000000"/>
                <w:sz w:val="18"/>
                <w:szCs w:val="18"/>
              </w:rPr>
              <w:t>gentName</w:t>
            </w:r>
          </w:p>
        </w:tc>
        <w:tc>
          <w:tcPr>
            <w:tcW w:w="1885" w:type="dxa"/>
            <w:shd w:val="clear" w:color="auto" w:fill="auto"/>
            <w:vAlign w:val="center"/>
          </w:tcPr>
          <w:p w:rsidR="005E64F5" w:rsidRPr="00A35DAF" w:rsidRDefault="005E64F5" w:rsidP="00FF6E52">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机构人员名称</w:t>
            </w:r>
          </w:p>
        </w:tc>
        <w:tc>
          <w:tcPr>
            <w:tcW w:w="755" w:type="dxa"/>
            <w:shd w:val="clear" w:color="auto" w:fill="auto"/>
            <w:noWrap/>
            <w:vAlign w:val="center"/>
          </w:tcPr>
          <w:p w:rsidR="005E64F5" w:rsidRPr="00A35DAF" w:rsidRDefault="005E64F5" w:rsidP="00FF6E52">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1</w:t>
            </w:r>
          </w:p>
        </w:tc>
        <w:tc>
          <w:tcPr>
            <w:tcW w:w="981" w:type="dxa"/>
            <w:shd w:val="clear" w:color="auto" w:fill="auto"/>
            <w:vAlign w:val="center"/>
          </w:tcPr>
          <w:p w:rsidR="005E64F5" w:rsidRPr="00A35DAF" w:rsidRDefault="005E64F5" w:rsidP="008B69F3">
            <w:pPr>
              <w:snapToGrid w:val="0"/>
              <w:spacing w:line="240" w:lineRule="auto"/>
              <w:jc w:val="center"/>
              <w:rPr>
                <w:rFonts w:ascii="Times New Roman" w:hAnsi="Times New Roman"/>
                <w:color w:val="000000"/>
                <w:sz w:val="18"/>
                <w:szCs w:val="18"/>
              </w:rPr>
            </w:pPr>
            <w:r w:rsidRPr="000F2982">
              <w:rPr>
                <w:rFonts w:ascii="Times New Roman" w:hAnsi="Times New Roman"/>
                <w:color w:val="000000"/>
                <w:sz w:val="18"/>
                <w:szCs w:val="18"/>
              </w:rPr>
              <w:t>否</w:t>
            </w:r>
          </w:p>
        </w:tc>
        <w:tc>
          <w:tcPr>
            <w:tcW w:w="868" w:type="dxa"/>
            <w:shd w:val="clear" w:color="auto" w:fill="auto"/>
            <w:vAlign w:val="center"/>
          </w:tcPr>
          <w:p w:rsidR="005E64F5" w:rsidRPr="00A35DAF" w:rsidRDefault="005E64F5" w:rsidP="00FF6E52">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必选</w:t>
            </w:r>
          </w:p>
        </w:tc>
      </w:tr>
      <w:tr w:rsidR="005E64F5" w:rsidTr="008B69F3">
        <w:trPr>
          <w:trHeight w:val="320"/>
          <w:tblHeader/>
          <w:jc w:val="center"/>
        </w:trPr>
        <w:tc>
          <w:tcPr>
            <w:tcW w:w="2759" w:type="dxa"/>
            <w:shd w:val="clear" w:color="auto" w:fill="auto"/>
            <w:vAlign w:val="center"/>
          </w:tcPr>
          <w:p w:rsidR="005E64F5" w:rsidRPr="00A35DAF" w:rsidRDefault="005E64F5" w:rsidP="00FF6E52">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O</w:t>
            </w:r>
            <w:r>
              <w:rPr>
                <w:rFonts w:ascii="Times New Roman" w:hAnsi="Times New Roman"/>
                <w:color w:val="000000"/>
                <w:sz w:val="18"/>
                <w:szCs w:val="18"/>
              </w:rPr>
              <w:t>rganizationCode</w:t>
            </w:r>
          </w:p>
        </w:tc>
        <w:tc>
          <w:tcPr>
            <w:tcW w:w="1885" w:type="dxa"/>
            <w:shd w:val="clear" w:color="auto" w:fill="auto"/>
            <w:vAlign w:val="center"/>
          </w:tcPr>
          <w:p w:rsidR="005E64F5" w:rsidRPr="00A35DAF" w:rsidRDefault="005E64F5" w:rsidP="00FF6E52">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组织机构代码</w:t>
            </w:r>
          </w:p>
        </w:tc>
        <w:tc>
          <w:tcPr>
            <w:tcW w:w="755" w:type="dxa"/>
            <w:shd w:val="clear" w:color="auto" w:fill="auto"/>
            <w:noWrap/>
            <w:vAlign w:val="center"/>
          </w:tcPr>
          <w:p w:rsidR="005E64F5" w:rsidRPr="00A35DAF" w:rsidRDefault="005E64F5" w:rsidP="00FF6E52">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1</w:t>
            </w:r>
          </w:p>
        </w:tc>
        <w:tc>
          <w:tcPr>
            <w:tcW w:w="981" w:type="dxa"/>
            <w:shd w:val="clear" w:color="auto" w:fill="auto"/>
            <w:vAlign w:val="center"/>
          </w:tcPr>
          <w:p w:rsidR="005E64F5" w:rsidRPr="00A35DAF" w:rsidRDefault="005E64F5" w:rsidP="008B69F3">
            <w:pPr>
              <w:snapToGrid w:val="0"/>
              <w:spacing w:line="240" w:lineRule="auto"/>
              <w:jc w:val="center"/>
              <w:rPr>
                <w:rFonts w:ascii="Times New Roman" w:hAnsi="Times New Roman"/>
                <w:color w:val="000000"/>
                <w:sz w:val="18"/>
                <w:szCs w:val="18"/>
              </w:rPr>
            </w:pPr>
            <w:r w:rsidRPr="000F2982">
              <w:rPr>
                <w:rFonts w:ascii="Times New Roman" w:hAnsi="Times New Roman"/>
                <w:color w:val="000000"/>
                <w:sz w:val="18"/>
                <w:szCs w:val="18"/>
              </w:rPr>
              <w:t>否</w:t>
            </w:r>
          </w:p>
        </w:tc>
        <w:tc>
          <w:tcPr>
            <w:tcW w:w="868" w:type="dxa"/>
            <w:shd w:val="clear" w:color="auto" w:fill="auto"/>
            <w:vAlign w:val="center"/>
          </w:tcPr>
          <w:p w:rsidR="005E64F5" w:rsidRPr="00A35DAF" w:rsidRDefault="005E64F5" w:rsidP="00FF6E52">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可选</w:t>
            </w:r>
          </w:p>
        </w:tc>
      </w:tr>
      <w:tr w:rsidR="005E64F5" w:rsidTr="008B69F3">
        <w:trPr>
          <w:trHeight w:val="320"/>
          <w:tblHeader/>
          <w:jc w:val="center"/>
        </w:trPr>
        <w:tc>
          <w:tcPr>
            <w:tcW w:w="2759" w:type="dxa"/>
            <w:shd w:val="clear" w:color="auto" w:fill="auto"/>
            <w:vAlign w:val="center"/>
          </w:tcPr>
          <w:p w:rsidR="005E64F5" w:rsidRPr="00A35DAF" w:rsidRDefault="005E64F5" w:rsidP="00FF6E52">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P</w:t>
            </w:r>
            <w:r>
              <w:rPr>
                <w:rFonts w:ascii="Times New Roman" w:hAnsi="Times New Roman"/>
                <w:color w:val="000000"/>
                <w:sz w:val="18"/>
                <w:szCs w:val="18"/>
              </w:rPr>
              <w:t>ositionName</w:t>
            </w:r>
          </w:p>
        </w:tc>
        <w:tc>
          <w:tcPr>
            <w:tcW w:w="1885" w:type="dxa"/>
            <w:shd w:val="clear" w:color="auto" w:fill="auto"/>
            <w:vAlign w:val="center"/>
          </w:tcPr>
          <w:p w:rsidR="005E64F5" w:rsidRPr="00A35DAF" w:rsidRDefault="005E64F5" w:rsidP="00FF6E52">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个人职位</w:t>
            </w:r>
          </w:p>
        </w:tc>
        <w:tc>
          <w:tcPr>
            <w:tcW w:w="755" w:type="dxa"/>
            <w:shd w:val="clear" w:color="auto" w:fill="auto"/>
            <w:noWrap/>
            <w:vAlign w:val="center"/>
          </w:tcPr>
          <w:p w:rsidR="005E64F5" w:rsidRPr="00A35DAF" w:rsidRDefault="005E64F5" w:rsidP="00FF6E52">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1</w:t>
            </w:r>
          </w:p>
        </w:tc>
        <w:tc>
          <w:tcPr>
            <w:tcW w:w="981" w:type="dxa"/>
            <w:shd w:val="clear" w:color="auto" w:fill="auto"/>
            <w:vAlign w:val="center"/>
          </w:tcPr>
          <w:p w:rsidR="005E64F5" w:rsidRPr="00A35DAF" w:rsidRDefault="005E64F5" w:rsidP="008B69F3">
            <w:pPr>
              <w:snapToGrid w:val="0"/>
              <w:spacing w:line="240" w:lineRule="auto"/>
              <w:jc w:val="center"/>
              <w:rPr>
                <w:rFonts w:ascii="Times New Roman" w:hAnsi="Times New Roman"/>
                <w:color w:val="000000"/>
                <w:sz w:val="18"/>
                <w:szCs w:val="18"/>
              </w:rPr>
            </w:pPr>
            <w:r w:rsidRPr="000F2982">
              <w:rPr>
                <w:rFonts w:ascii="Times New Roman" w:hAnsi="Times New Roman"/>
                <w:color w:val="000000"/>
                <w:sz w:val="18"/>
                <w:szCs w:val="18"/>
              </w:rPr>
              <w:t>否</w:t>
            </w:r>
          </w:p>
        </w:tc>
        <w:tc>
          <w:tcPr>
            <w:tcW w:w="868" w:type="dxa"/>
            <w:shd w:val="clear" w:color="auto" w:fill="auto"/>
            <w:vAlign w:val="center"/>
          </w:tcPr>
          <w:p w:rsidR="005E64F5" w:rsidRPr="00A35DAF" w:rsidRDefault="005E64F5" w:rsidP="00FF6E52">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可选</w:t>
            </w:r>
          </w:p>
        </w:tc>
      </w:tr>
    </w:tbl>
    <w:p w:rsidR="00FF6E52" w:rsidRPr="008166EE" w:rsidRDefault="00FF6E52" w:rsidP="00FF6E52">
      <w:pPr>
        <w:pStyle w:val="affffff5"/>
        <w:ind w:firstLine="420"/>
      </w:pPr>
    </w:p>
    <w:p w:rsidR="00FF6E52" w:rsidRDefault="00FF6E52" w:rsidP="00FF6E52">
      <w:pPr>
        <w:pStyle w:val="affffff5"/>
        <w:ind w:firstLine="420"/>
      </w:pPr>
    </w:p>
    <w:p w:rsidR="00FF6E52" w:rsidRDefault="00FF6E52" w:rsidP="00FF6E52">
      <w:pPr>
        <w:pStyle w:val="affffff5"/>
        <w:ind w:firstLine="420"/>
      </w:pPr>
    </w:p>
    <w:p w:rsidR="00FF6E52" w:rsidRPr="00FF6E52" w:rsidRDefault="00FF6E52" w:rsidP="00FF6E52">
      <w:pPr>
        <w:pStyle w:val="affffff5"/>
        <w:ind w:firstLine="420"/>
      </w:pPr>
    </w:p>
    <w:p w:rsidR="00FF6E52" w:rsidRPr="00FF6E52" w:rsidRDefault="00FF6E52" w:rsidP="005E64F5">
      <w:pPr>
        <w:pStyle w:val="affffff5"/>
        <w:ind w:firstLine="420"/>
      </w:pPr>
    </w:p>
    <w:p w:rsidR="00FF6E52" w:rsidRDefault="00FF6E52" w:rsidP="008166EE"/>
    <w:p w:rsidR="008166EE" w:rsidRDefault="008166EE" w:rsidP="008166EE">
      <w:pPr>
        <w:pStyle w:val="affffff5"/>
        <w:ind w:firstLine="420"/>
        <w:sectPr w:rsidR="008166EE">
          <w:pgSz w:w="11906" w:h="16838"/>
          <w:pgMar w:top="1871" w:right="1134" w:bottom="1134" w:left="1134" w:header="1418" w:footer="1134" w:gutter="284"/>
          <w:cols w:space="425"/>
          <w:formProt w:val="0"/>
          <w:docGrid w:type="lines" w:linePitch="312"/>
        </w:sectPr>
      </w:pPr>
    </w:p>
    <w:p w:rsidR="008166EE" w:rsidRDefault="008166EE" w:rsidP="008166EE">
      <w:pPr>
        <w:pStyle w:val="afe"/>
        <w:rPr>
          <w:vanish w:val="0"/>
        </w:rPr>
      </w:pPr>
    </w:p>
    <w:p w:rsidR="008166EE" w:rsidRDefault="008166EE" w:rsidP="008166EE">
      <w:pPr>
        <w:pStyle w:val="aff5"/>
        <w:rPr>
          <w:vanish w:val="0"/>
        </w:rPr>
      </w:pPr>
    </w:p>
    <w:p w:rsidR="008166EE" w:rsidRDefault="008166EE" w:rsidP="008166EE">
      <w:pPr>
        <w:pStyle w:val="affd"/>
        <w:spacing w:before="78" w:after="156"/>
      </w:pPr>
      <w:r>
        <w:br/>
      </w:r>
      <w:r>
        <w:rPr>
          <w:rFonts w:hint="eastAsia"/>
        </w:rPr>
        <w:t>（规范性）</w:t>
      </w:r>
      <w:r>
        <w:br/>
      </w:r>
      <w:r>
        <w:rPr>
          <w:rFonts w:hint="eastAsia"/>
        </w:rPr>
        <w:t>业务实体元数据及组织方式</w:t>
      </w:r>
    </w:p>
    <w:p w:rsidR="008166EE" w:rsidRPr="00A82147" w:rsidRDefault="008166EE" w:rsidP="008166EE">
      <w:pPr>
        <w:pStyle w:val="affffff5"/>
        <w:ind w:firstLine="420"/>
      </w:pPr>
      <w:r>
        <w:t>表</w:t>
      </w:r>
      <w:r w:rsidR="00FF6E52">
        <w:rPr>
          <w:rFonts w:ascii="Times New Roman"/>
        </w:rPr>
        <w:t>E</w:t>
      </w:r>
      <w:r w:rsidRPr="00FF6E52">
        <w:rPr>
          <w:rFonts w:ascii="Times New Roman"/>
        </w:rPr>
        <w:t>.1</w:t>
      </w:r>
      <w:r>
        <w:t>给出了</w:t>
      </w:r>
      <w:r>
        <w:rPr>
          <w:rFonts w:hint="eastAsia"/>
        </w:rPr>
        <w:t>财务报销</w:t>
      </w:r>
      <w:r>
        <w:t>业务实体的数据项。</w:t>
      </w:r>
    </w:p>
    <w:p w:rsidR="008166EE" w:rsidRDefault="008166EE" w:rsidP="008166EE">
      <w:pPr>
        <w:pStyle w:val="aff6"/>
        <w:spacing w:before="156" w:after="156"/>
      </w:pPr>
      <w:r>
        <w:rPr>
          <w:rFonts w:hint="eastAsia"/>
        </w:rPr>
        <w:t>业务实体元数据及组织方式</w:t>
      </w:r>
    </w:p>
    <w:tbl>
      <w:tblPr>
        <w:tblW w:w="7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9"/>
        <w:gridCol w:w="1885"/>
        <w:gridCol w:w="942"/>
        <w:gridCol w:w="1134"/>
        <w:gridCol w:w="1134"/>
      </w:tblGrid>
      <w:tr w:rsidR="005E64F5" w:rsidTr="000744D1">
        <w:trPr>
          <w:trHeight w:val="320"/>
          <w:tblHeader/>
          <w:jc w:val="center"/>
        </w:trPr>
        <w:tc>
          <w:tcPr>
            <w:tcW w:w="2759" w:type="dxa"/>
            <w:shd w:val="clear" w:color="auto" w:fill="auto"/>
            <w:vAlign w:val="center"/>
          </w:tcPr>
          <w:p w:rsidR="005E64F5" w:rsidRDefault="005E64F5" w:rsidP="008D1AAA">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标识符</w:t>
            </w:r>
          </w:p>
        </w:tc>
        <w:tc>
          <w:tcPr>
            <w:tcW w:w="1885" w:type="dxa"/>
            <w:shd w:val="clear" w:color="auto" w:fill="auto"/>
            <w:vAlign w:val="center"/>
          </w:tcPr>
          <w:p w:rsidR="005E64F5" w:rsidRDefault="005E64F5" w:rsidP="008D1AAA">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元素名称</w:t>
            </w:r>
          </w:p>
        </w:tc>
        <w:tc>
          <w:tcPr>
            <w:tcW w:w="942" w:type="dxa"/>
            <w:shd w:val="clear" w:color="auto" w:fill="auto"/>
            <w:noWrap/>
            <w:vAlign w:val="center"/>
          </w:tcPr>
          <w:p w:rsidR="005E64F5" w:rsidRDefault="005E64F5" w:rsidP="008D1AAA">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级次</w:t>
            </w:r>
          </w:p>
        </w:tc>
        <w:tc>
          <w:tcPr>
            <w:tcW w:w="1134" w:type="dxa"/>
            <w:shd w:val="clear" w:color="auto" w:fill="auto"/>
            <w:vAlign w:val="center"/>
          </w:tcPr>
          <w:p w:rsidR="005E64F5" w:rsidRDefault="005E64F5" w:rsidP="008D1AAA">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是否</w:t>
            </w:r>
          </w:p>
          <w:p w:rsidR="005E64F5" w:rsidRDefault="005E64F5" w:rsidP="008D1AAA">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为容器型</w:t>
            </w:r>
          </w:p>
          <w:p w:rsidR="005E64F5" w:rsidRDefault="005E64F5" w:rsidP="008D1AAA">
            <w:pPr>
              <w:snapToGrid w:val="0"/>
              <w:spacing w:line="240" w:lineRule="auto"/>
              <w:jc w:val="center"/>
              <w:rPr>
                <w:rFonts w:ascii="黑体" w:eastAsia="黑体" w:hAnsi="黑体" w:cs="黑体"/>
                <w:color w:val="000000"/>
                <w:sz w:val="18"/>
                <w:szCs w:val="18"/>
              </w:rPr>
            </w:pPr>
            <w:r>
              <w:rPr>
                <w:rFonts w:ascii="黑体" w:eastAsia="黑体" w:hAnsi="黑体" w:cs="黑体" w:hint="eastAsia"/>
                <w:color w:val="000000"/>
                <w:sz w:val="18"/>
                <w:szCs w:val="18"/>
              </w:rPr>
              <w:t>元数据</w:t>
            </w:r>
          </w:p>
        </w:tc>
        <w:tc>
          <w:tcPr>
            <w:tcW w:w="1134" w:type="dxa"/>
            <w:shd w:val="clear" w:color="auto" w:fill="auto"/>
            <w:vAlign w:val="center"/>
          </w:tcPr>
          <w:p w:rsidR="005E64F5" w:rsidRDefault="005E64F5" w:rsidP="008D1AAA">
            <w:pPr>
              <w:snapToGrid w:val="0"/>
              <w:spacing w:line="240" w:lineRule="auto"/>
              <w:jc w:val="center"/>
              <w:rPr>
                <w:rFonts w:ascii="黑体" w:eastAsia="黑体" w:hAnsi="黑体" w:cs="黑体"/>
                <w:color w:val="000000"/>
                <w:sz w:val="18"/>
                <w:szCs w:val="18"/>
              </w:rPr>
            </w:pPr>
            <w:r>
              <w:rPr>
                <w:rFonts w:ascii="黑体" w:eastAsia="黑体" w:hAnsi="黑体" w:cs="黑体"/>
                <w:color w:val="000000"/>
                <w:sz w:val="18"/>
                <w:szCs w:val="18"/>
              </w:rPr>
              <w:t>约束性</w:t>
            </w:r>
          </w:p>
        </w:tc>
      </w:tr>
      <w:tr w:rsidR="005E64F5" w:rsidTr="000744D1">
        <w:trPr>
          <w:trHeight w:val="320"/>
          <w:tblHeader/>
          <w:jc w:val="center"/>
        </w:trPr>
        <w:tc>
          <w:tcPr>
            <w:tcW w:w="2759" w:type="dxa"/>
            <w:shd w:val="clear" w:color="auto" w:fill="auto"/>
            <w:vAlign w:val="center"/>
          </w:tcPr>
          <w:p w:rsidR="005E64F5" w:rsidRPr="00A35DAF" w:rsidRDefault="005E64F5" w:rsidP="008D1AAA">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B</w:t>
            </w:r>
            <w:r>
              <w:rPr>
                <w:rFonts w:ascii="Times New Roman" w:hAnsi="Times New Roman"/>
                <w:color w:val="000000"/>
                <w:sz w:val="18"/>
                <w:szCs w:val="18"/>
              </w:rPr>
              <w:t>usinessStatus</w:t>
            </w:r>
          </w:p>
        </w:tc>
        <w:tc>
          <w:tcPr>
            <w:tcW w:w="1885" w:type="dxa"/>
            <w:shd w:val="clear" w:color="auto" w:fill="auto"/>
            <w:vAlign w:val="center"/>
          </w:tcPr>
          <w:p w:rsidR="005E64F5" w:rsidRPr="00A35DAF" w:rsidRDefault="005E64F5" w:rsidP="008D1AAA">
            <w:pPr>
              <w:snapToGrid w:val="0"/>
              <w:spacing w:line="240" w:lineRule="auto"/>
              <w:rPr>
                <w:rFonts w:ascii="Times New Roman" w:hAnsi="Times New Roman"/>
                <w:color w:val="000000"/>
                <w:sz w:val="18"/>
                <w:szCs w:val="18"/>
              </w:rPr>
            </w:pPr>
            <w:r>
              <w:rPr>
                <w:rFonts w:ascii="Times New Roman" w:hAnsi="Times New Roman"/>
                <w:color w:val="000000"/>
                <w:sz w:val="18"/>
                <w:szCs w:val="18"/>
              </w:rPr>
              <w:t>业务状态</w:t>
            </w:r>
          </w:p>
        </w:tc>
        <w:tc>
          <w:tcPr>
            <w:tcW w:w="942" w:type="dxa"/>
            <w:shd w:val="clear" w:color="auto" w:fill="auto"/>
            <w:noWrap/>
            <w:vAlign w:val="center"/>
          </w:tcPr>
          <w:p w:rsidR="005E64F5" w:rsidRPr="00A35DAF" w:rsidRDefault="005E64F5" w:rsidP="008D1AAA">
            <w:pPr>
              <w:snapToGrid w:val="0"/>
              <w:spacing w:line="240" w:lineRule="auto"/>
              <w:jc w:val="center"/>
              <w:rPr>
                <w:rFonts w:ascii="Times New Roman" w:hAnsi="Times New Roman"/>
                <w:color w:val="000000"/>
                <w:sz w:val="18"/>
                <w:szCs w:val="18"/>
              </w:rPr>
            </w:pPr>
            <w:r w:rsidRPr="00A35DAF">
              <w:rPr>
                <w:rFonts w:ascii="Times New Roman" w:hAnsi="Times New Roman"/>
                <w:color w:val="000000"/>
                <w:sz w:val="18"/>
                <w:szCs w:val="18"/>
              </w:rPr>
              <w:t>1</w:t>
            </w:r>
          </w:p>
        </w:tc>
        <w:tc>
          <w:tcPr>
            <w:tcW w:w="1134" w:type="dxa"/>
            <w:shd w:val="clear" w:color="auto" w:fill="auto"/>
            <w:vAlign w:val="center"/>
          </w:tcPr>
          <w:p w:rsidR="005E64F5" w:rsidRPr="00A35DAF" w:rsidRDefault="005E64F5" w:rsidP="008D1AAA">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否</w:t>
            </w:r>
          </w:p>
        </w:tc>
        <w:tc>
          <w:tcPr>
            <w:tcW w:w="1134" w:type="dxa"/>
            <w:shd w:val="clear" w:color="auto" w:fill="auto"/>
            <w:vAlign w:val="center"/>
          </w:tcPr>
          <w:p w:rsidR="005E64F5" w:rsidRPr="00A35DAF" w:rsidRDefault="005E64F5" w:rsidP="00CC26B1">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必选</w:t>
            </w:r>
          </w:p>
        </w:tc>
      </w:tr>
      <w:tr w:rsidR="005E64F5" w:rsidTr="000744D1">
        <w:trPr>
          <w:trHeight w:val="320"/>
          <w:tblHeader/>
          <w:jc w:val="center"/>
        </w:trPr>
        <w:tc>
          <w:tcPr>
            <w:tcW w:w="2759" w:type="dxa"/>
            <w:shd w:val="clear" w:color="auto" w:fill="auto"/>
            <w:vAlign w:val="center"/>
          </w:tcPr>
          <w:p w:rsidR="005E64F5" w:rsidRPr="00A35DAF" w:rsidRDefault="005E64F5" w:rsidP="008D1AAA">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B</w:t>
            </w:r>
            <w:r>
              <w:rPr>
                <w:rFonts w:ascii="Times New Roman" w:hAnsi="Times New Roman"/>
                <w:color w:val="000000"/>
                <w:sz w:val="18"/>
                <w:szCs w:val="18"/>
              </w:rPr>
              <w:t>usinessActivity</w:t>
            </w:r>
          </w:p>
        </w:tc>
        <w:tc>
          <w:tcPr>
            <w:tcW w:w="1885" w:type="dxa"/>
            <w:shd w:val="clear" w:color="auto" w:fill="auto"/>
            <w:vAlign w:val="center"/>
          </w:tcPr>
          <w:p w:rsidR="005E64F5" w:rsidRPr="00A35DAF" w:rsidRDefault="005E64F5" w:rsidP="008D1AAA">
            <w:pPr>
              <w:snapToGrid w:val="0"/>
              <w:spacing w:line="240" w:lineRule="auto"/>
              <w:rPr>
                <w:rFonts w:ascii="Times New Roman" w:hAnsi="Times New Roman"/>
                <w:color w:val="000000"/>
                <w:sz w:val="18"/>
                <w:szCs w:val="18"/>
              </w:rPr>
            </w:pPr>
            <w:r>
              <w:rPr>
                <w:rFonts w:ascii="Times New Roman" w:hAnsi="Times New Roman"/>
                <w:color w:val="000000"/>
                <w:sz w:val="18"/>
                <w:szCs w:val="18"/>
              </w:rPr>
              <w:t>业务行为</w:t>
            </w:r>
          </w:p>
        </w:tc>
        <w:tc>
          <w:tcPr>
            <w:tcW w:w="942" w:type="dxa"/>
            <w:shd w:val="clear" w:color="auto" w:fill="auto"/>
            <w:noWrap/>
            <w:vAlign w:val="center"/>
          </w:tcPr>
          <w:p w:rsidR="005E64F5" w:rsidRPr="00A35DAF" w:rsidRDefault="005E64F5" w:rsidP="008D1AAA">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1</w:t>
            </w:r>
          </w:p>
        </w:tc>
        <w:tc>
          <w:tcPr>
            <w:tcW w:w="1134" w:type="dxa"/>
            <w:shd w:val="clear" w:color="auto" w:fill="auto"/>
            <w:vAlign w:val="center"/>
          </w:tcPr>
          <w:p w:rsidR="005E64F5" w:rsidRPr="00A35DAF" w:rsidRDefault="005E64F5" w:rsidP="008D1AAA">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否</w:t>
            </w:r>
          </w:p>
        </w:tc>
        <w:tc>
          <w:tcPr>
            <w:tcW w:w="1134" w:type="dxa"/>
            <w:shd w:val="clear" w:color="auto" w:fill="auto"/>
            <w:vAlign w:val="center"/>
          </w:tcPr>
          <w:p w:rsidR="005E64F5" w:rsidRPr="00A35DAF" w:rsidRDefault="005E64F5" w:rsidP="00CC26B1">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必选</w:t>
            </w:r>
          </w:p>
        </w:tc>
      </w:tr>
      <w:tr w:rsidR="005E64F5" w:rsidTr="000744D1">
        <w:trPr>
          <w:trHeight w:val="320"/>
          <w:tblHeader/>
          <w:jc w:val="center"/>
        </w:trPr>
        <w:tc>
          <w:tcPr>
            <w:tcW w:w="2759" w:type="dxa"/>
            <w:shd w:val="clear" w:color="auto" w:fill="auto"/>
            <w:vAlign w:val="center"/>
          </w:tcPr>
          <w:p w:rsidR="005E64F5" w:rsidRPr="00A35DAF" w:rsidRDefault="005E64F5" w:rsidP="008D1AAA">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A</w:t>
            </w:r>
            <w:r>
              <w:rPr>
                <w:rFonts w:ascii="Times New Roman" w:hAnsi="Times New Roman"/>
                <w:color w:val="000000"/>
                <w:sz w:val="18"/>
                <w:szCs w:val="18"/>
              </w:rPr>
              <w:t>ctionTime</w:t>
            </w:r>
          </w:p>
        </w:tc>
        <w:tc>
          <w:tcPr>
            <w:tcW w:w="1885" w:type="dxa"/>
            <w:shd w:val="clear" w:color="auto" w:fill="auto"/>
            <w:vAlign w:val="center"/>
          </w:tcPr>
          <w:p w:rsidR="005E64F5" w:rsidRPr="00A35DAF" w:rsidRDefault="005E64F5" w:rsidP="008D1AAA">
            <w:pPr>
              <w:snapToGrid w:val="0"/>
              <w:spacing w:line="240" w:lineRule="auto"/>
              <w:rPr>
                <w:rFonts w:ascii="Times New Roman" w:hAnsi="Times New Roman"/>
                <w:color w:val="000000"/>
                <w:sz w:val="18"/>
                <w:szCs w:val="18"/>
              </w:rPr>
            </w:pPr>
            <w:r>
              <w:rPr>
                <w:rFonts w:ascii="Times New Roman" w:hAnsi="Times New Roman"/>
                <w:color w:val="000000"/>
                <w:sz w:val="18"/>
                <w:szCs w:val="18"/>
              </w:rPr>
              <w:t>行为时间</w:t>
            </w:r>
          </w:p>
        </w:tc>
        <w:tc>
          <w:tcPr>
            <w:tcW w:w="942" w:type="dxa"/>
            <w:shd w:val="clear" w:color="auto" w:fill="auto"/>
            <w:noWrap/>
            <w:vAlign w:val="center"/>
          </w:tcPr>
          <w:p w:rsidR="005E64F5" w:rsidRPr="00A35DAF" w:rsidRDefault="005E64F5" w:rsidP="008D1AAA">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1</w:t>
            </w:r>
          </w:p>
        </w:tc>
        <w:tc>
          <w:tcPr>
            <w:tcW w:w="1134" w:type="dxa"/>
            <w:shd w:val="clear" w:color="auto" w:fill="auto"/>
            <w:vAlign w:val="center"/>
          </w:tcPr>
          <w:p w:rsidR="005E64F5" w:rsidRPr="00A35DAF" w:rsidRDefault="005E64F5" w:rsidP="008D1AAA">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否</w:t>
            </w:r>
          </w:p>
        </w:tc>
        <w:tc>
          <w:tcPr>
            <w:tcW w:w="1134" w:type="dxa"/>
            <w:shd w:val="clear" w:color="auto" w:fill="auto"/>
            <w:vAlign w:val="center"/>
          </w:tcPr>
          <w:p w:rsidR="005E64F5" w:rsidRPr="00A35DAF" w:rsidRDefault="005E64F5" w:rsidP="00CC26B1">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必选</w:t>
            </w:r>
          </w:p>
        </w:tc>
      </w:tr>
      <w:tr w:rsidR="005E64F5" w:rsidTr="000744D1">
        <w:trPr>
          <w:trHeight w:val="320"/>
          <w:tblHeader/>
          <w:jc w:val="center"/>
        </w:trPr>
        <w:tc>
          <w:tcPr>
            <w:tcW w:w="2759" w:type="dxa"/>
            <w:shd w:val="clear" w:color="auto" w:fill="auto"/>
            <w:vAlign w:val="center"/>
          </w:tcPr>
          <w:p w:rsidR="005E64F5" w:rsidRPr="00A35DAF" w:rsidRDefault="005E64F5" w:rsidP="008166EE">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A</w:t>
            </w:r>
            <w:r>
              <w:rPr>
                <w:rFonts w:ascii="Times New Roman" w:hAnsi="Times New Roman"/>
                <w:color w:val="000000"/>
                <w:sz w:val="18"/>
                <w:szCs w:val="18"/>
              </w:rPr>
              <w:t>ctionMandate</w:t>
            </w:r>
          </w:p>
        </w:tc>
        <w:tc>
          <w:tcPr>
            <w:tcW w:w="1885" w:type="dxa"/>
            <w:shd w:val="clear" w:color="auto" w:fill="auto"/>
            <w:vAlign w:val="center"/>
          </w:tcPr>
          <w:p w:rsidR="005E64F5" w:rsidRPr="00A35DAF" w:rsidRDefault="005E64F5" w:rsidP="008166EE">
            <w:pPr>
              <w:snapToGrid w:val="0"/>
              <w:spacing w:line="240" w:lineRule="auto"/>
              <w:rPr>
                <w:rFonts w:ascii="Times New Roman" w:hAnsi="Times New Roman"/>
                <w:color w:val="000000"/>
                <w:sz w:val="18"/>
                <w:szCs w:val="18"/>
              </w:rPr>
            </w:pPr>
            <w:r>
              <w:rPr>
                <w:rFonts w:ascii="Times New Roman" w:hAnsi="Times New Roman"/>
                <w:color w:val="000000"/>
                <w:sz w:val="18"/>
                <w:szCs w:val="18"/>
              </w:rPr>
              <w:t>行为依据</w:t>
            </w:r>
          </w:p>
        </w:tc>
        <w:tc>
          <w:tcPr>
            <w:tcW w:w="942" w:type="dxa"/>
            <w:shd w:val="clear" w:color="auto" w:fill="auto"/>
            <w:noWrap/>
            <w:vAlign w:val="center"/>
          </w:tcPr>
          <w:p w:rsidR="005E64F5" w:rsidRPr="00A35DAF" w:rsidRDefault="005E64F5" w:rsidP="008166EE">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1</w:t>
            </w:r>
          </w:p>
        </w:tc>
        <w:tc>
          <w:tcPr>
            <w:tcW w:w="1134" w:type="dxa"/>
            <w:shd w:val="clear" w:color="auto" w:fill="auto"/>
            <w:vAlign w:val="center"/>
          </w:tcPr>
          <w:p w:rsidR="005E64F5" w:rsidRPr="00A35DAF" w:rsidRDefault="005E64F5" w:rsidP="008166EE">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否</w:t>
            </w:r>
          </w:p>
        </w:tc>
        <w:tc>
          <w:tcPr>
            <w:tcW w:w="1134" w:type="dxa"/>
            <w:shd w:val="clear" w:color="auto" w:fill="auto"/>
            <w:vAlign w:val="center"/>
          </w:tcPr>
          <w:p w:rsidR="005E64F5" w:rsidRPr="00A35DAF" w:rsidRDefault="005E64F5" w:rsidP="00CC26B1">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可选</w:t>
            </w:r>
          </w:p>
        </w:tc>
      </w:tr>
      <w:tr w:rsidR="005E64F5" w:rsidTr="000744D1">
        <w:trPr>
          <w:trHeight w:val="320"/>
          <w:tblHeader/>
          <w:jc w:val="center"/>
        </w:trPr>
        <w:tc>
          <w:tcPr>
            <w:tcW w:w="2759" w:type="dxa"/>
            <w:shd w:val="clear" w:color="auto" w:fill="auto"/>
            <w:vAlign w:val="center"/>
          </w:tcPr>
          <w:p w:rsidR="005E64F5" w:rsidRPr="00A35DAF" w:rsidRDefault="005E64F5" w:rsidP="008166EE">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A</w:t>
            </w:r>
            <w:r>
              <w:rPr>
                <w:rFonts w:ascii="Times New Roman" w:hAnsi="Times New Roman"/>
                <w:color w:val="000000"/>
                <w:sz w:val="18"/>
                <w:szCs w:val="18"/>
              </w:rPr>
              <w:t>ctionDescription</w:t>
            </w:r>
          </w:p>
        </w:tc>
        <w:tc>
          <w:tcPr>
            <w:tcW w:w="1885" w:type="dxa"/>
            <w:shd w:val="clear" w:color="auto" w:fill="auto"/>
            <w:vAlign w:val="center"/>
          </w:tcPr>
          <w:p w:rsidR="005E64F5" w:rsidRPr="00A35DAF" w:rsidRDefault="005E64F5" w:rsidP="008166EE">
            <w:pPr>
              <w:snapToGrid w:val="0"/>
              <w:spacing w:line="240" w:lineRule="auto"/>
              <w:rPr>
                <w:rFonts w:ascii="Times New Roman" w:hAnsi="Times New Roman"/>
                <w:color w:val="000000"/>
                <w:sz w:val="18"/>
                <w:szCs w:val="18"/>
              </w:rPr>
            </w:pPr>
            <w:r>
              <w:rPr>
                <w:rFonts w:ascii="Times New Roman" w:hAnsi="Times New Roman" w:hint="eastAsia"/>
                <w:color w:val="000000"/>
                <w:sz w:val="18"/>
                <w:szCs w:val="18"/>
              </w:rPr>
              <w:t>行为描述</w:t>
            </w:r>
          </w:p>
        </w:tc>
        <w:tc>
          <w:tcPr>
            <w:tcW w:w="942" w:type="dxa"/>
            <w:shd w:val="clear" w:color="auto" w:fill="auto"/>
            <w:noWrap/>
            <w:vAlign w:val="center"/>
          </w:tcPr>
          <w:p w:rsidR="005E64F5" w:rsidRPr="00A35DAF" w:rsidRDefault="005E64F5" w:rsidP="008166EE">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1</w:t>
            </w:r>
          </w:p>
        </w:tc>
        <w:tc>
          <w:tcPr>
            <w:tcW w:w="1134" w:type="dxa"/>
            <w:shd w:val="clear" w:color="auto" w:fill="auto"/>
            <w:vAlign w:val="center"/>
          </w:tcPr>
          <w:p w:rsidR="005E64F5" w:rsidRPr="00A35DAF" w:rsidRDefault="005E64F5" w:rsidP="008166EE">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否</w:t>
            </w:r>
          </w:p>
        </w:tc>
        <w:tc>
          <w:tcPr>
            <w:tcW w:w="1134" w:type="dxa"/>
            <w:shd w:val="clear" w:color="auto" w:fill="auto"/>
            <w:vAlign w:val="center"/>
          </w:tcPr>
          <w:p w:rsidR="005E64F5" w:rsidRPr="00A35DAF" w:rsidRDefault="005E64F5" w:rsidP="00CC26B1">
            <w:pPr>
              <w:snapToGrid w:val="0"/>
              <w:spacing w:line="240" w:lineRule="auto"/>
              <w:jc w:val="center"/>
              <w:rPr>
                <w:rFonts w:ascii="Times New Roman" w:hAnsi="Times New Roman"/>
                <w:color w:val="000000"/>
                <w:sz w:val="18"/>
                <w:szCs w:val="18"/>
              </w:rPr>
            </w:pPr>
            <w:r>
              <w:rPr>
                <w:rFonts w:ascii="Times New Roman" w:hAnsi="Times New Roman"/>
                <w:color w:val="000000"/>
                <w:sz w:val="18"/>
                <w:szCs w:val="18"/>
              </w:rPr>
              <w:t>可选</w:t>
            </w:r>
          </w:p>
        </w:tc>
      </w:tr>
    </w:tbl>
    <w:p w:rsidR="008166EE" w:rsidRPr="008166EE" w:rsidRDefault="008166EE" w:rsidP="008166EE">
      <w:pPr>
        <w:pStyle w:val="affffff5"/>
        <w:ind w:firstLine="420"/>
      </w:pPr>
    </w:p>
    <w:p w:rsidR="008166EE" w:rsidRDefault="008166EE" w:rsidP="008166EE">
      <w:pPr>
        <w:pStyle w:val="affffff5"/>
        <w:ind w:firstLine="420"/>
      </w:pPr>
    </w:p>
    <w:p w:rsidR="008166EE" w:rsidRPr="008166EE" w:rsidRDefault="008166EE" w:rsidP="008166EE">
      <w:pPr>
        <w:pStyle w:val="affffff5"/>
        <w:ind w:firstLine="420"/>
      </w:pPr>
    </w:p>
    <w:p w:rsidR="008166EE" w:rsidRPr="008166EE" w:rsidRDefault="008166EE" w:rsidP="008166EE">
      <w:pPr>
        <w:pStyle w:val="affffff5"/>
        <w:ind w:firstLine="420"/>
      </w:pPr>
    </w:p>
    <w:p w:rsidR="008166EE" w:rsidRPr="008166EE" w:rsidRDefault="008166EE" w:rsidP="008166EE">
      <w:pPr>
        <w:pStyle w:val="affffff5"/>
        <w:ind w:firstLine="420"/>
      </w:pPr>
    </w:p>
    <w:bookmarkEnd w:id="258"/>
    <w:p w:rsidR="008166EE" w:rsidRDefault="008166EE">
      <w:pPr>
        <w:pStyle w:val="affffffffffffd"/>
        <w:ind w:left="0" w:firstLine="0"/>
        <w:sectPr w:rsidR="008166EE">
          <w:pgSz w:w="11906" w:h="16838"/>
          <w:pgMar w:top="1871" w:right="1134" w:bottom="1134" w:left="1134" w:header="1418" w:footer="1134" w:gutter="284"/>
          <w:cols w:space="425"/>
          <w:formProt w:val="0"/>
          <w:docGrid w:type="lines" w:linePitch="312"/>
        </w:sectPr>
      </w:pPr>
    </w:p>
    <w:p w:rsidR="00B93582" w:rsidRDefault="00AE0218">
      <w:pPr>
        <w:pStyle w:val="affd"/>
        <w:spacing w:before="78" w:after="156"/>
        <w:rPr>
          <w:szCs w:val="22"/>
        </w:rPr>
      </w:pPr>
      <w:bookmarkStart w:id="323" w:name="_Toc26987"/>
      <w:bookmarkStart w:id="324" w:name="_Toc3302"/>
      <w:r>
        <w:rPr>
          <w:rFonts w:hint="eastAsia"/>
          <w:szCs w:val="22"/>
        </w:rPr>
        <w:lastRenderedPageBreak/>
        <w:br/>
        <w:t>（规范性）</w:t>
      </w:r>
      <w:r>
        <w:rPr>
          <w:rFonts w:hint="eastAsia"/>
          <w:szCs w:val="22"/>
        </w:rPr>
        <w:br/>
        <w:t>电子会计凭证数据包组织方式</w:t>
      </w:r>
      <w:bookmarkEnd w:id="323"/>
      <w:bookmarkEnd w:id="324"/>
    </w:p>
    <w:p w:rsidR="00B93582" w:rsidRDefault="00AE0218">
      <w:pPr>
        <w:pStyle w:val="affffff5"/>
        <w:ind w:firstLine="420"/>
        <w:rPr>
          <w:szCs w:val="22"/>
        </w:rPr>
      </w:pPr>
      <w:r>
        <w:rPr>
          <w:rFonts w:hint="eastAsia"/>
          <w:szCs w:val="22"/>
        </w:rPr>
        <w:t>电子会计凭证数据包组织方式，如下图所示。</w:t>
      </w:r>
    </w:p>
    <w:p w:rsidR="00B93582" w:rsidRDefault="00412FD8">
      <w:pPr>
        <w:pStyle w:val="affffff5"/>
        <w:ind w:firstLine="420"/>
        <w:jc w:val="center"/>
        <w:rPr>
          <w:szCs w:val="22"/>
        </w:rPr>
      </w:pPr>
      <w:r w:rsidRPr="00B47461">
        <w:rPr>
          <w:szCs w:val="22"/>
        </w:rPr>
        <w:pict>
          <v:shape id="_x0000_i1026" type="#_x0000_t75" style="width:313.5pt;height:456.75pt">
            <v:imagedata r:id="rId21" o:title=""/>
            <o:lock v:ext="edit" aspectratio="f"/>
          </v:shape>
        </w:pict>
      </w:r>
    </w:p>
    <w:p w:rsidR="00B93582" w:rsidRDefault="00B93582">
      <w:pPr>
        <w:pStyle w:val="affffffffffffd"/>
      </w:pPr>
    </w:p>
    <w:p w:rsidR="00B93582" w:rsidRDefault="00B93582">
      <w:pPr>
        <w:pStyle w:val="affffff5"/>
        <w:ind w:firstLine="420"/>
        <w:sectPr w:rsidR="00B93582">
          <w:pgSz w:w="11906" w:h="16838"/>
          <w:pgMar w:top="1871" w:right="1134" w:bottom="1134" w:left="1134" w:header="1418" w:footer="1134" w:gutter="284"/>
          <w:cols w:space="425"/>
          <w:formProt w:val="0"/>
          <w:docGrid w:type="lines" w:linePitch="312"/>
        </w:sectPr>
      </w:pPr>
      <w:bookmarkStart w:id="325" w:name="BookMark6"/>
    </w:p>
    <w:p w:rsidR="00B93582" w:rsidRDefault="00AE0218">
      <w:pPr>
        <w:pStyle w:val="affffffc"/>
        <w:spacing w:before="124" w:after="156"/>
      </w:pPr>
      <w:bookmarkStart w:id="326" w:name="_Toc13792"/>
      <w:bookmarkStart w:id="327" w:name="_Toc5195"/>
      <w:bookmarkStart w:id="328" w:name="_Toc19386"/>
      <w:bookmarkStart w:id="329" w:name="_Toc7414"/>
      <w:bookmarkStart w:id="330" w:name="_Toc54355730"/>
      <w:bookmarkStart w:id="331" w:name="_Toc27913"/>
      <w:r>
        <w:rPr>
          <w:rFonts w:hint="eastAsia"/>
          <w:spacing w:val="105"/>
        </w:rPr>
        <w:lastRenderedPageBreak/>
        <w:t>参考文</w:t>
      </w:r>
      <w:r>
        <w:rPr>
          <w:rFonts w:hint="eastAsia"/>
        </w:rPr>
        <w:t>献</w:t>
      </w:r>
      <w:bookmarkEnd w:id="326"/>
      <w:bookmarkEnd w:id="327"/>
      <w:bookmarkEnd w:id="328"/>
      <w:bookmarkEnd w:id="329"/>
      <w:bookmarkEnd w:id="330"/>
      <w:bookmarkEnd w:id="331"/>
    </w:p>
    <w:p w:rsidR="00B93582" w:rsidRDefault="00AE0218">
      <w:pPr>
        <w:pStyle w:val="affffff5"/>
        <w:ind w:firstLine="420"/>
        <w:rPr>
          <w:rFonts w:ascii="Times New Roman"/>
        </w:rPr>
      </w:pPr>
      <w:r>
        <w:rPr>
          <w:rFonts w:ascii="Times New Roman"/>
        </w:rPr>
        <w:t xml:space="preserve">[1] GB/T 18894—2016 </w:t>
      </w:r>
      <w:r>
        <w:rPr>
          <w:rFonts w:ascii="Times New Roman"/>
        </w:rPr>
        <w:t>电子文件归档与电子档案管理规范</w:t>
      </w:r>
    </w:p>
    <w:p w:rsidR="00B93582" w:rsidRDefault="00AE0218">
      <w:pPr>
        <w:pStyle w:val="affffff5"/>
        <w:ind w:firstLine="420"/>
        <w:rPr>
          <w:rFonts w:ascii="Times New Roman"/>
        </w:rPr>
      </w:pPr>
      <w:r>
        <w:rPr>
          <w:rFonts w:ascii="Times New Roman"/>
        </w:rPr>
        <w:t xml:space="preserve">[2] </w:t>
      </w:r>
      <w:r>
        <w:rPr>
          <w:rFonts w:ascii="Times New Roman"/>
        </w:rPr>
        <w:t>财政部、国家档案局</w:t>
      </w:r>
      <w:r>
        <w:rPr>
          <w:rFonts w:ascii="Times New Roman"/>
        </w:rPr>
        <w:t>.</w:t>
      </w:r>
      <w:r>
        <w:rPr>
          <w:rFonts w:ascii="Times New Roman"/>
        </w:rPr>
        <w:t>会计档案管理办法</w:t>
      </w:r>
      <w:r>
        <w:rPr>
          <w:rFonts w:ascii="Times New Roman"/>
        </w:rPr>
        <w:t>.2015</w:t>
      </w:r>
      <w:r>
        <w:rPr>
          <w:rFonts w:ascii="Times New Roman"/>
        </w:rPr>
        <w:t>年</w:t>
      </w:r>
      <w:r>
        <w:rPr>
          <w:rFonts w:ascii="Times New Roman"/>
        </w:rPr>
        <w:t>12</w:t>
      </w:r>
      <w:r>
        <w:rPr>
          <w:rFonts w:ascii="Times New Roman"/>
        </w:rPr>
        <w:t>月</w:t>
      </w:r>
      <w:r>
        <w:rPr>
          <w:rFonts w:ascii="Times New Roman"/>
        </w:rPr>
        <w:t>11</w:t>
      </w:r>
      <w:r>
        <w:rPr>
          <w:rFonts w:ascii="Times New Roman"/>
        </w:rPr>
        <w:t>日</w:t>
      </w:r>
      <w:r>
        <w:rPr>
          <w:rFonts w:ascii="Times New Roman" w:hint="eastAsia"/>
        </w:rPr>
        <w:t>.</w:t>
      </w:r>
    </w:p>
    <w:p w:rsidR="00B93582" w:rsidRDefault="00AE0218">
      <w:pPr>
        <w:pStyle w:val="affffff5"/>
        <w:ind w:firstLine="420"/>
        <w:rPr>
          <w:rFonts w:ascii="Times New Roman"/>
        </w:rPr>
      </w:pPr>
      <w:r>
        <w:rPr>
          <w:rFonts w:ascii="Times New Roman"/>
        </w:rPr>
        <w:t xml:space="preserve">[3] </w:t>
      </w:r>
      <w:r>
        <w:rPr>
          <w:rFonts w:ascii="Times New Roman"/>
        </w:rPr>
        <w:t>国家档案局</w:t>
      </w:r>
      <w:r>
        <w:rPr>
          <w:rFonts w:ascii="Times New Roman"/>
        </w:rPr>
        <w:t>.</w:t>
      </w:r>
      <w:r>
        <w:rPr>
          <w:rFonts w:ascii="Times New Roman"/>
        </w:rPr>
        <w:t>电子档案管理系统基本功能要求</w:t>
      </w:r>
      <w:r>
        <w:rPr>
          <w:rFonts w:ascii="Times New Roman"/>
        </w:rPr>
        <w:t>.2017</w:t>
      </w:r>
      <w:r>
        <w:rPr>
          <w:rFonts w:ascii="Times New Roman"/>
        </w:rPr>
        <w:t>年</w:t>
      </w:r>
      <w:r>
        <w:rPr>
          <w:rFonts w:ascii="Times New Roman"/>
        </w:rPr>
        <w:t>12</w:t>
      </w:r>
      <w:r>
        <w:rPr>
          <w:rFonts w:ascii="Times New Roman"/>
        </w:rPr>
        <w:t>月</w:t>
      </w:r>
      <w:r>
        <w:rPr>
          <w:rFonts w:ascii="Times New Roman"/>
        </w:rPr>
        <w:t>15</w:t>
      </w:r>
      <w:r>
        <w:rPr>
          <w:rFonts w:ascii="Times New Roman"/>
        </w:rPr>
        <w:t>日</w:t>
      </w:r>
      <w:r>
        <w:rPr>
          <w:rFonts w:ascii="Times New Roman" w:hint="eastAsia"/>
        </w:rPr>
        <w:t>.</w:t>
      </w:r>
    </w:p>
    <w:p w:rsidR="00B93582" w:rsidRDefault="00AE0218">
      <w:pPr>
        <w:pStyle w:val="affffff5"/>
        <w:ind w:firstLine="420"/>
        <w:rPr>
          <w:rFonts w:ascii="Times New Roman"/>
        </w:rPr>
      </w:pPr>
      <w:r>
        <w:rPr>
          <w:rFonts w:ascii="Times New Roman"/>
        </w:rPr>
        <w:t xml:space="preserve">[4] </w:t>
      </w:r>
      <w:r>
        <w:rPr>
          <w:rFonts w:ascii="Times New Roman"/>
        </w:rPr>
        <w:t>财政部、国家档案局</w:t>
      </w:r>
      <w:r>
        <w:rPr>
          <w:rFonts w:ascii="Times New Roman"/>
        </w:rPr>
        <w:t>.</w:t>
      </w:r>
      <w:r>
        <w:rPr>
          <w:rFonts w:ascii="Times New Roman"/>
        </w:rPr>
        <w:t>关于规范电子会计凭证报销入账归档的通知</w:t>
      </w:r>
      <w:r>
        <w:rPr>
          <w:rFonts w:ascii="Times New Roman"/>
        </w:rPr>
        <w:t>.2020</w:t>
      </w:r>
      <w:r>
        <w:rPr>
          <w:rFonts w:ascii="Times New Roman"/>
        </w:rPr>
        <w:t>年</w:t>
      </w:r>
      <w:r>
        <w:rPr>
          <w:rFonts w:ascii="Times New Roman"/>
        </w:rPr>
        <w:t>3</w:t>
      </w:r>
      <w:r>
        <w:rPr>
          <w:rFonts w:ascii="Times New Roman"/>
        </w:rPr>
        <w:t>月</w:t>
      </w:r>
      <w:r>
        <w:rPr>
          <w:rFonts w:ascii="Times New Roman"/>
        </w:rPr>
        <w:t>23</w:t>
      </w:r>
      <w:r>
        <w:rPr>
          <w:rFonts w:ascii="Times New Roman"/>
        </w:rPr>
        <w:t>日</w:t>
      </w:r>
      <w:r>
        <w:rPr>
          <w:rFonts w:ascii="Times New Roman" w:hint="eastAsia"/>
        </w:rPr>
        <w:t>.</w:t>
      </w:r>
    </w:p>
    <w:p w:rsidR="00B93582" w:rsidRDefault="00AE0218">
      <w:pPr>
        <w:pStyle w:val="affffff5"/>
        <w:ind w:firstLine="420"/>
        <w:rPr>
          <w:rFonts w:ascii="Times New Roman"/>
        </w:rPr>
      </w:pPr>
      <w:r>
        <w:rPr>
          <w:rFonts w:ascii="Times New Roman"/>
        </w:rPr>
        <w:t>[</w:t>
      </w:r>
      <w:r>
        <w:rPr>
          <w:rFonts w:ascii="Times New Roman" w:hint="eastAsia"/>
        </w:rPr>
        <w:t>5</w:t>
      </w:r>
      <w:r>
        <w:rPr>
          <w:rFonts w:ascii="Times New Roman"/>
        </w:rPr>
        <w:t xml:space="preserve">] </w:t>
      </w:r>
      <w:r>
        <w:rPr>
          <w:rFonts w:ascii="Times New Roman" w:hint="eastAsia"/>
        </w:rPr>
        <w:t>会计基础工作规范</w:t>
      </w:r>
      <w:r>
        <w:rPr>
          <w:rFonts w:ascii="Times New Roman" w:hint="eastAsia"/>
        </w:rPr>
        <w:t>(2019</w:t>
      </w:r>
      <w:r>
        <w:rPr>
          <w:rFonts w:ascii="Times New Roman" w:hint="eastAsia"/>
        </w:rPr>
        <w:t>修改</w:t>
      </w:r>
      <w:r>
        <w:rPr>
          <w:rFonts w:ascii="Times New Roman" w:hint="eastAsia"/>
        </w:rPr>
        <w:t>) 2019</w:t>
      </w:r>
      <w:r>
        <w:rPr>
          <w:rFonts w:ascii="Times New Roman" w:hint="eastAsia"/>
        </w:rPr>
        <w:t>年</w:t>
      </w:r>
      <w:r>
        <w:rPr>
          <w:rFonts w:ascii="Times New Roman" w:hint="eastAsia"/>
        </w:rPr>
        <w:t>3</w:t>
      </w:r>
      <w:r>
        <w:rPr>
          <w:rFonts w:ascii="Times New Roman" w:hint="eastAsia"/>
        </w:rPr>
        <w:t>月</w:t>
      </w:r>
      <w:r>
        <w:rPr>
          <w:rFonts w:ascii="Times New Roman" w:hint="eastAsia"/>
        </w:rPr>
        <w:t>14</w:t>
      </w:r>
      <w:r>
        <w:rPr>
          <w:rFonts w:ascii="Times New Roman" w:hint="eastAsia"/>
        </w:rPr>
        <w:t>日</w:t>
      </w:r>
      <w:r>
        <w:rPr>
          <w:rFonts w:ascii="Times New Roman" w:hint="eastAsia"/>
        </w:rPr>
        <w:t>.</w:t>
      </w:r>
    </w:p>
    <w:p w:rsidR="00B93582" w:rsidRDefault="00AE0218">
      <w:pPr>
        <w:pStyle w:val="affffff5"/>
        <w:ind w:firstLine="420"/>
        <w:rPr>
          <w:rFonts w:ascii="Times New Roman"/>
        </w:rPr>
      </w:pPr>
      <w:r>
        <w:rPr>
          <w:rFonts w:ascii="Times New Roman" w:hint="eastAsia"/>
        </w:rPr>
        <w:t xml:space="preserve">[6] </w:t>
      </w:r>
      <w:r>
        <w:rPr>
          <w:rFonts w:ascii="Times New Roman" w:hint="eastAsia"/>
        </w:rPr>
        <w:t>财政票据管理办法</w:t>
      </w:r>
      <w:r w:rsidR="00CC26B1">
        <w:rPr>
          <w:rFonts w:ascii="Times New Roman" w:hint="eastAsia"/>
        </w:rPr>
        <w:t>.</w:t>
      </w:r>
      <w:r>
        <w:rPr>
          <w:rFonts w:ascii="Times New Roman" w:hint="eastAsia"/>
        </w:rPr>
        <w:t>财政部令第</w:t>
      </w:r>
      <w:r>
        <w:rPr>
          <w:rFonts w:ascii="Times New Roman" w:hint="eastAsia"/>
        </w:rPr>
        <w:t>70</w:t>
      </w:r>
      <w:r>
        <w:rPr>
          <w:rFonts w:ascii="Times New Roman" w:hint="eastAsia"/>
        </w:rPr>
        <w:t>号</w:t>
      </w:r>
      <w:r w:rsidR="00CC26B1">
        <w:rPr>
          <w:rFonts w:ascii="Times New Roman" w:hint="eastAsia"/>
        </w:rPr>
        <w:t>.</w:t>
      </w:r>
      <w:r>
        <w:rPr>
          <w:rFonts w:ascii="Times New Roman" w:hint="eastAsia"/>
        </w:rPr>
        <w:t>2012</w:t>
      </w:r>
      <w:r>
        <w:rPr>
          <w:rFonts w:ascii="Times New Roman" w:hint="eastAsia"/>
        </w:rPr>
        <w:t>年</w:t>
      </w:r>
      <w:r>
        <w:rPr>
          <w:rFonts w:ascii="Times New Roman" w:hint="eastAsia"/>
        </w:rPr>
        <w:t>10</w:t>
      </w:r>
      <w:r>
        <w:rPr>
          <w:rFonts w:ascii="Times New Roman" w:hint="eastAsia"/>
        </w:rPr>
        <w:t>月</w:t>
      </w:r>
      <w:r>
        <w:rPr>
          <w:rFonts w:ascii="Times New Roman" w:hint="eastAsia"/>
        </w:rPr>
        <w:t>22</w:t>
      </w:r>
      <w:r>
        <w:rPr>
          <w:rFonts w:ascii="Times New Roman" w:hint="eastAsia"/>
        </w:rPr>
        <w:t>日</w:t>
      </w:r>
      <w:r>
        <w:rPr>
          <w:rFonts w:ascii="Times New Roman" w:hint="eastAsia"/>
        </w:rPr>
        <w:t>.</w:t>
      </w:r>
    </w:p>
    <w:p w:rsidR="00B93582" w:rsidRDefault="00AE0218">
      <w:pPr>
        <w:pStyle w:val="affffff5"/>
        <w:ind w:firstLine="420"/>
        <w:rPr>
          <w:rFonts w:ascii="Times New Roman"/>
        </w:rPr>
      </w:pPr>
      <w:r>
        <w:rPr>
          <w:rFonts w:ascii="Times New Roman" w:hint="eastAsia"/>
        </w:rPr>
        <w:t xml:space="preserve">[7] </w:t>
      </w:r>
      <w:r>
        <w:rPr>
          <w:rFonts w:ascii="Times New Roman" w:hint="eastAsia"/>
        </w:rPr>
        <w:t>中华人民共和国电子签名法</w:t>
      </w:r>
      <w:r>
        <w:rPr>
          <w:rFonts w:ascii="Times New Roman" w:hint="eastAsia"/>
        </w:rPr>
        <w:t>(2019</w:t>
      </w:r>
      <w:r>
        <w:rPr>
          <w:rFonts w:ascii="Times New Roman" w:hint="eastAsia"/>
        </w:rPr>
        <w:t>修正</w:t>
      </w:r>
      <w:bookmarkStart w:id="332" w:name="_GoBack"/>
      <w:bookmarkEnd w:id="332"/>
      <w:r>
        <w:rPr>
          <w:rFonts w:ascii="Times New Roman" w:hint="eastAsia"/>
        </w:rPr>
        <w:t>) 2019</w:t>
      </w:r>
      <w:r>
        <w:rPr>
          <w:rFonts w:ascii="Times New Roman" w:hint="eastAsia"/>
        </w:rPr>
        <w:t>年</w:t>
      </w:r>
      <w:r>
        <w:rPr>
          <w:rFonts w:ascii="Times New Roman" w:hint="eastAsia"/>
        </w:rPr>
        <w:t>4</w:t>
      </w:r>
      <w:r>
        <w:rPr>
          <w:rFonts w:ascii="Times New Roman" w:hint="eastAsia"/>
        </w:rPr>
        <w:t>月</w:t>
      </w:r>
      <w:r>
        <w:rPr>
          <w:rFonts w:ascii="Times New Roman" w:hint="eastAsia"/>
        </w:rPr>
        <w:t>23</w:t>
      </w:r>
      <w:r>
        <w:rPr>
          <w:rFonts w:ascii="Times New Roman" w:hint="eastAsia"/>
        </w:rPr>
        <w:t>日</w:t>
      </w:r>
      <w:r>
        <w:rPr>
          <w:rFonts w:ascii="Times New Roman" w:hint="eastAsia"/>
        </w:rPr>
        <w:t>.</w:t>
      </w:r>
    </w:p>
    <w:p w:rsidR="00B93582" w:rsidRDefault="00AE0218">
      <w:pPr>
        <w:pStyle w:val="affffff5"/>
        <w:ind w:firstLine="420"/>
        <w:rPr>
          <w:rFonts w:ascii="Times New Roman"/>
        </w:rPr>
      </w:pPr>
      <w:r>
        <w:rPr>
          <w:rFonts w:ascii="Times New Roman" w:hint="eastAsia"/>
        </w:rPr>
        <w:t xml:space="preserve">[8] </w:t>
      </w:r>
      <w:r>
        <w:rPr>
          <w:rFonts w:ascii="Times New Roman" w:hint="eastAsia"/>
        </w:rPr>
        <w:t>国库集中支付电子化管理接口报文规范</w:t>
      </w:r>
      <w:r>
        <w:rPr>
          <w:rFonts w:ascii="Times New Roman" w:hint="eastAsia"/>
        </w:rPr>
        <w:t>(2019) .</w:t>
      </w:r>
    </w:p>
    <w:p w:rsidR="00B93582" w:rsidRDefault="00B93582">
      <w:pPr>
        <w:pStyle w:val="affffff5"/>
        <w:ind w:firstLine="420"/>
      </w:pPr>
    </w:p>
    <w:p w:rsidR="00B93582" w:rsidRDefault="00AE0218">
      <w:pPr>
        <w:pStyle w:val="affffff5"/>
        <w:ind w:firstLineChars="0" w:firstLine="0"/>
        <w:jc w:val="center"/>
      </w:pPr>
      <w:bookmarkStart w:id="333" w:name="BookMark8"/>
      <w:bookmarkEnd w:id="325"/>
      <w:r>
        <w:rPr>
          <w:noProof/>
        </w:rP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85900" cy="317500"/>
                    </a:xfrm>
                    <a:prstGeom prst="rect">
                      <a:avLst/>
                    </a:prstGeom>
                  </pic:spPr>
                </pic:pic>
              </a:graphicData>
            </a:graphic>
          </wp:inline>
        </w:drawing>
      </w:r>
      <w:bookmarkEnd w:id="333"/>
    </w:p>
    <w:sectPr w:rsidR="00B93582" w:rsidSect="00B47461">
      <w:pgSz w:w="11906" w:h="16838"/>
      <w:pgMar w:top="1871" w:right="1134" w:bottom="1134" w:left="1134" w:header="1418" w:footer="1134" w:gutter="284"/>
      <w:cols w:space="425"/>
      <w:formProt w:val="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55B188E" w15:done="0"/>
  <w15:commentEx w15:paraId="229C54E7" w15:done="0"/>
  <w15:commentEx w15:paraId="32A549DF" w15:done="0"/>
  <w15:commentEx w15:paraId="6A346D93" w15:done="0"/>
  <w15:commentEx w15:paraId="7BC10480" w15:done="0"/>
  <w15:commentEx w15:paraId="44031F7C" w15:done="0"/>
  <w15:commentEx w15:paraId="6F7862B5" w15:done="0"/>
  <w15:commentEx w15:paraId="30516816" w15:done="0"/>
  <w15:commentEx w15:paraId="57891BFE" w15:done="0"/>
  <w15:commentEx w15:paraId="7FE00621" w15:done="0"/>
  <w15:commentEx w15:paraId="49BD467E" w15:done="0"/>
  <w15:commentEx w15:paraId="783122A5" w15:done="0"/>
  <w15:commentEx w15:paraId="5616609F" w15:done="0"/>
  <w15:commentEx w15:paraId="57D579EF" w15:done="0"/>
  <w15:commentEx w15:paraId="2D4F1F42" w15:done="0"/>
  <w15:commentEx w15:paraId="5B1A7F19" w15:done="0"/>
  <w15:commentEx w15:paraId="04544364" w15:done="0"/>
  <w15:commentEx w15:paraId="4D70480D" w15:done="0"/>
  <w15:commentEx w15:paraId="4A935F0E" w15:done="0"/>
  <w15:commentEx w15:paraId="79CA6F73" w15:done="0"/>
  <w15:commentEx w15:paraId="4B534F5A" w15:done="0"/>
  <w15:commentEx w15:paraId="3FBC5EED" w15:done="0"/>
  <w15:commentEx w15:paraId="173373EC" w15:done="0"/>
  <w15:commentEx w15:paraId="410762C7" w15:done="0"/>
  <w15:commentEx w15:paraId="21D37FC1" w15:done="0"/>
  <w15:commentEx w15:paraId="347520CF" w15:done="0"/>
  <w15:commentEx w15:paraId="67D14728" w15:done="0"/>
  <w15:commentEx w15:paraId="47A5767F" w15:done="0"/>
  <w15:commentEx w15:paraId="30F72F0D" w15:done="0"/>
  <w15:commentEx w15:paraId="597FB149" w15:done="0"/>
  <w15:commentEx w15:paraId="12C12AB1" w15:done="0"/>
  <w15:commentEx w15:paraId="178F94BB" w15:done="0"/>
  <w15:commentEx w15:paraId="7A4987E5" w15:done="0"/>
  <w15:commentEx w15:paraId="71EF64B5" w15:done="0"/>
  <w15:commentEx w15:paraId="07F77229" w15:done="0"/>
  <w15:commentEx w15:paraId="3AE352DB" w15:done="0"/>
  <w15:commentEx w15:paraId="3DEE6BBB" w15:done="0"/>
  <w15:commentEx w15:paraId="7EA7CC68" w15:done="0"/>
  <w15:commentEx w15:paraId="0659AC11" w15:done="0"/>
</w15:commentsEx>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2D04" w:rsidRDefault="00692D04">
      <w:pPr>
        <w:spacing w:line="240" w:lineRule="auto"/>
      </w:pPr>
      <w:r>
        <w:separator/>
      </w:r>
    </w:p>
  </w:endnote>
  <w:endnote w:type="continuationSeparator" w:id="1">
    <w:p w:rsidR="00692D04" w:rsidRDefault="00692D0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B47461">
    <w:pPr>
      <w:pStyle w:val="affffd"/>
    </w:pPr>
    <w:r>
      <w:fldChar w:fldCharType="begin"/>
    </w:r>
    <w:r w:rsidR="000744D1">
      <w:instrText>PAGE   \* MERGEFORMAT</w:instrText>
    </w:r>
    <w:r>
      <w:fldChar w:fldCharType="separate"/>
    </w:r>
    <w:r w:rsidR="000744D1">
      <w:rPr>
        <w:lang w:val="zh-CN"/>
      </w:rPr>
      <w:t>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0744D1">
    <w:pPr>
      <w:pStyle w:val="affffd"/>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0744D1">
    <w:pPr>
      <w:pStyle w:val="affffd"/>
      <w:ind w:right="720"/>
      <w:jc w:val="both"/>
      <w:rPr>
        <w:sz w:val="2"/>
        <w:szCs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B47461">
    <w:pPr>
      <w:pStyle w:val="affffff2"/>
    </w:pPr>
    <w:r>
      <w:fldChar w:fldCharType="begin"/>
    </w:r>
    <w:r w:rsidR="000744D1">
      <w:instrText>PAGE   \* MERGEFORMAT</w:instrText>
    </w:r>
    <w:r>
      <w:fldChar w:fldCharType="separate"/>
    </w:r>
    <w:r w:rsidR="00412FD8" w:rsidRPr="00412FD8">
      <w:rPr>
        <w:noProof/>
        <w:lang w:val="zh-CN"/>
      </w:rPr>
      <w:t>48</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2D04" w:rsidRDefault="00692D04">
      <w:pPr>
        <w:spacing w:line="240" w:lineRule="auto"/>
      </w:pPr>
      <w:r>
        <w:separator/>
      </w:r>
    </w:p>
  </w:footnote>
  <w:footnote w:type="continuationSeparator" w:id="1">
    <w:p w:rsidR="00692D04" w:rsidRDefault="00692D04">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0744D1">
    <w:pPr>
      <w:pStyle w:val="affff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0744D1">
    <w:pPr>
      <w:pStyle w:val="affffe"/>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0744D1">
    <w:pPr>
      <w:pStyle w:val="affffe"/>
      <w:jc w:val="both"/>
      <w:rPr>
        <w:sz w:val="2"/>
        <w:szCs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B47461">
    <w:pPr>
      <w:pStyle w:val="affffe"/>
      <w:jc w:val="right"/>
    </w:pPr>
    <w:fldSimple w:instr=" STYLEREF  标准文件_文件编号  \* MERGEFORMAT ">
      <w:r w:rsidR="000744D1">
        <w:t>DA/T XXXXX—XXXX</w:t>
      </w:r>
    </w:fldSimple>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4D1" w:rsidRDefault="00B47461">
    <w:pPr>
      <w:pStyle w:val="affffffa"/>
    </w:pPr>
    <w:fldSimple w:instr=" STYLEREF  标准文件_文件编号  \* MERGEFORMAT ">
      <w:r w:rsidR="00412FD8">
        <w:rPr>
          <w:noProof/>
        </w:rPr>
        <w:t>DA/T XXXXX</w:t>
      </w:r>
      <w:r w:rsidR="00412FD8">
        <w:rPr>
          <w:noProof/>
        </w:rPr>
        <w:t>—</w:t>
      </w:r>
      <w:r w:rsidR="00412FD8">
        <w:rPr>
          <w:noProof/>
        </w:rPr>
        <w:t>XXXX</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C7267"/>
    <w:multiLevelType w:val="multilevel"/>
    <w:tmpl w:val="023C7267"/>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2">
    <w:nsid w:val="040A15CD"/>
    <w:multiLevelType w:val="multilevel"/>
    <w:tmpl w:val="040A15CD"/>
    <w:lvl w:ilvl="0">
      <w:start w:val="1"/>
      <w:numFmt w:val="none"/>
      <w:pStyle w:val="a0"/>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1"/>
      <w:suff w:val="nothing"/>
      <w:lvlText w:val="%1%2.%3　"/>
      <w:lvlJc w:val="left"/>
      <w:pPr>
        <w:ind w:left="0" w:firstLine="0"/>
      </w:pPr>
    </w:lvl>
    <w:lvl w:ilvl="3">
      <w:start w:val="1"/>
      <w:numFmt w:val="decimal"/>
      <w:pStyle w:val="a2"/>
      <w:suff w:val="nothing"/>
      <w:lvlText w:val="%1%2.%3.%4　"/>
      <w:lvlJc w:val="left"/>
      <w:pPr>
        <w:ind w:left="0" w:firstLine="0"/>
      </w:pPr>
    </w:lvl>
    <w:lvl w:ilvl="4">
      <w:start w:val="1"/>
      <w:numFmt w:val="decimal"/>
      <w:pStyle w:val="a3"/>
      <w:suff w:val="nothing"/>
      <w:lvlText w:val="%1%2.%3.%4.%5　"/>
      <w:lvlJc w:val="left"/>
      <w:pPr>
        <w:ind w:left="0" w:firstLine="0"/>
      </w:pPr>
    </w:lvl>
    <w:lvl w:ilvl="5">
      <w:start w:val="1"/>
      <w:numFmt w:val="decimal"/>
      <w:pStyle w:val="a4"/>
      <w:suff w:val="nothing"/>
      <w:lvlText w:val="%1%2.%3.%4.%5.%6　"/>
      <w:lvlJc w:val="left"/>
      <w:pPr>
        <w:ind w:left="0" w:firstLine="0"/>
      </w:pPr>
    </w:lvl>
    <w:lvl w:ilvl="6">
      <w:start w:val="1"/>
      <w:numFmt w:val="decimal"/>
      <w:pStyle w:val="a5"/>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
    <w:nsid w:val="079102AD"/>
    <w:multiLevelType w:val="multilevel"/>
    <w:tmpl w:val="079102AD"/>
    <w:lvl w:ilvl="0">
      <w:start w:val="1"/>
      <w:numFmt w:val="decimal"/>
      <w:pStyle w:val="a6"/>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start w:val="1"/>
      <w:numFmt w:val="none"/>
      <w:pStyle w:val="a7"/>
      <w:lvlText w:val="%1"/>
      <w:lvlJc w:val="left"/>
      <w:pPr>
        <w:ind w:left="425" w:hanging="425"/>
      </w:pPr>
      <w:rPr>
        <w:rFonts w:hint="eastAsia"/>
      </w:rPr>
    </w:lvl>
    <w:lvl w:ilvl="1">
      <w:start w:val="1"/>
      <w:numFmt w:val="decimal"/>
      <w:pStyle w:val="a8"/>
      <w:suff w:val="nothing"/>
      <w:lvlText w:val="%10.%2 "/>
      <w:lvlJc w:val="left"/>
      <w:pPr>
        <w:ind w:left="0" w:firstLine="0"/>
      </w:pPr>
      <w:rPr>
        <w:rFonts w:ascii="黑体" w:eastAsia="黑体" w:hAnsiTheme="minorHAnsi" w:hint="eastAsia"/>
        <w:b w:val="0"/>
        <w:i w:val="0"/>
        <w:sz w:val="21"/>
      </w:rPr>
    </w:lvl>
    <w:lvl w:ilvl="2">
      <w:start w:val="1"/>
      <w:numFmt w:val="decimal"/>
      <w:pStyle w:val="a9"/>
      <w:suff w:val="nothing"/>
      <w:lvlText w:val="%10.%2.%3 "/>
      <w:lvlJc w:val="left"/>
      <w:pPr>
        <w:ind w:left="0" w:firstLine="0"/>
      </w:pPr>
      <w:rPr>
        <w:rFonts w:ascii="黑体" w:eastAsia="黑体" w:hAnsiTheme="minorHAnsi" w:hint="eastAsia"/>
        <w:b w:val="0"/>
        <w:i w:val="0"/>
        <w:sz w:val="21"/>
      </w:rPr>
    </w:lvl>
    <w:lvl w:ilvl="3">
      <w:start w:val="1"/>
      <w:numFmt w:val="decimal"/>
      <w:pStyle w:val="aa"/>
      <w:suff w:val="nothing"/>
      <w:lvlText w:val="%10.%2.%3.%4 "/>
      <w:lvlJc w:val="left"/>
      <w:pPr>
        <w:ind w:left="0" w:firstLine="0"/>
      </w:pPr>
      <w:rPr>
        <w:rFonts w:ascii="黑体" w:eastAsia="黑体" w:hAnsiTheme="minorHAnsi" w:hint="eastAsia"/>
        <w:b w:val="0"/>
        <w:i w:val="0"/>
        <w:sz w:val="21"/>
      </w:rPr>
    </w:lvl>
    <w:lvl w:ilvl="4">
      <w:start w:val="1"/>
      <w:numFmt w:val="decimal"/>
      <w:pStyle w:val="ab"/>
      <w:suff w:val="nothing"/>
      <w:lvlText w:val="%10.%2.%3.%4.%5 "/>
      <w:lvlJc w:val="left"/>
      <w:pPr>
        <w:ind w:left="0" w:firstLine="0"/>
      </w:pPr>
      <w:rPr>
        <w:rFonts w:ascii="黑体" w:eastAsia="黑体" w:hAnsiTheme="minorHAnsi" w:hint="eastAsia"/>
        <w:b w:val="0"/>
        <w:i w:val="0"/>
        <w:sz w:val="21"/>
      </w:rPr>
    </w:lvl>
    <w:lvl w:ilvl="5">
      <w:start w:val="1"/>
      <w:numFmt w:val="decimal"/>
      <w:pStyle w:val="ac"/>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0AE367E9"/>
    <w:multiLevelType w:val="multilevel"/>
    <w:tmpl w:val="0AE367E9"/>
    <w:lvl w:ilvl="0">
      <w:start w:val="1"/>
      <w:numFmt w:val="none"/>
      <w:pStyle w:val="ad"/>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6">
    <w:nsid w:val="0BDC1670"/>
    <w:multiLevelType w:val="multilevel"/>
    <w:tmpl w:val="0BDC1670"/>
    <w:lvl w:ilvl="0">
      <w:start w:val="1"/>
      <w:numFmt w:val="decimal"/>
      <w:pStyle w:val="ae"/>
      <w:lvlText w:val="[%1]"/>
      <w:lvlJc w:val="left"/>
      <w:pPr>
        <w:ind w:left="823" w:hanging="420"/>
      </w:pPr>
    </w:lvl>
    <w:lvl w:ilvl="1">
      <w:start w:val="1"/>
      <w:numFmt w:val="lowerLetter"/>
      <w:pStyle w:val="af"/>
      <w:lvlText w:val="%2)"/>
      <w:lvlJc w:val="left"/>
      <w:pPr>
        <w:tabs>
          <w:tab w:val="left" w:pos="840"/>
        </w:tabs>
        <w:ind w:left="840" w:hanging="420"/>
      </w:pPr>
    </w:lvl>
    <w:lvl w:ilvl="2">
      <w:start w:val="1"/>
      <w:numFmt w:val="lowerRoman"/>
      <w:pStyle w:val="af0"/>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af1"/>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0CDF02AF"/>
    <w:multiLevelType w:val="multilevel"/>
    <w:tmpl w:val="0CDF02AF"/>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8">
    <w:nsid w:val="0D051F45"/>
    <w:multiLevelType w:val="multilevel"/>
    <w:tmpl w:val="0D051F45"/>
    <w:lvl w:ilvl="0">
      <w:start w:val="1"/>
      <w:numFmt w:val="lowerRoman"/>
      <w:pStyle w:val="af2"/>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9">
    <w:nsid w:val="1AD20F90"/>
    <w:multiLevelType w:val="multilevel"/>
    <w:tmpl w:val="1AD20F90"/>
    <w:lvl w:ilvl="0">
      <w:start w:val="1"/>
      <w:numFmt w:val="none"/>
      <w:pStyle w:val="af3"/>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1AF15012"/>
    <w:multiLevelType w:val="multilevel"/>
    <w:tmpl w:val="1AF15012"/>
    <w:lvl w:ilvl="0">
      <w:start w:val="1"/>
      <w:numFmt w:val="upperLetter"/>
      <w:pStyle w:val="af4"/>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1">
    <w:nsid w:val="1EAA1992"/>
    <w:multiLevelType w:val="multilevel"/>
    <w:tmpl w:val="1EAA1992"/>
    <w:lvl w:ilvl="0">
      <w:start w:val="1"/>
      <w:numFmt w:val="none"/>
      <w:pStyle w:val="af5"/>
      <w:suff w:val="nothing"/>
      <w:lvlText w:val="——"/>
      <w:lvlJc w:val="left"/>
      <w:pPr>
        <w:ind w:left="794" w:hanging="397"/>
      </w:pPr>
    </w:lvl>
    <w:lvl w:ilvl="1">
      <w:start w:val="1"/>
      <w:numFmt w:val="decimal"/>
      <w:pStyle w:val="af6"/>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2">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f7"/>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3">
    <w:nsid w:val="2C5917C3"/>
    <w:multiLevelType w:val="multilevel"/>
    <w:tmpl w:val="2C5917C3"/>
    <w:lvl w:ilvl="0">
      <w:start w:val="1"/>
      <w:numFmt w:val="none"/>
      <w:pStyle w:val="af8"/>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9"/>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4">
    <w:nsid w:val="32F04FB2"/>
    <w:multiLevelType w:val="multilevel"/>
    <w:tmpl w:val="32F04FB2"/>
    <w:lvl w:ilvl="0">
      <w:start w:val="1"/>
      <w:numFmt w:val="lowerLetter"/>
      <w:pStyle w:val="afa"/>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5">
    <w:nsid w:val="3E23793B"/>
    <w:multiLevelType w:val="multilevel"/>
    <w:tmpl w:val="3E23793B"/>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6">
    <w:nsid w:val="44C50F90"/>
    <w:multiLevelType w:val="multilevel"/>
    <w:tmpl w:val="44C50F90"/>
    <w:lvl w:ilvl="0">
      <w:start w:val="1"/>
      <w:numFmt w:val="lowerLetter"/>
      <w:pStyle w:val="afb"/>
      <w:lvlText w:val="%1)"/>
      <w:lvlJc w:val="left"/>
      <w:pPr>
        <w:tabs>
          <w:tab w:val="left" w:pos="851"/>
        </w:tabs>
        <w:ind w:left="851" w:hanging="426"/>
      </w:pPr>
      <w:rPr>
        <w:rFonts w:ascii="宋体" w:eastAsia="宋体" w:hAnsi="Times New Roman" w:hint="eastAsia"/>
        <w:sz w:val="21"/>
      </w:rPr>
    </w:lvl>
    <w:lvl w:ilvl="1">
      <w:start w:val="1"/>
      <w:numFmt w:val="decimal"/>
      <w:pStyle w:val="afc"/>
      <w:lvlText w:val="%2)"/>
      <w:lvlJc w:val="left"/>
      <w:pPr>
        <w:tabs>
          <w:tab w:val="left" w:pos="1276"/>
        </w:tabs>
        <w:ind w:left="1276" w:hanging="425"/>
      </w:pPr>
      <w:rPr>
        <w:rFonts w:ascii="宋体" w:eastAsia="宋体" w:hAnsi="Times New Roman" w:hint="eastAsia"/>
        <w:sz w:val="21"/>
      </w:rPr>
    </w:lvl>
    <w:lvl w:ilvl="2">
      <w:start w:val="1"/>
      <w:numFmt w:val="decimal"/>
      <w:pStyle w:val="afd"/>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7">
    <w:nsid w:val="48802D1C"/>
    <w:multiLevelType w:val="multilevel"/>
    <w:tmpl w:val="48802D1C"/>
    <w:lvl w:ilvl="0">
      <w:start w:val="1"/>
      <w:numFmt w:val="upperLetter"/>
      <w:pStyle w:val="afe"/>
      <w:lvlText w:val="%1"/>
      <w:lvlJc w:val="left"/>
      <w:pPr>
        <w:ind w:left="420" w:hanging="420"/>
      </w:pPr>
      <w:rPr>
        <w:rFonts w:hint="eastAsia"/>
      </w:rPr>
    </w:lvl>
    <w:lvl w:ilvl="1">
      <w:start w:val="1"/>
      <w:numFmt w:val="decimal"/>
      <w:pStyle w:val="aff"/>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nsid w:val="4B733A5F"/>
    <w:multiLevelType w:val="multilevel"/>
    <w:tmpl w:val="4B733A5F"/>
    <w:lvl w:ilvl="0">
      <w:start w:val="1"/>
      <w:numFmt w:val="decimal"/>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9">
    <w:nsid w:val="4DB26DAD"/>
    <w:multiLevelType w:val="multilevel"/>
    <w:tmpl w:val="4DB26DAD"/>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0">
    <w:nsid w:val="4E5D0534"/>
    <w:multiLevelType w:val="multilevel"/>
    <w:tmpl w:val="4E5D0534"/>
    <w:lvl w:ilvl="0">
      <w:start w:val="1"/>
      <w:numFmt w:val="decimal"/>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1">
    <w:nsid w:val="50076EDF"/>
    <w:multiLevelType w:val="multilevel"/>
    <w:tmpl w:val="50076EDF"/>
    <w:lvl w:ilvl="0">
      <w:start w:val="1"/>
      <w:numFmt w:val="decimal"/>
      <w:pStyle w:val="aff2"/>
      <w:lvlText w:val="表%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54632751"/>
    <w:multiLevelType w:val="multilevel"/>
    <w:tmpl w:val="54632751"/>
    <w:lvl w:ilvl="0">
      <w:start w:val="1"/>
      <w:numFmt w:val="none"/>
      <w:pStyle w:val="aff3"/>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3">
    <w:nsid w:val="557C2AF5"/>
    <w:multiLevelType w:val="multilevel"/>
    <w:tmpl w:val="557C2AF5"/>
    <w:lvl w:ilvl="0">
      <w:start w:val="1"/>
      <w:numFmt w:val="decimal"/>
      <w:pStyle w:val="aff4"/>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4">
    <w:nsid w:val="5603797C"/>
    <w:multiLevelType w:val="multilevel"/>
    <w:tmpl w:val="5603797C"/>
    <w:lvl w:ilvl="0">
      <w:start w:val="1"/>
      <w:numFmt w:val="upperLetter"/>
      <w:pStyle w:val="aff5"/>
      <w:suff w:val="space"/>
      <w:lvlText w:val="%1"/>
      <w:lvlJc w:val="left"/>
      <w:pPr>
        <w:ind w:left="425" w:hanging="425"/>
      </w:pPr>
      <w:rPr>
        <w:rFonts w:hint="eastAsia"/>
      </w:rPr>
    </w:lvl>
    <w:lvl w:ilvl="1">
      <w:start w:val="1"/>
      <w:numFmt w:val="decimal"/>
      <w:pStyle w:val="aff6"/>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nsid w:val="564D2089"/>
    <w:multiLevelType w:val="multilevel"/>
    <w:tmpl w:val="564D2089"/>
    <w:lvl w:ilvl="0">
      <w:start w:val="1"/>
      <w:numFmt w:val="none"/>
      <w:pStyle w:val="aff7"/>
      <w:lvlText w:val="%1注"/>
      <w:lvlJc w:val="left"/>
      <w:pPr>
        <w:tabs>
          <w:tab w:val="left" w:pos="760"/>
        </w:tabs>
        <w:ind w:left="760" w:hanging="284"/>
      </w:pPr>
    </w:lvl>
    <w:lvl w:ilvl="1">
      <w:start w:val="1"/>
      <w:numFmt w:val="lowerLetter"/>
      <w:pStyle w:val="aff8"/>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59F12DC8"/>
    <w:multiLevelType w:val="multilevel"/>
    <w:tmpl w:val="59F12DC8"/>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7">
    <w:nsid w:val="644622F9"/>
    <w:multiLevelType w:val="multilevel"/>
    <w:tmpl w:val="644622F9"/>
    <w:lvl w:ilvl="0">
      <w:start w:val="1"/>
      <w:numFmt w:val="upperRoman"/>
      <w:pStyle w:val="aff9"/>
      <w:lvlText w:val="%1)"/>
      <w:lvlJc w:val="left"/>
      <w:pPr>
        <w:tabs>
          <w:tab w:val="left" w:pos="851"/>
        </w:tabs>
        <w:ind w:left="851" w:hanging="426"/>
      </w:pPr>
      <w:rPr>
        <w:rFonts w:ascii="宋体" w:eastAsia="宋体" w:hAnsi="Times New Roman" w:hint="eastAsia"/>
        <w:sz w:val="21"/>
      </w:rPr>
    </w:lvl>
    <w:lvl w:ilvl="1">
      <w:start w:val="1"/>
      <w:numFmt w:val="lowerLetter"/>
      <w:pStyle w:val="affa"/>
      <w:lvlText w:val="%2)"/>
      <w:lvlJc w:val="left"/>
      <w:pPr>
        <w:tabs>
          <w:tab w:val="left" w:pos="1310"/>
        </w:tabs>
        <w:ind w:left="1310" w:hanging="420"/>
      </w:pPr>
      <w:rPr>
        <w:rFonts w:hint="eastAsia"/>
      </w:rPr>
    </w:lvl>
    <w:lvl w:ilvl="2">
      <w:start w:val="1"/>
      <w:numFmt w:val="lowerRoman"/>
      <w:pStyle w:val="affb"/>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8">
    <w:nsid w:val="646260FA"/>
    <w:multiLevelType w:val="multilevel"/>
    <w:tmpl w:val="646260FA"/>
    <w:lvl w:ilvl="0">
      <w:start w:val="1"/>
      <w:numFmt w:val="decimal"/>
      <w:pStyle w:val="affc"/>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9">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0">
    <w:nsid w:val="657D3FBC"/>
    <w:multiLevelType w:val="multilevel"/>
    <w:tmpl w:val="657D3FBC"/>
    <w:lvl w:ilvl="0">
      <w:start w:val="1"/>
      <w:numFmt w:val="upperLetter"/>
      <w:pStyle w:val="affd"/>
      <w:suff w:val="nothing"/>
      <w:lvlText w:val="附录%1"/>
      <w:lvlJc w:val="left"/>
      <w:pPr>
        <w:ind w:left="0" w:firstLine="0"/>
      </w:pPr>
      <w:rPr>
        <w:rFonts w:hint="eastAsia"/>
        <w:spacing w:val="100"/>
      </w:rPr>
    </w:lvl>
    <w:lvl w:ilvl="1">
      <w:start w:val="1"/>
      <w:numFmt w:val="decimal"/>
      <w:pStyle w:val="affe"/>
      <w:suff w:val="nothing"/>
      <w:lvlText w:val="%1.%2　"/>
      <w:lvlJc w:val="left"/>
      <w:pPr>
        <w:ind w:left="0" w:firstLine="0"/>
      </w:pPr>
      <w:rPr>
        <w:rFonts w:ascii="黑体" w:eastAsia="黑体" w:hint="eastAsia"/>
        <w:b w:val="0"/>
        <w:i w:val="0"/>
        <w:sz w:val="21"/>
      </w:rPr>
    </w:lvl>
    <w:lvl w:ilvl="2">
      <w:start w:val="1"/>
      <w:numFmt w:val="decimal"/>
      <w:pStyle w:val="afff"/>
      <w:suff w:val="nothing"/>
      <w:lvlText w:val="%1.%2.%3　"/>
      <w:lvlJc w:val="left"/>
      <w:pPr>
        <w:ind w:left="0" w:firstLine="0"/>
      </w:pPr>
      <w:rPr>
        <w:rFonts w:ascii="黑体" w:eastAsia="黑体" w:hint="eastAsia"/>
        <w:b w:val="0"/>
        <w:i w:val="0"/>
        <w:sz w:val="21"/>
      </w:rPr>
    </w:lvl>
    <w:lvl w:ilvl="3">
      <w:start w:val="1"/>
      <w:numFmt w:val="decimal"/>
      <w:pStyle w:val="afff0"/>
      <w:suff w:val="nothing"/>
      <w:lvlText w:val="%1.%2.%3.%4　"/>
      <w:lvlJc w:val="left"/>
      <w:pPr>
        <w:ind w:left="0" w:firstLine="0"/>
      </w:pPr>
      <w:rPr>
        <w:rFonts w:ascii="黑体" w:eastAsia="黑体" w:hint="eastAsia"/>
        <w:b w:val="0"/>
        <w:i w:val="0"/>
        <w:sz w:val="21"/>
      </w:rPr>
    </w:lvl>
    <w:lvl w:ilvl="4">
      <w:start w:val="1"/>
      <w:numFmt w:val="decimal"/>
      <w:pStyle w:val="afff1"/>
      <w:suff w:val="nothing"/>
      <w:lvlText w:val="%1.%2.%3.%4.%5　"/>
      <w:lvlJc w:val="left"/>
      <w:pPr>
        <w:ind w:left="0" w:firstLine="0"/>
      </w:pPr>
      <w:rPr>
        <w:rFonts w:ascii="黑体" w:eastAsia="黑体" w:hint="eastAsia"/>
        <w:b w:val="0"/>
        <w:i w:val="0"/>
        <w:sz w:val="21"/>
      </w:rPr>
    </w:lvl>
    <w:lvl w:ilvl="5">
      <w:start w:val="1"/>
      <w:numFmt w:val="decimal"/>
      <w:pStyle w:val="afff2"/>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1">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2">
    <w:nsid w:val="6CA41985"/>
    <w:multiLevelType w:val="multilevel"/>
    <w:tmpl w:val="6CA41985"/>
    <w:lvl w:ilvl="0">
      <w:start w:val="1"/>
      <w:numFmt w:val="decimal"/>
      <w:pStyle w:val="afff3"/>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6CE42AC1"/>
    <w:multiLevelType w:val="multilevel"/>
    <w:tmpl w:val="6CE42AC1"/>
    <w:lvl w:ilvl="0">
      <w:start w:val="1"/>
      <w:numFmt w:val="lowerLetter"/>
      <w:pStyle w:val="afff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6CEA2025"/>
    <w:multiLevelType w:val="multilevel"/>
    <w:tmpl w:val="6CEA2025"/>
    <w:lvl w:ilvl="0">
      <w:start w:val="1"/>
      <w:numFmt w:val="none"/>
      <w:pStyle w:val="afff5"/>
      <w:suff w:val="nothing"/>
      <w:lvlText w:val="%1"/>
      <w:lvlJc w:val="left"/>
      <w:pPr>
        <w:ind w:left="0" w:firstLine="0"/>
      </w:pPr>
      <w:rPr>
        <w:rFonts w:hint="eastAsia"/>
      </w:rPr>
    </w:lvl>
    <w:lvl w:ilvl="1">
      <w:start w:val="1"/>
      <w:numFmt w:val="decimal"/>
      <w:pStyle w:val="afff6"/>
      <w:suff w:val="nothing"/>
      <w:lvlText w:val="%1%2　"/>
      <w:lvlJc w:val="left"/>
      <w:pPr>
        <w:ind w:left="0" w:firstLine="0"/>
      </w:pPr>
      <w:rPr>
        <w:rFonts w:ascii="黑体" w:eastAsia="黑体" w:hint="eastAsia"/>
        <w:b w:val="0"/>
        <w:i w:val="0"/>
        <w:sz w:val="21"/>
      </w:rPr>
    </w:lvl>
    <w:lvl w:ilvl="2">
      <w:start w:val="1"/>
      <w:numFmt w:val="decimal"/>
      <w:pStyle w:val="afff7"/>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f8"/>
      <w:suff w:val="nothing"/>
      <w:lvlText w:val="%1%2.%3.%4　"/>
      <w:lvlJc w:val="left"/>
      <w:pPr>
        <w:ind w:left="0" w:firstLine="0"/>
      </w:pPr>
      <w:rPr>
        <w:rFonts w:ascii="黑体" w:eastAsia="黑体" w:hint="eastAsia"/>
        <w:b w:val="0"/>
        <w:i w:val="0"/>
        <w:sz w:val="21"/>
      </w:rPr>
    </w:lvl>
    <w:lvl w:ilvl="4">
      <w:start w:val="1"/>
      <w:numFmt w:val="decimal"/>
      <w:pStyle w:val="afff9"/>
      <w:suff w:val="nothing"/>
      <w:lvlText w:val="%1%2.%3.%4.%5　"/>
      <w:lvlJc w:val="left"/>
      <w:pPr>
        <w:ind w:left="0" w:firstLine="0"/>
      </w:pPr>
      <w:rPr>
        <w:rFonts w:ascii="黑体" w:eastAsia="黑体" w:hint="eastAsia"/>
        <w:b w:val="0"/>
        <w:i w:val="0"/>
        <w:sz w:val="21"/>
      </w:rPr>
    </w:lvl>
    <w:lvl w:ilvl="5">
      <w:start w:val="1"/>
      <w:numFmt w:val="decimal"/>
      <w:pStyle w:val="afffa"/>
      <w:suff w:val="nothing"/>
      <w:lvlText w:val="%1%2.%3.%4.%5.%6　"/>
      <w:lvlJc w:val="left"/>
      <w:pPr>
        <w:ind w:left="0" w:firstLine="0"/>
      </w:pPr>
      <w:rPr>
        <w:rFonts w:ascii="黑体" w:eastAsia="黑体" w:hint="eastAsia"/>
        <w:b w:val="0"/>
        <w:i w:val="0"/>
        <w:sz w:val="21"/>
      </w:rPr>
    </w:lvl>
    <w:lvl w:ilvl="6">
      <w:start w:val="1"/>
      <w:numFmt w:val="decimal"/>
      <w:pStyle w:val="afffb"/>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5">
    <w:nsid w:val="6DBF04F4"/>
    <w:multiLevelType w:val="multilevel"/>
    <w:tmpl w:val="6DBF04F4"/>
    <w:lvl w:ilvl="0">
      <w:start w:val="1"/>
      <w:numFmt w:val="none"/>
      <w:pStyle w:val="afffc"/>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6">
    <w:nsid w:val="6DF35F19"/>
    <w:multiLevelType w:val="multilevel"/>
    <w:tmpl w:val="6DF35F19"/>
    <w:lvl w:ilvl="0">
      <w:start w:val="1"/>
      <w:numFmt w:val="decimal"/>
      <w:pStyle w:val="afffd"/>
      <w:suff w:val="nothing"/>
      <w:lvlText w:val="Table %1　"/>
      <w:lvlJc w:val="left"/>
      <w:pPr>
        <w:ind w:left="0" w:firstLine="0"/>
      </w:pPr>
    </w:lvl>
    <w:lvl w:ilvl="1">
      <w:start w:val="1"/>
      <w:numFmt w:val="decimal"/>
      <w:pStyle w:val="afffe"/>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7">
    <w:nsid w:val="6FE3267A"/>
    <w:multiLevelType w:val="multilevel"/>
    <w:tmpl w:val="6FE3267A"/>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8">
    <w:nsid w:val="76933334"/>
    <w:multiLevelType w:val="multilevel"/>
    <w:tmpl w:val="76933334"/>
    <w:lvl w:ilvl="0">
      <w:start w:val="1"/>
      <w:numFmt w:val="none"/>
      <w:pStyle w:val="affff"/>
      <w:lvlText w:val="%1——"/>
      <w:lvlJc w:val="left"/>
      <w:pPr>
        <w:tabs>
          <w:tab w:val="left" w:pos="330"/>
        </w:tabs>
        <w:ind w:left="948" w:hanging="420"/>
      </w:pPr>
    </w:lvl>
    <w:lvl w:ilvl="1">
      <w:start w:val="1"/>
      <w:numFmt w:val="lowerLetter"/>
      <w:pStyle w:val="affff0"/>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34"/>
  </w:num>
  <w:num w:numId="3">
    <w:abstractNumId w:val="6"/>
  </w:num>
  <w:num w:numId="4">
    <w:abstractNumId w:val="30"/>
  </w:num>
  <w:num w:numId="5">
    <w:abstractNumId w:val="24"/>
  </w:num>
  <w:num w:numId="6">
    <w:abstractNumId w:val="17"/>
  </w:num>
  <w:num w:numId="7">
    <w:abstractNumId w:val="10"/>
  </w:num>
  <w:num w:numId="8">
    <w:abstractNumId w:val="4"/>
  </w:num>
  <w:num w:numId="9">
    <w:abstractNumId w:val="11"/>
  </w:num>
  <w:num w:numId="10">
    <w:abstractNumId w:val="22"/>
  </w:num>
  <w:num w:numId="11">
    <w:abstractNumId w:val="32"/>
  </w:num>
  <w:num w:numId="12">
    <w:abstractNumId w:val="14"/>
  </w:num>
  <w:num w:numId="13">
    <w:abstractNumId w:val="16"/>
  </w:num>
  <w:num w:numId="14">
    <w:abstractNumId w:val="9"/>
  </w:num>
  <w:num w:numId="15">
    <w:abstractNumId w:val="25"/>
  </w:num>
  <w:num w:numId="16">
    <w:abstractNumId w:val="28"/>
  </w:num>
  <w:num w:numId="17">
    <w:abstractNumId w:val="23"/>
  </w:num>
  <w:num w:numId="18">
    <w:abstractNumId w:val="36"/>
  </w:num>
  <w:num w:numId="19">
    <w:abstractNumId w:val="20"/>
  </w:num>
  <w:num w:numId="20">
    <w:abstractNumId w:val="2"/>
  </w:num>
  <w:num w:numId="21">
    <w:abstractNumId w:val="13"/>
  </w:num>
  <w:num w:numId="22">
    <w:abstractNumId w:val="38"/>
  </w:num>
  <w:num w:numId="23">
    <w:abstractNumId w:val="27"/>
  </w:num>
  <w:num w:numId="24">
    <w:abstractNumId w:val="8"/>
  </w:num>
  <w:num w:numId="25">
    <w:abstractNumId w:val="33"/>
  </w:num>
  <w:num w:numId="26">
    <w:abstractNumId w:val="35"/>
  </w:num>
  <w:num w:numId="27">
    <w:abstractNumId w:val="3"/>
  </w:num>
  <w:num w:numId="28">
    <w:abstractNumId w:val="5"/>
  </w:num>
  <w:num w:numId="29">
    <w:abstractNumId w:val="18"/>
  </w:num>
  <w:num w:numId="30">
    <w:abstractNumId w:val="31"/>
  </w:num>
  <w:num w:numId="31">
    <w:abstractNumId w:val="29"/>
  </w:num>
  <w:num w:numId="32">
    <w:abstractNumId w:val="12"/>
  </w:num>
  <w:num w:numId="33">
    <w:abstractNumId w:val="21"/>
  </w:num>
  <w:num w:numId="34">
    <w:abstractNumId w:val="19"/>
  </w:num>
  <w:num w:numId="35">
    <w:abstractNumId w:val="15"/>
  </w:num>
  <w:num w:numId="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6"/>
  </w:num>
  <w:num w:numId="41">
    <w:abstractNumId w:val="37"/>
  </w:num>
  <w:num w:numId="42">
    <w:abstractNumId w:val="7"/>
  </w:num>
  <w:num w:numId="43">
    <w:abstractNumId w:val="0"/>
  </w:num>
  <w:numIdMacAtCleanup w:val="4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heila">
    <w15:presenceInfo w15:providerId="None" w15:userId="Sheila"/>
  </w15:person>
  <w15:person w15:author="RYIUE">
    <w15:presenceInfo w15:providerId="None" w15:userId="RYIUE"/>
  </w15:person>
  <w15:person w15:author="毛海帆">
    <w15:presenceInfo w15:providerId="None" w15:userId="毛海帆"/>
  </w15:person>
  <w15:person w15:author="Dell">
    <w15:presenceInfo w15:providerId="None" w15:userId="Dell"/>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attachedTemplate r:id="rId1"/>
  <w:documentProtection w:edit="forms" w:enforcement="0"/>
  <w:defaultTabStop w:val="420"/>
  <w:drawingGridHorizontalSpacing w:val="105"/>
  <w:drawingGridVerticalSpacing w:val="156"/>
  <w:noPunctuationKerning/>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24BD7"/>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0875"/>
    <w:rsid w:val="0004249A"/>
    <w:rsid w:val="00043282"/>
    <w:rsid w:val="00044286"/>
    <w:rsid w:val="0004666C"/>
    <w:rsid w:val="00047F28"/>
    <w:rsid w:val="00047F8C"/>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49A4"/>
    <w:rsid w:val="00067F1E"/>
    <w:rsid w:val="00071CC0"/>
    <w:rsid w:val="00071E0F"/>
    <w:rsid w:val="000720BC"/>
    <w:rsid w:val="00073C8C"/>
    <w:rsid w:val="000744D1"/>
    <w:rsid w:val="00077B64"/>
    <w:rsid w:val="00080A1C"/>
    <w:rsid w:val="00082317"/>
    <w:rsid w:val="00083D2C"/>
    <w:rsid w:val="00085CAB"/>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549A"/>
    <w:rsid w:val="000A7311"/>
    <w:rsid w:val="000A785E"/>
    <w:rsid w:val="000B060F"/>
    <w:rsid w:val="000B1592"/>
    <w:rsid w:val="000B1FF2"/>
    <w:rsid w:val="000B3CDA"/>
    <w:rsid w:val="000B6A0B"/>
    <w:rsid w:val="000C0F6C"/>
    <w:rsid w:val="000C11DB"/>
    <w:rsid w:val="000C1492"/>
    <w:rsid w:val="000C2FBD"/>
    <w:rsid w:val="000C4B41"/>
    <w:rsid w:val="000C57D6"/>
    <w:rsid w:val="000C7666"/>
    <w:rsid w:val="000D0A9C"/>
    <w:rsid w:val="000D1795"/>
    <w:rsid w:val="000D329A"/>
    <w:rsid w:val="000D499C"/>
    <w:rsid w:val="000D4B9C"/>
    <w:rsid w:val="000D4EB6"/>
    <w:rsid w:val="000D753B"/>
    <w:rsid w:val="000E00A3"/>
    <w:rsid w:val="000E1A5C"/>
    <w:rsid w:val="000E4C9E"/>
    <w:rsid w:val="000E6FD7"/>
    <w:rsid w:val="000F06E1"/>
    <w:rsid w:val="000F0E3C"/>
    <w:rsid w:val="000F19D5"/>
    <w:rsid w:val="000F2CD1"/>
    <w:rsid w:val="000F362E"/>
    <w:rsid w:val="000F4AEA"/>
    <w:rsid w:val="000F67E9"/>
    <w:rsid w:val="00102829"/>
    <w:rsid w:val="00104926"/>
    <w:rsid w:val="001117B8"/>
    <w:rsid w:val="00113B1E"/>
    <w:rsid w:val="0011711C"/>
    <w:rsid w:val="00124BD7"/>
    <w:rsid w:val="00124E4F"/>
    <w:rsid w:val="001260B7"/>
    <w:rsid w:val="001265CB"/>
    <w:rsid w:val="00127EF5"/>
    <w:rsid w:val="001305A4"/>
    <w:rsid w:val="001321C6"/>
    <w:rsid w:val="001325C4"/>
    <w:rsid w:val="00133010"/>
    <w:rsid w:val="001338EE"/>
    <w:rsid w:val="00133AAE"/>
    <w:rsid w:val="00135323"/>
    <w:rsid w:val="001356C4"/>
    <w:rsid w:val="00136B19"/>
    <w:rsid w:val="00141114"/>
    <w:rsid w:val="00142969"/>
    <w:rsid w:val="001457E7"/>
    <w:rsid w:val="00145D9D"/>
    <w:rsid w:val="00146388"/>
    <w:rsid w:val="001529E5"/>
    <w:rsid w:val="00153C7E"/>
    <w:rsid w:val="0015510E"/>
    <w:rsid w:val="00156B25"/>
    <w:rsid w:val="00156E1A"/>
    <w:rsid w:val="00157B55"/>
    <w:rsid w:val="001601DB"/>
    <w:rsid w:val="00163CD2"/>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1A4B"/>
    <w:rsid w:val="0019348F"/>
    <w:rsid w:val="00193A07"/>
    <w:rsid w:val="00194C95"/>
    <w:rsid w:val="00195C34"/>
    <w:rsid w:val="001A15C6"/>
    <w:rsid w:val="001A1A53"/>
    <w:rsid w:val="001A234A"/>
    <w:rsid w:val="001A7099"/>
    <w:rsid w:val="001B06E8"/>
    <w:rsid w:val="001B193E"/>
    <w:rsid w:val="001B24CE"/>
    <w:rsid w:val="001B71D0"/>
    <w:rsid w:val="001B71EE"/>
    <w:rsid w:val="001C04A8"/>
    <w:rsid w:val="001C2C03"/>
    <w:rsid w:val="001C42F7"/>
    <w:rsid w:val="001C49E5"/>
    <w:rsid w:val="001C637E"/>
    <w:rsid w:val="001C680C"/>
    <w:rsid w:val="001C7FEA"/>
    <w:rsid w:val="001D0499"/>
    <w:rsid w:val="001D0BBE"/>
    <w:rsid w:val="001D0ED4"/>
    <w:rsid w:val="001D212F"/>
    <w:rsid w:val="001D29D7"/>
    <w:rsid w:val="001D2DE7"/>
    <w:rsid w:val="001D411C"/>
    <w:rsid w:val="001D77D5"/>
    <w:rsid w:val="001E1B6A"/>
    <w:rsid w:val="001E2484"/>
    <w:rsid w:val="001E3CC4"/>
    <w:rsid w:val="001E4882"/>
    <w:rsid w:val="001E73AB"/>
    <w:rsid w:val="001F092D"/>
    <w:rsid w:val="001F143A"/>
    <w:rsid w:val="001F1605"/>
    <w:rsid w:val="001F2508"/>
    <w:rsid w:val="001F360B"/>
    <w:rsid w:val="001F4816"/>
    <w:rsid w:val="001F69B4"/>
    <w:rsid w:val="001F77C7"/>
    <w:rsid w:val="00200183"/>
    <w:rsid w:val="0020107D"/>
    <w:rsid w:val="00202AA4"/>
    <w:rsid w:val="002031F7"/>
    <w:rsid w:val="002040E6"/>
    <w:rsid w:val="0020527B"/>
    <w:rsid w:val="00205F2C"/>
    <w:rsid w:val="00210B15"/>
    <w:rsid w:val="002142EA"/>
    <w:rsid w:val="002204BB"/>
    <w:rsid w:val="00221B79"/>
    <w:rsid w:val="00221C6B"/>
    <w:rsid w:val="00224596"/>
    <w:rsid w:val="002253A1"/>
    <w:rsid w:val="00225CF8"/>
    <w:rsid w:val="0022794E"/>
    <w:rsid w:val="00233D64"/>
    <w:rsid w:val="0023482A"/>
    <w:rsid w:val="002359CB"/>
    <w:rsid w:val="00243540"/>
    <w:rsid w:val="0024497B"/>
    <w:rsid w:val="0024515B"/>
    <w:rsid w:val="00246021"/>
    <w:rsid w:val="0024666E"/>
    <w:rsid w:val="00247650"/>
    <w:rsid w:val="00247F52"/>
    <w:rsid w:val="00250B25"/>
    <w:rsid w:val="00250BBE"/>
    <w:rsid w:val="002515C2"/>
    <w:rsid w:val="0025194F"/>
    <w:rsid w:val="00257AA1"/>
    <w:rsid w:val="0026148A"/>
    <w:rsid w:val="00262696"/>
    <w:rsid w:val="002643C3"/>
    <w:rsid w:val="00264A0C"/>
    <w:rsid w:val="00267EF4"/>
    <w:rsid w:val="00270CB8"/>
    <w:rsid w:val="00272B08"/>
    <w:rsid w:val="00281BB8"/>
    <w:rsid w:val="00281E9E"/>
    <w:rsid w:val="00285170"/>
    <w:rsid w:val="00285361"/>
    <w:rsid w:val="00292D60"/>
    <w:rsid w:val="0029379F"/>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3F07"/>
    <w:rsid w:val="002C5278"/>
    <w:rsid w:val="002C6015"/>
    <w:rsid w:val="002C7EBB"/>
    <w:rsid w:val="002D06C1"/>
    <w:rsid w:val="002D42B5"/>
    <w:rsid w:val="002D4F1A"/>
    <w:rsid w:val="002D6DA6"/>
    <w:rsid w:val="002D6EC6"/>
    <w:rsid w:val="002D79AC"/>
    <w:rsid w:val="002E039D"/>
    <w:rsid w:val="002E0C40"/>
    <w:rsid w:val="002E0E07"/>
    <w:rsid w:val="002E4D5A"/>
    <w:rsid w:val="002E6326"/>
    <w:rsid w:val="002F30E0"/>
    <w:rsid w:val="002F35E4"/>
    <w:rsid w:val="002F3730"/>
    <w:rsid w:val="002F38E1"/>
    <w:rsid w:val="002F7AF6"/>
    <w:rsid w:val="00300E63"/>
    <w:rsid w:val="00302F5F"/>
    <w:rsid w:val="003039CB"/>
    <w:rsid w:val="0030441D"/>
    <w:rsid w:val="00306063"/>
    <w:rsid w:val="0030635C"/>
    <w:rsid w:val="00311E74"/>
    <w:rsid w:val="00313B85"/>
    <w:rsid w:val="00317988"/>
    <w:rsid w:val="003179DD"/>
    <w:rsid w:val="003221B4"/>
    <w:rsid w:val="00322E62"/>
    <w:rsid w:val="00324EDD"/>
    <w:rsid w:val="003331E4"/>
    <w:rsid w:val="00336C64"/>
    <w:rsid w:val="00337162"/>
    <w:rsid w:val="0034194F"/>
    <w:rsid w:val="00344605"/>
    <w:rsid w:val="00347320"/>
    <w:rsid w:val="003474AA"/>
    <w:rsid w:val="0035038D"/>
    <w:rsid w:val="00350D1D"/>
    <w:rsid w:val="00351A18"/>
    <w:rsid w:val="00352C83"/>
    <w:rsid w:val="003615D2"/>
    <w:rsid w:val="0036429C"/>
    <w:rsid w:val="00364A53"/>
    <w:rsid w:val="00364C7D"/>
    <w:rsid w:val="003654CB"/>
    <w:rsid w:val="00365F86"/>
    <w:rsid w:val="00365F87"/>
    <w:rsid w:val="003705F4"/>
    <w:rsid w:val="00370D58"/>
    <w:rsid w:val="00371316"/>
    <w:rsid w:val="003738F6"/>
    <w:rsid w:val="00376713"/>
    <w:rsid w:val="00381815"/>
    <w:rsid w:val="003819AF"/>
    <w:rsid w:val="003820E9"/>
    <w:rsid w:val="00382DE7"/>
    <w:rsid w:val="00384FFC"/>
    <w:rsid w:val="003872FC"/>
    <w:rsid w:val="00387ADC"/>
    <w:rsid w:val="00390020"/>
    <w:rsid w:val="003903D6"/>
    <w:rsid w:val="00390EE6"/>
    <w:rsid w:val="0039118F"/>
    <w:rsid w:val="00391D7A"/>
    <w:rsid w:val="00392AD7"/>
    <w:rsid w:val="003938D9"/>
    <w:rsid w:val="00394376"/>
    <w:rsid w:val="003943FF"/>
    <w:rsid w:val="003945A8"/>
    <w:rsid w:val="003974EB"/>
    <w:rsid w:val="00397CC5"/>
    <w:rsid w:val="003A1582"/>
    <w:rsid w:val="003A4077"/>
    <w:rsid w:val="003B09AD"/>
    <w:rsid w:val="003B0BD9"/>
    <w:rsid w:val="003B1F18"/>
    <w:rsid w:val="003B5BF0"/>
    <w:rsid w:val="003B60BF"/>
    <w:rsid w:val="003B6BE3"/>
    <w:rsid w:val="003C010C"/>
    <w:rsid w:val="003C0A6C"/>
    <w:rsid w:val="003C5124"/>
    <w:rsid w:val="003C5A43"/>
    <w:rsid w:val="003D0519"/>
    <w:rsid w:val="003D0FF6"/>
    <w:rsid w:val="003D262C"/>
    <w:rsid w:val="003D6D61"/>
    <w:rsid w:val="003E091D"/>
    <w:rsid w:val="003E1C53"/>
    <w:rsid w:val="003E2A69"/>
    <w:rsid w:val="003E2D49"/>
    <w:rsid w:val="003E2FD4"/>
    <w:rsid w:val="003E49F6"/>
    <w:rsid w:val="003F0841"/>
    <w:rsid w:val="003F23D3"/>
    <w:rsid w:val="003F3F08"/>
    <w:rsid w:val="003F49F1"/>
    <w:rsid w:val="003F6272"/>
    <w:rsid w:val="003F72A3"/>
    <w:rsid w:val="00400E72"/>
    <w:rsid w:val="00401400"/>
    <w:rsid w:val="00404869"/>
    <w:rsid w:val="00405884"/>
    <w:rsid w:val="00407D39"/>
    <w:rsid w:val="00412FD8"/>
    <w:rsid w:val="0041477A"/>
    <w:rsid w:val="004167A3"/>
    <w:rsid w:val="004170FC"/>
    <w:rsid w:val="00432DAA"/>
    <w:rsid w:val="00434305"/>
    <w:rsid w:val="00435DF7"/>
    <w:rsid w:val="0044083F"/>
    <w:rsid w:val="00441AE7"/>
    <w:rsid w:val="00445574"/>
    <w:rsid w:val="004467FB"/>
    <w:rsid w:val="00452D6B"/>
    <w:rsid w:val="00454484"/>
    <w:rsid w:val="0045517B"/>
    <w:rsid w:val="00456EA3"/>
    <w:rsid w:val="00463B77"/>
    <w:rsid w:val="00463C7B"/>
    <w:rsid w:val="004644A6"/>
    <w:rsid w:val="004659BD"/>
    <w:rsid w:val="00465EBD"/>
    <w:rsid w:val="00470775"/>
    <w:rsid w:val="004715BD"/>
    <w:rsid w:val="004746B1"/>
    <w:rsid w:val="0047583F"/>
    <w:rsid w:val="00484936"/>
    <w:rsid w:val="00485C89"/>
    <w:rsid w:val="00486BE3"/>
    <w:rsid w:val="004905E4"/>
    <w:rsid w:val="00490A89"/>
    <w:rsid w:val="00490AB4"/>
    <w:rsid w:val="004920D8"/>
    <w:rsid w:val="00492F02"/>
    <w:rsid w:val="004939AE"/>
    <w:rsid w:val="004A12DF"/>
    <w:rsid w:val="004A1BA8"/>
    <w:rsid w:val="004A4B57"/>
    <w:rsid w:val="004A63FA"/>
    <w:rsid w:val="004B0272"/>
    <w:rsid w:val="004B2701"/>
    <w:rsid w:val="004B2E1B"/>
    <w:rsid w:val="004B3E93"/>
    <w:rsid w:val="004B7B73"/>
    <w:rsid w:val="004C1FBC"/>
    <w:rsid w:val="004C2C38"/>
    <w:rsid w:val="004C3F1D"/>
    <w:rsid w:val="004C4391"/>
    <w:rsid w:val="004C458D"/>
    <w:rsid w:val="004C7556"/>
    <w:rsid w:val="004C7E9D"/>
    <w:rsid w:val="004C7F67"/>
    <w:rsid w:val="004D076D"/>
    <w:rsid w:val="004D0EF1"/>
    <w:rsid w:val="004D189E"/>
    <w:rsid w:val="004D2253"/>
    <w:rsid w:val="004D4406"/>
    <w:rsid w:val="004D6390"/>
    <w:rsid w:val="004D7C42"/>
    <w:rsid w:val="004E041E"/>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2991"/>
    <w:rsid w:val="0050363E"/>
    <w:rsid w:val="005039BC"/>
    <w:rsid w:val="005043BB"/>
    <w:rsid w:val="00504A3D"/>
    <w:rsid w:val="00505767"/>
    <w:rsid w:val="005073F0"/>
    <w:rsid w:val="00510A7B"/>
    <w:rsid w:val="00511467"/>
    <w:rsid w:val="00512F6E"/>
    <w:rsid w:val="00513038"/>
    <w:rsid w:val="00514174"/>
    <w:rsid w:val="00516088"/>
    <w:rsid w:val="00516B0B"/>
    <w:rsid w:val="005207F4"/>
    <w:rsid w:val="005220EC"/>
    <w:rsid w:val="00523F95"/>
    <w:rsid w:val="00524D65"/>
    <w:rsid w:val="00525B16"/>
    <w:rsid w:val="00533D04"/>
    <w:rsid w:val="00534804"/>
    <w:rsid w:val="00534BDF"/>
    <w:rsid w:val="005354EA"/>
    <w:rsid w:val="00535EC4"/>
    <w:rsid w:val="00535ED9"/>
    <w:rsid w:val="0053692B"/>
    <w:rsid w:val="0053770C"/>
    <w:rsid w:val="005417D7"/>
    <w:rsid w:val="00541853"/>
    <w:rsid w:val="005425B1"/>
    <w:rsid w:val="00543BDA"/>
    <w:rsid w:val="005441CC"/>
    <w:rsid w:val="005479DA"/>
    <w:rsid w:val="00547BCC"/>
    <w:rsid w:val="0055013B"/>
    <w:rsid w:val="00551F6F"/>
    <w:rsid w:val="0055363A"/>
    <w:rsid w:val="00555044"/>
    <w:rsid w:val="00561475"/>
    <w:rsid w:val="0056487B"/>
    <w:rsid w:val="00564FB9"/>
    <w:rsid w:val="00573D9E"/>
    <w:rsid w:val="005801E3"/>
    <w:rsid w:val="00581802"/>
    <w:rsid w:val="005836A8"/>
    <w:rsid w:val="0058409C"/>
    <w:rsid w:val="00584262"/>
    <w:rsid w:val="00585B02"/>
    <w:rsid w:val="00586630"/>
    <w:rsid w:val="00587ADD"/>
    <w:rsid w:val="00591E89"/>
    <w:rsid w:val="00596160"/>
    <w:rsid w:val="005966E2"/>
    <w:rsid w:val="00597007"/>
    <w:rsid w:val="005A0639"/>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A2E"/>
    <w:rsid w:val="005C5F21"/>
    <w:rsid w:val="005C7156"/>
    <w:rsid w:val="005C73C5"/>
    <w:rsid w:val="005D0C75"/>
    <w:rsid w:val="005D1E63"/>
    <w:rsid w:val="005D3A9F"/>
    <w:rsid w:val="005D4171"/>
    <w:rsid w:val="005D6A95"/>
    <w:rsid w:val="005D6B2C"/>
    <w:rsid w:val="005D6D9C"/>
    <w:rsid w:val="005E2335"/>
    <w:rsid w:val="005E34CA"/>
    <w:rsid w:val="005E3C18"/>
    <w:rsid w:val="005E64F5"/>
    <w:rsid w:val="005E6812"/>
    <w:rsid w:val="005E7829"/>
    <w:rsid w:val="005E7881"/>
    <w:rsid w:val="005E78E0"/>
    <w:rsid w:val="005F0D9C"/>
    <w:rsid w:val="005F196B"/>
    <w:rsid w:val="005F284E"/>
    <w:rsid w:val="00601564"/>
    <w:rsid w:val="006015CE"/>
    <w:rsid w:val="0060471F"/>
    <w:rsid w:val="00604784"/>
    <w:rsid w:val="00606419"/>
    <w:rsid w:val="00607D29"/>
    <w:rsid w:val="00611521"/>
    <w:rsid w:val="00612952"/>
    <w:rsid w:val="00614CC1"/>
    <w:rsid w:val="00615A9D"/>
    <w:rsid w:val="00617387"/>
    <w:rsid w:val="00623A1B"/>
    <w:rsid w:val="006252D8"/>
    <w:rsid w:val="006259BC"/>
    <w:rsid w:val="0062636B"/>
    <w:rsid w:val="00630FA5"/>
    <w:rsid w:val="00632182"/>
    <w:rsid w:val="00632AE0"/>
    <w:rsid w:val="00633C17"/>
    <w:rsid w:val="00636293"/>
    <w:rsid w:val="00636E3E"/>
    <w:rsid w:val="006376BA"/>
    <w:rsid w:val="0063788A"/>
    <w:rsid w:val="006379F7"/>
    <w:rsid w:val="00637E4D"/>
    <w:rsid w:val="00640620"/>
    <w:rsid w:val="00641A1F"/>
    <w:rsid w:val="006446C6"/>
    <w:rsid w:val="0064528D"/>
    <w:rsid w:val="00645904"/>
    <w:rsid w:val="0065158D"/>
    <w:rsid w:val="00651ACB"/>
    <w:rsid w:val="00651C47"/>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86546"/>
    <w:rsid w:val="00692D04"/>
    <w:rsid w:val="0069463E"/>
    <w:rsid w:val="0069575C"/>
    <w:rsid w:val="006A07AA"/>
    <w:rsid w:val="006A25E5"/>
    <w:rsid w:val="006A2B46"/>
    <w:rsid w:val="006A336D"/>
    <w:rsid w:val="006A37B9"/>
    <w:rsid w:val="006B2672"/>
    <w:rsid w:val="006B54BF"/>
    <w:rsid w:val="006B5F44"/>
    <w:rsid w:val="006B5F90"/>
    <w:rsid w:val="006B62E4"/>
    <w:rsid w:val="006B7562"/>
    <w:rsid w:val="006C1BBA"/>
    <w:rsid w:val="006C2079"/>
    <w:rsid w:val="006C5A62"/>
    <w:rsid w:val="006C5D68"/>
    <w:rsid w:val="006C6976"/>
    <w:rsid w:val="006C6DD0"/>
    <w:rsid w:val="006D04EA"/>
    <w:rsid w:val="006D1238"/>
    <w:rsid w:val="006D16C4"/>
    <w:rsid w:val="006D3E96"/>
    <w:rsid w:val="006D4515"/>
    <w:rsid w:val="006D4BB1"/>
    <w:rsid w:val="006D6593"/>
    <w:rsid w:val="006F03A8"/>
    <w:rsid w:val="006F1239"/>
    <w:rsid w:val="006F126C"/>
    <w:rsid w:val="006F2ACA"/>
    <w:rsid w:val="006F2ADC"/>
    <w:rsid w:val="006F2BFE"/>
    <w:rsid w:val="006F31E9"/>
    <w:rsid w:val="006F3FD7"/>
    <w:rsid w:val="006F56E5"/>
    <w:rsid w:val="006F6284"/>
    <w:rsid w:val="007002C5"/>
    <w:rsid w:val="0070348B"/>
    <w:rsid w:val="00704387"/>
    <w:rsid w:val="00707669"/>
    <w:rsid w:val="00711CBA"/>
    <w:rsid w:val="00711FB5"/>
    <w:rsid w:val="00712A01"/>
    <w:rsid w:val="00714F58"/>
    <w:rsid w:val="00722FBF"/>
    <w:rsid w:val="00722FC2"/>
    <w:rsid w:val="00725949"/>
    <w:rsid w:val="00727DCF"/>
    <w:rsid w:val="00727FA2"/>
    <w:rsid w:val="00731E8F"/>
    <w:rsid w:val="007322D9"/>
    <w:rsid w:val="00732BC0"/>
    <w:rsid w:val="00736BB9"/>
    <w:rsid w:val="0073720F"/>
    <w:rsid w:val="00737796"/>
    <w:rsid w:val="0074165C"/>
    <w:rsid w:val="00742C35"/>
    <w:rsid w:val="007432CA"/>
    <w:rsid w:val="00743552"/>
    <w:rsid w:val="007439EB"/>
    <w:rsid w:val="00743CB4"/>
    <w:rsid w:val="00743F0A"/>
    <w:rsid w:val="007444E8"/>
    <w:rsid w:val="007452F0"/>
    <w:rsid w:val="0074548E"/>
    <w:rsid w:val="00745494"/>
    <w:rsid w:val="00745773"/>
    <w:rsid w:val="00746800"/>
    <w:rsid w:val="00750022"/>
    <w:rsid w:val="007501A8"/>
    <w:rsid w:val="00750EE1"/>
    <w:rsid w:val="00752B4D"/>
    <w:rsid w:val="00755402"/>
    <w:rsid w:val="00756B26"/>
    <w:rsid w:val="00756EDF"/>
    <w:rsid w:val="00765C43"/>
    <w:rsid w:val="00765EFB"/>
    <w:rsid w:val="007671CA"/>
    <w:rsid w:val="0076744F"/>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E27"/>
    <w:rsid w:val="007A6FD9"/>
    <w:rsid w:val="007A7FFA"/>
    <w:rsid w:val="007B04EB"/>
    <w:rsid w:val="007B0D4F"/>
    <w:rsid w:val="007B1B3A"/>
    <w:rsid w:val="007B2CD6"/>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10257"/>
    <w:rsid w:val="008104F5"/>
    <w:rsid w:val="00811072"/>
    <w:rsid w:val="00811369"/>
    <w:rsid w:val="00815419"/>
    <w:rsid w:val="008163C8"/>
    <w:rsid w:val="008164A1"/>
    <w:rsid w:val="008166EE"/>
    <w:rsid w:val="00817325"/>
    <w:rsid w:val="008209E6"/>
    <w:rsid w:val="00823303"/>
    <w:rsid w:val="008233B2"/>
    <w:rsid w:val="00823A9F"/>
    <w:rsid w:val="00823C85"/>
    <w:rsid w:val="00825138"/>
    <w:rsid w:val="00825D7D"/>
    <w:rsid w:val="008269DD"/>
    <w:rsid w:val="00830621"/>
    <w:rsid w:val="0083348C"/>
    <w:rsid w:val="008373D3"/>
    <w:rsid w:val="00840617"/>
    <w:rsid w:val="00842A47"/>
    <w:rsid w:val="00843C13"/>
    <w:rsid w:val="008454F8"/>
    <w:rsid w:val="008504C1"/>
    <w:rsid w:val="0085173A"/>
    <w:rsid w:val="00851893"/>
    <w:rsid w:val="008524C4"/>
    <w:rsid w:val="00854343"/>
    <w:rsid w:val="0086036B"/>
    <w:rsid w:val="008603CE"/>
    <w:rsid w:val="008620FC"/>
    <w:rsid w:val="008627A5"/>
    <w:rsid w:val="00863E05"/>
    <w:rsid w:val="00865ACA"/>
    <w:rsid w:val="00865D28"/>
    <w:rsid w:val="00865F85"/>
    <w:rsid w:val="00867C10"/>
    <w:rsid w:val="00867EC2"/>
    <w:rsid w:val="0087042E"/>
    <w:rsid w:val="00870439"/>
    <w:rsid w:val="00870DA1"/>
    <w:rsid w:val="00870DBB"/>
    <w:rsid w:val="008717CD"/>
    <w:rsid w:val="0088072C"/>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69F3"/>
    <w:rsid w:val="008B7E05"/>
    <w:rsid w:val="008C1797"/>
    <w:rsid w:val="008C219C"/>
    <w:rsid w:val="008C475E"/>
    <w:rsid w:val="008C619A"/>
    <w:rsid w:val="008D0CE8"/>
    <w:rsid w:val="008D1AAA"/>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71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27A9A"/>
    <w:rsid w:val="009305B5"/>
    <w:rsid w:val="00932619"/>
    <w:rsid w:val="00934170"/>
    <w:rsid w:val="009429D5"/>
    <w:rsid w:val="00942BF1"/>
    <w:rsid w:val="00945180"/>
    <w:rsid w:val="00945428"/>
    <w:rsid w:val="0094607B"/>
    <w:rsid w:val="00947AFA"/>
    <w:rsid w:val="00953604"/>
    <w:rsid w:val="009548CE"/>
    <w:rsid w:val="0095496B"/>
    <w:rsid w:val="00960F1D"/>
    <w:rsid w:val="009610DC"/>
    <w:rsid w:val="00961490"/>
    <w:rsid w:val="0096381A"/>
    <w:rsid w:val="00965E04"/>
    <w:rsid w:val="009674AD"/>
    <w:rsid w:val="00970CDC"/>
    <w:rsid w:val="009756C6"/>
    <w:rsid w:val="00977010"/>
    <w:rsid w:val="00977D02"/>
    <w:rsid w:val="009809BB"/>
    <w:rsid w:val="0098364B"/>
    <w:rsid w:val="009845B5"/>
    <w:rsid w:val="009847D2"/>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131C"/>
    <w:rsid w:val="009B6029"/>
    <w:rsid w:val="009B6971"/>
    <w:rsid w:val="009C27F1"/>
    <w:rsid w:val="009C3152"/>
    <w:rsid w:val="009C4CFA"/>
    <w:rsid w:val="009C5070"/>
    <w:rsid w:val="009D112C"/>
    <w:rsid w:val="009D47FA"/>
    <w:rsid w:val="009D50D2"/>
    <w:rsid w:val="009D6BCA"/>
    <w:rsid w:val="009D72B9"/>
    <w:rsid w:val="009D7D15"/>
    <w:rsid w:val="009E0F62"/>
    <w:rsid w:val="009E1848"/>
    <w:rsid w:val="009E4A58"/>
    <w:rsid w:val="009E5A2D"/>
    <w:rsid w:val="009E5AB2"/>
    <w:rsid w:val="009E6219"/>
    <w:rsid w:val="009F03B3"/>
    <w:rsid w:val="00A01757"/>
    <w:rsid w:val="00A028C0"/>
    <w:rsid w:val="00A02BAE"/>
    <w:rsid w:val="00A05AA6"/>
    <w:rsid w:val="00A06A6B"/>
    <w:rsid w:val="00A07E47"/>
    <w:rsid w:val="00A129D0"/>
    <w:rsid w:val="00A12C33"/>
    <w:rsid w:val="00A1306E"/>
    <w:rsid w:val="00A131E8"/>
    <w:rsid w:val="00A138BA"/>
    <w:rsid w:val="00A14C8E"/>
    <w:rsid w:val="00A153D9"/>
    <w:rsid w:val="00A15F09"/>
    <w:rsid w:val="00A169B6"/>
    <w:rsid w:val="00A2271D"/>
    <w:rsid w:val="00A237D5"/>
    <w:rsid w:val="00A30EFC"/>
    <w:rsid w:val="00A31984"/>
    <w:rsid w:val="00A32D73"/>
    <w:rsid w:val="00A3367B"/>
    <w:rsid w:val="00A3597D"/>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5E18"/>
    <w:rsid w:val="00A6751F"/>
    <w:rsid w:val="00A67866"/>
    <w:rsid w:val="00A70B07"/>
    <w:rsid w:val="00A723F8"/>
    <w:rsid w:val="00A74BBC"/>
    <w:rsid w:val="00A778F7"/>
    <w:rsid w:val="00A77CCB"/>
    <w:rsid w:val="00A837D1"/>
    <w:rsid w:val="00A83D8D"/>
    <w:rsid w:val="00A8446B"/>
    <w:rsid w:val="00A8473F"/>
    <w:rsid w:val="00A862D6"/>
    <w:rsid w:val="00A8715E"/>
    <w:rsid w:val="00A87647"/>
    <w:rsid w:val="00A9295B"/>
    <w:rsid w:val="00A93B09"/>
    <w:rsid w:val="00A952D7"/>
    <w:rsid w:val="00A963F7"/>
    <w:rsid w:val="00A96AD8"/>
    <w:rsid w:val="00AA052C"/>
    <w:rsid w:val="00AA1E45"/>
    <w:rsid w:val="00AA4286"/>
    <w:rsid w:val="00AA456B"/>
    <w:rsid w:val="00AA57F5"/>
    <w:rsid w:val="00AA672E"/>
    <w:rsid w:val="00AA6EC9"/>
    <w:rsid w:val="00AB3D5E"/>
    <w:rsid w:val="00AB4E08"/>
    <w:rsid w:val="00AB6309"/>
    <w:rsid w:val="00AB6C5F"/>
    <w:rsid w:val="00AB7129"/>
    <w:rsid w:val="00AC27A6"/>
    <w:rsid w:val="00AC30F7"/>
    <w:rsid w:val="00AC3A5A"/>
    <w:rsid w:val="00AC4D95"/>
    <w:rsid w:val="00AC5DF4"/>
    <w:rsid w:val="00AD0613"/>
    <w:rsid w:val="00AD0AEF"/>
    <w:rsid w:val="00AD11B7"/>
    <w:rsid w:val="00AD1A94"/>
    <w:rsid w:val="00AD1C05"/>
    <w:rsid w:val="00AD4126"/>
    <w:rsid w:val="00AD421C"/>
    <w:rsid w:val="00AD44FA"/>
    <w:rsid w:val="00AD48E8"/>
    <w:rsid w:val="00AD5D89"/>
    <w:rsid w:val="00AD6D51"/>
    <w:rsid w:val="00AE0218"/>
    <w:rsid w:val="00AE070A"/>
    <w:rsid w:val="00AE101C"/>
    <w:rsid w:val="00AE5EB4"/>
    <w:rsid w:val="00AF0C18"/>
    <w:rsid w:val="00AF22D4"/>
    <w:rsid w:val="00AF47C5"/>
    <w:rsid w:val="00AF5398"/>
    <w:rsid w:val="00B02472"/>
    <w:rsid w:val="00B04042"/>
    <w:rsid w:val="00B049AF"/>
    <w:rsid w:val="00B07242"/>
    <w:rsid w:val="00B10534"/>
    <w:rsid w:val="00B113DB"/>
    <w:rsid w:val="00B11D8A"/>
    <w:rsid w:val="00B12981"/>
    <w:rsid w:val="00B147DD"/>
    <w:rsid w:val="00B153A9"/>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47461"/>
    <w:rsid w:val="00B50E50"/>
    <w:rsid w:val="00B52120"/>
    <w:rsid w:val="00B54ABC"/>
    <w:rsid w:val="00B56FBE"/>
    <w:rsid w:val="00B62B58"/>
    <w:rsid w:val="00B65149"/>
    <w:rsid w:val="00B66567"/>
    <w:rsid w:val="00B66F52"/>
    <w:rsid w:val="00B66FE5"/>
    <w:rsid w:val="00B72880"/>
    <w:rsid w:val="00B758BF"/>
    <w:rsid w:val="00B827A6"/>
    <w:rsid w:val="00B831CE"/>
    <w:rsid w:val="00B86677"/>
    <w:rsid w:val="00B87131"/>
    <w:rsid w:val="00B93582"/>
    <w:rsid w:val="00B939B1"/>
    <w:rsid w:val="00B96D40"/>
    <w:rsid w:val="00B97386"/>
    <w:rsid w:val="00B978DB"/>
    <w:rsid w:val="00BA263B"/>
    <w:rsid w:val="00BA42B2"/>
    <w:rsid w:val="00BA58D4"/>
    <w:rsid w:val="00BA5B9E"/>
    <w:rsid w:val="00BA7C9A"/>
    <w:rsid w:val="00BB5F8F"/>
    <w:rsid w:val="00BB657A"/>
    <w:rsid w:val="00BC1A4E"/>
    <w:rsid w:val="00BC5DC7"/>
    <w:rsid w:val="00BC6B8B"/>
    <w:rsid w:val="00BC73D8"/>
    <w:rsid w:val="00BD52D7"/>
    <w:rsid w:val="00BD5AD2"/>
    <w:rsid w:val="00BD5B5E"/>
    <w:rsid w:val="00BE22F3"/>
    <w:rsid w:val="00BE5B52"/>
    <w:rsid w:val="00BE7B8D"/>
    <w:rsid w:val="00BF0993"/>
    <w:rsid w:val="00BF10A9"/>
    <w:rsid w:val="00BF1703"/>
    <w:rsid w:val="00BF231C"/>
    <w:rsid w:val="00BF51E5"/>
    <w:rsid w:val="00BF74A6"/>
    <w:rsid w:val="00C013AD"/>
    <w:rsid w:val="00C020FB"/>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BF5"/>
    <w:rsid w:val="00C47049"/>
    <w:rsid w:val="00C521D6"/>
    <w:rsid w:val="00C55232"/>
    <w:rsid w:val="00C553A4"/>
    <w:rsid w:val="00C55A06"/>
    <w:rsid w:val="00C55D03"/>
    <w:rsid w:val="00C601BC"/>
    <w:rsid w:val="00C6329F"/>
    <w:rsid w:val="00C63340"/>
    <w:rsid w:val="00C643F9"/>
    <w:rsid w:val="00C64E95"/>
    <w:rsid w:val="00C6697B"/>
    <w:rsid w:val="00C71372"/>
    <w:rsid w:val="00C72410"/>
    <w:rsid w:val="00C7287F"/>
    <w:rsid w:val="00C80CB8"/>
    <w:rsid w:val="00C819F8"/>
    <w:rsid w:val="00C8248C"/>
    <w:rsid w:val="00C84E33"/>
    <w:rsid w:val="00C85A15"/>
    <w:rsid w:val="00C86D6F"/>
    <w:rsid w:val="00C905FC"/>
    <w:rsid w:val="00C92D03"/>
    <w:rsid w:val="00C9319C"/>
    <w:rsid w:val="00C9435D"/>
    <w:rsid w:val="00C9449D"/>
    <w:rsid w:val="00C96741"/>
    <w:rsid w:val="00CA2D1B"/>
    <w:rsid w:val="00CA662A"/>
    <w:rsid w:val="00CA7AFD"/>
    <w:rsid w:val="00CA7C3C"/>
    <w:rsid w:val="00CB0189"/>
    <w:rsid w:val="00CB0BA2"/>
    <w:rsid w:val="00CB1A42"/>
    <w:rsid w:val="00CB1B0C"/>
    <w:rsid w:val="00CB2C0B"/>
    <w:rsid w:val="00CB517D"/>
    <w:rsid w:val="00CB638B"/>
    <w:rsid w:val="00CC038D"/>
    <w:rsid w:val="00CC26B1"/>
    <w:rsid w:val="00CC39FF"/>
    <w:rsid w:val="00CC3C2F"/>
    <w:rsid w:val="00CC4AC8"/>
    <w:rsid w:val="00CC5233"/>
    <w:rsid w:val="00CC5DE6"/>
    <w:rsid w:val="00CC67CF"/>
    <w:rsid w:val="00CC6DA1"/>
    <w:rsid w:val="00CC6E4E"/>
    <w:rsid w:val="00CC6FE8"/>
    <w:rsid w:val="00CC7202"/>
    <w:rsid w:val="00CD2808"/>
    <w:rsid w:val="00CD28BF"/>
    <w:rsid w:val="00CD4092"/>
    <w:rsid w:val="00CD4A20"/>
    <w:rsid w:val="00CD50A1"/>
    <w:rsid w:val="00CD519E"/>
    <w:rsid w:val="00CE0AF5"/>
    <w:rsid w:val="00CE0C4F"/>
    <w:rsid w:val="00CE30EA"/>
    <w:rsid w:val="00CF048A"/>
    <w:rsid w:val="00CF155A"/>
    <w:rsid w:val="00CF2947"/>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151B1"/>
    <w:rsid w:val="00D20737"/>
    <w:rsid w:val="00D21E81"/>
    <w:rsid w:val="00D223DE"/>
    <w:rsid w:val="00D25E37"/>
    <w:rsid w:val="00D2661A"/>
    <w:rsid w:val="00D2697E"/>
    <w:rsid w:val="00D27582"/>
    <w:rsid w:val="00D32719"/>
    <w:rsid w:val="00D33333"/>
    <w:rsid w:val="00D34CB7"/>
    <w:rsid w:val="00D352A2"/>
    <w:rsid w:val="00D4162B"/>
    <w:rsid w:val="00D4514F"/>
    <w:rsid w:val="00D451E2"/>
    <w:rsid w:val="00D45E89"/>
    <w:rsid w:val="00D45E8D"/>
    <w:rsid w:val="00D466AE"/>
    <w:rsid w:val="00D4734F"/>
    <w:rsid w:val="00D51BF3"/>
    <w:rsid w:val="00D54B98"/>
    <w:rsid w:val="00D66846"/>
    <w:rsid w:val="00D675FB"/>
    <w:rsid w:val="00D71F25"/>
    <w:rsid w:val="00D75C21"/>
    <w:rsid w:val="00D77031"/>
    <w:rsid w:val="00D84941"/>
    <w:rsid w:val="00D84FA1"/>
    <w:rsid w:val="00D851F0"/>
    <w:rsid w:val="00D86DB7"/>
    <w:rsid w:val="00D9060C"/>
    <w:rsid w:val="00D926D0"/>
    <w:rsid w:val="00D93030"/>
    <w:rsid w:val="00D944B2"/>
    <w:rsid w:val="00D950E1"/>
    <w:rsid w:val="00D952A6"/>
    <w:rsid w:val="00D97F99"/>
    <w:rsid w:val="00DA1E08"/>
    <w:rsid w:val="00DA24F8"/>
    <w:rsid w:val="00DA28E8"/>
    <w:rsid w:val="00DA38D3"/>
    <w:rsid w:val="00DA3932"/>
    <w:rsid w:val="00DA3AFC"/>
    <w:rsid w:val="00DA64F8"/>
    <w:rsid w:val="00DA6C15"/>
    <w:rsid w:val="00DB38EE"/>
    <w:rsid w:val="00DB498B"/>
    <w:rsid w:val="00DB66CA"/>
    <w:rsid w:val="00DB6BCA"/>
    <w:rsid w:val="00DB7113"/>
    <w:rsid w:val="00DC0321"/>
    <w:rsid w:val="00DC3067"/>
    <w:rsid w:val="00DC370B"/>
    <w:rsid w:val="00DC5B90"/>
    <w:rsid w:val="00DD00FF"/>
    <w:rsid w:val="00DD0619"/>
    <w:rsid w:val="00DD07FB"/>
    <w:rsid w:val="00DD25C6"/>
    <w:rsid w:val="00DD4FE5"/>
    <w:rsid w:val="00DD52C8"/>
    <w:rsid w:val="00DD54B0"/>
    <w:rsid w:val="00DD57EE"/>
    <w:rsid w:val="00DD6BCC"/>
    <w:rsid w:val="00DD78C8"/>
    <w:rsid w:val="00DE0A4B"/>
    <w:rsid w:val="00DE2410"/>
    <w:rsid w:val="00DE2939"/>
    <w:rsid w:val="00DE6E81"/>
    <w:rsid w:val="00DE703F"/>
    <w:rsid w:val="00DE7120"/>
    <w:rsid w:val="00DE7595"/>
    <w:rsid w:val="00DF1961"/>
    <w:rsid w:val="00DF44DE"/>
    <w:rsid w:val="00DF7A4B"/>
    <w:rsid w:val="00E01138"/>
    <w:rsid w:val="00E02DFB"/>
    <w:rsid w:val="00E030F9"/>
    <w:rsid w:val="00E0311A"/>
    <w:rsid w:val="00E03138"/>
    <w:rsid w:val="00E06404"/>
    <w:rsid w:val="00E11A85"/>
    <w:rsid w:val="00E12495"/>
    <w:rsid w:val="00E15CCD"/>
    <w:rsid w:val="00E15D9E"/>
    <w:rsid w:val="00E202EF"/>
    <w:rsid w:val="00E210B5"/>
    <w:rsid w:val="00E2552F"/>
    <w:rsid w:val="00E2561B"/>
    <w:rsid w:val="00E3137A"/>
    <w:rsid w:val="00E32213"/>
    <w:rsid w:val="00E32CCF"/>
    <w:rsid w:val="00E34A98"/>
    <w:rsid w:val="00E35D1E"/>
    <w:rsid w:val="00E364F9"/>
    <w:rsid w:val="00E365FA"/>
    <w:rsid w:val="00E36789"/>
    <w:rsid w:val="00E37C3F"/>
    <w:rsid w:val="00E431DE"/>
    <w:rsid w:val="00E44A83"/>
    <w:rsid w:val="00E502C1"/>
    <w:rsid w:val="00E502DD"/>
    <w:rsid w:val="00E50D3A"/>
    <w:rsid w:val="00E51387"/>
    <w:rsid w:val="00E51E68"/>
    <w:rsid w:val="00E52EFD"/>
    <w:rsid w:val="00E5408A"/>
    <w:rsid w:val="00E56164"/>
    <w:rsid w:val="00E56800"/>
    <w:rsid w:val="00E60E54"/>
    <w:rsid w:val="00E62FF9"/>
    <w:rsid w:val="00E635D6"/>
    <w:rsid w:val="00E639BC"/>
    <w:rsid w:val="00E664CC"/>
    <w:rsid w:val="00E70388"/>
    <w:rsid w:val="00E70F92"/>
    <w:rsid w:val="00E71E64"/>
    <w:rsid w:val="00E73C91"/>
    <w:rsid w:val="00E74C54"/>
    <w:rsid w:val="00E77A03"/>
    <w:rsid w:val="00E81775"/>
    <w:rsid w:val="00E822E8"/>
    <w:rsid w:val="00E82554"/>
    <w:rsid w:val="00E82606"/>
    <w:rsid w:val="00E846C8"/>
    <w:rsid w:val="00E84957"/>
    <w:rsid w:val="00E84A55"/>
    <w:rsid w:val="00E85BFF"/>
    <w:rsid w:val="00E90391"/>
    <w:rsid w:val="00E906C2"/>
    <w:rsid w:val="00E9311F"/>
    <w:rsid w:val="00E934D1"/>
    <w:rsid w:val="00E94AF0"/>
    <w:rsid w:val="00E950A0"/>
    <w:rsid w:val="00E95D13"/>
    <w:rsid w:val="00E95DD3"/>
    <w:rsid w:val="00E969D5"/>
    <w:rsid w:val="00EA312F"/>
    <w:rsid w:val="00EA3A51"/>
    <w:rsid w:val="00EA58D1"/>
    <w:rsid w:val="00EA61BC"/>
    <w:rsid w:val="00EA681A"/>
    <w:rsid w:val="00EA735B"/>
    <w:rsid w:val="00EB1E69"/>
    <w:rsid w:val="00EB2086"/>
    <w:rsid w:val="00EB5EDF"/>
    <w:rsid w:val="00EB60FE"/>
    <w:rsid w:val="00EB74DB"/>
    <w:rsid w:val="00EC42EC"/>
    <w:rsid w:val="00EC5359"/>
    <w:rsid w:val="00EC562A"/>
    <w:rsid w:val="00EC6128"/>
    <w:rsid w:val="00ED067A"/>
    <w:rsid w:val="00ED2B50"/>
    <w:rsid w:val="00EE0350"/>
    <w:rsid w:val="00EE0719"/>
    <w:rsid w:val="00EE0E80"/>
    <w:rsid w:val="00EE104C"/>
    <w:rsid w:val="00EE613F"/>
    <w:rsid w:val="00EE7295"/>
    <w:rsid w:val="00EE7869"/>
    <w:rsid w:val="00EF054A"/>
    <w:rsid w:val="00EF11D8"/>
    <w:rsid w:val="00EF3235"/>
    <w:rsid w:val="00EF7E72"/>
    <w:rsid w:val="00F06D37"/>
    <w:rsid w:val="00F07B9D"/>
    <w:rsid w:val="00F10926"/>
    <w:rsid w:val="00F113B6"/>
    <w:rsid w:val="00F11586"/>
    <w:rsid w:val="00F1183B"/>
    <w:rsid w:val="00F11C9F"/>
    <w:rsid w:val="00F12263"/>
    <w:rsid w:val="00F1409D"/>
    <w:rsid w:val="00F14214"/>
    <w:rsid w:val="00F157A9"/>
    <w:rsid w:val="00F160A0"/>
    <w:rsid w:val="00F258D3"/>
    <w:rsid w:val="00F25BB6"/>
    <w:rsid w:val="00F26B7E"/>
    <w:rsid w:val="00F27A3B"/>
    <w:rsid w:val="00F33817"/>
    <w:rsid w:val="00F3447F"/>
    <w:rsid w:val="00F4156E"/>
    <w:rsid w:val="00F420D5"/>
    <w:rsid w:val="00F451EA"/>
    <w:rsid w:val="00F45447"/>
    <w:rsid w:val="00F456C6"/>
    <w:rsid w:val="00F4577B"/>
    <w:rsid w:val="00F46496"/>
    <w:rsid w:val="00F474D0"/>
    <w:rsid w:val="00F50179"/>
    <w:rsid w:val="00F56511"/>
    <w:rsid w:val="00F6194E"/>
    <w:rsid w:val="00F623AC"/>
    <w:rsid w:val="00F6412A"/>
    <w:rsid w:val="00F65893"/>
    <w:rsid w:val="00F66569"/>
    <w:rsid w:val="00F66A4A"/>
    <w:rsid w:val="00F70C4E"/>
    <w:rsid w:val="00F711CC"/>
    <w:rsid w:val="00F71E22"/>
    <w:rsid w:val="00F72142"/>
    <w:rsid w:val="00F72AE7"/>
    <w:rsid w:val="00F833BA"/>
    <w:rsid w:val="00F84FD0"/>
    <w:rsid w:val="00F859A8"/>
    <w:rsid w:val="00F9108B"/>
    <w:rsid w:val="00F910FA"/>
    <w:rsid w:val="00F91349"/>
    <w:rsid w:val="00F93A8A"/>
    <w:rsid w:val="00F95248"/>
    <w:rsid w:val="00F956A9"/>
    <w:rsid w:val="00F95FFC"/>
    <w:rsid w:val="00F963ED"/>
    <w:rsid w:val="00F966CF"/>
    <w:rsid w:val="00F96CAE"/>
    <w:rsid w:val="00F97C99"/>
    <w:rsid w:val="00FA662D"/>
    <w:rsid w:val="00FA73B1"/>
    <w:rsid w:val="00FB0CB9"/>
    <w:rsid w:val="00FB45F1"/>
    <w:rsid w:val="00FB4A72"/>
    <w:rsid w:val="00FB54E8"/>
    <w:rsid w:val="00FB5C02"/>
    <w:rsid w:val="00FB7054"/>
    <w:rsid w:val="00FC17B7"/>
    <w:rsid w:val="00FC2CB7"/>
    <w:rsid w:val="00FC4090"/>
    <w:rsid w:val="00FC55B4"/>
    <w:rsid w:val="00FD00E6"/>
    <w:rsid w:val="00FD09A1"/>
    <w:rsid w:val="00FD1EC4"/>
    <w:rsid w:val="00FD2A7C"/>
    <w:rsid w:val="00FD59EB"/>
    <w:rsid w:val="00FD7299"/>
    <w:rsid w:val="00FE1FBE"/>
    <w:rsid w:val="00FE3901"/>
    <w:rsid w:val="00FE39D3"/>
    <w:rsid w:val="00FE4BCE"/>
    <w:rsid w:val="00FE54AE"/>
    <w:rsid w:val="00FE576A"/>
    <w:rsid w:val="00FE7E79"/>
    <w:rsid w:val="00FF3E7D"/>
    <w:rsid w:val="00FF5B99"/>
    <w:rsid w:val="00FF6E52"/>
    <w:rsid w:val="00FF730C"/>
    <w:rsid w:val="00FF73F4"/>
    <w:rsid w:val="00FF7CE4"/>
    <w:rsid w:val="00FF7E39"/>
    <w:rsid w:val="014F2BDA"/>
    <w:rsid w:val="016A15DF"/>
    <w:rsid w:val="017F0D1F"/>
    <w:rsid w:val="027F5623"/>
    <w:rsid w:val="052D1594"/>
    <w:rsid w:val="054565CD"/>
    <w:rsid w:val="06DB070C"/>
    <w:rsid w:val="071373D5"/>
    <w:rsid w:val="07B015B4"/>
    <w:rsid w:val="09C3018B"/>
    <w:rsid w:val="0ABC75C1"/>
    <w:rsid w:val="0E9F2C93"/>
    <w:rsid w:val="0F174914"/>
    <w:rsid w:val="0F7F0B52"/>
    <w:rsid w:val="133061E5"/>
    <w:rsid w:val="13BE5781"/>
    <w:rsid w:val="145422FD"/>
    <w:rsid w:val="145C28F2"/>
    <w:rsid w:val="16767208"/>
    <w:rsid w:val="17735020"/>
    <w:rsid w:val="17B52165"/>
    <w:rsid w:val="18282456"/>
    <w:rsid w:val="186F6EFE"/>
    <w:rsid w:val="1B7F0736"/>
    <w:rsid w:val="1E6768D9"/>
    <w:rsid w:val="1EB73C11"/>
    <w:rsid w:val="1FEC48B8"/>
    <w:rsid w:val="20964F79"/>
    <w:rsid w:val="22544800"/>
    <w:rsid w:val="22752573"/>
    <w:rsid w:val="23733497"/>
    <w:rsid w:val="23D80E30"/>
    <w:rsid w:val="24134FC2"/>
    <w:rsid w:val="25273476"/>
    <w:rsid w:val="25370D5E"/>
    <w:rsid w:val="254C5AF2"/>
    <w:rsid w:val="25CF3E30"/>
    <w:rsid w:val="26CD0CA8"/>
    <w:rsid w:val="28A941D0"/>
    <w:rsid w:val="2A601CC3"/>
    <w:rsid w:val="2AB30DE9"/>
    <w:rsid w:val="2AC464D7"/>
    <w:rsid w:val="2B3B4001"/>
    <w:rsid w:val="2EC36733"/>
    <w:rsid w:val="2F221816"/>
    <w:rsid w:val="30CA402A"/>
    <w:rsid w:val="32D474DE"/>
    <w:rsid w:val="34403685"/>
    <w:rsid w:val="34A961EA"/>
    <w:rsid w:val="35E669B6"/>
    <w:rsid w:val="381F5A50"/>
    <w:rsid w:val="382544E1"/>
    <w:rsid w:val="39406A66"/>
    <w:rsid w:val="3AB777F0"/>
    <w:rsid w:val="3B285B13"/>
    <w:rsid w:val="3C6B4AAA"/>
    <w:rsid w:val="3CFF2645"/>
    <w:rsid w:val="3F4C5CA7"/>
    <w:rsid w:val="3FA244A4"/>
    <w:rsid w:val="3FEA2090"/>
    <w:rsid w:val="40085A50"/>
    <w:rsid w:val="404A3220"/>
    <w:rsid w:val="411852A4"/>
    <w:rsid w:val="41A1243A"/>
    <w:rsid w:val="42DB2EBB"/>
    <w:rsid w:val="43BB40D5"/>
    <w:rsid w:val="43CC44CF"/>
    <w:rsid w:val="456311FB"/>
    <w:rsid w:val="462950D2"/>
    <w:rsid w:val="4A506115"/>
    <w:rsid w:val="4A860215"/>
    <w:rsid w:val="4B1A34C8"/>
    <w:rsid w:val="4BEE0F77"/>
    <w:rsid w:val="4C4058DB"/>
    <w:rsid w:val="4CE84868"/>
    <w:rsid w:val="4D747147"/>
    <w:rsid w:val="4DCF31D9"/>
    <w:rsid w:val="4E925F6B"/>
    <w:rsid w:val="50AB2F8E"/>
    <w:rsid w:val="53236E99"/>
    <w:rsid w:val="53B4516C"/>
    <w:rsid w:val="53D644B6"/>
    <w:rsid w:val="53DD52C8"/>
    <w:rsid w:val="542940C0"/>
    <w:rsid w:val="55F64563"/>
    <w:rsid w:val="57E8277C"/>
    <w:rsid w:val="58E440D3"/>
    <w:rsid w:val="59EE4962"/>
    <w:rsid w:val="5B0D4727"/>
    <w:rsid w:val="5C0D3CF9"/>
    <w:rsid w:val="5CF410FA"/>
    <w:rsid w:val="5EE34C11"/>
    <w:rsid w:val="5FE94211"/>
    <w:rsid w:val="60A8509E"/>
    <w:rsid w:val="60BA52EA"/>
    <w:rsid w:val="60C948C2"/>
    <w:rsid w:val="62AE0545"/>
    <w:rsid w:val="62ED3E55"/>
    <w:rsid w:val="64FB5B92"/>
    <w:rsid w:val="679E2D90"/>
    <w:rsid w:val="68893285"/>
    <w:rsid w:val="68A734FD"/>
    <w:rsid w:val="69877DAA"/>
    <w:rsid w:val="6A1E1660"/>
    <w:rsid w:val="6D72404E"/>
    <w:rsid w:val="6EAD7C7F"/>
    <w:rsid w:val="6F8F5240"/>
    <w:rsid w:val="702C2621"/>
    <w:rsid w:val="71D3181D"/>
    <w:rsid w:val="72674602"/>
    <w:rsid w:val="74886E91"/>
    <w:rsid w:val="76C66AB1"/>
    <w:rsid w:val="77AB176F"/>
    <w:rsid w:val="79B73F8F"/>
    <w:rsid w:val="7CD61542"/>
    <w:rsid w:val="7D700247"/>
    <w:rsid w:val="7E9E59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index heading" w:uiPriority="0" w:qFormat="1"/>
    <w:lsdException w:name="caption" w:uiPriority="0"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ff1">
    <w:name w:val="Normal"/>
    <w:qFormat/>
    <w:rsid w:val="00B47461"/>
    <w:pPr>
      <w:widowControl w:val="0"/>
      <w:adjustRightInd w:val="0"/>
      <w:spacing w:line="400" w:lineRule="exact"/>
      <w:jc w:val="both"/>
    </w:pPr>
    <w:rPr>
      <w:rFonts w:ascii="Calibri" w:hAnsi="Calibri"/>
      <w:kern w:val="2"/>
      <w:sz w:val="21"/>
      <w:szCs w:val="21"/>
    </w:rPr>
  </w:style>
  <w:style w:type="paragraph" w:styleId="1">
    <w:name w:val="heading 1"/>
    <w:basedOn w:val="affff1"/>
    <w:next w:val="affff1"/>
    <w:link w:val="1Char"/>
    <w:uiPriority w:val="9"/>
    <w:qFormat/>
    <w:rsid w:val="00B47461"/>
    <w:pPr>
      <w:keepNext/>
      <w:keepLines/>
      <w:spacing w:before="340" w:after="330" w:line="578" w:lineRule="auto"/>
      <w:outlineLvl w:val="0"/>
    </w:pPr>
    <w:rPr>
      <w:b/>
      <w:bCs/>
      <w:kern w:val="44"/>
      <w:sz w:val="44"/>
      <w:szCs w:val="44"/>
    </w:rPr>
  </w:style>
  <w:style w:type="paragraph" w:styleId="22">
    <w:name w:val="heading 2"/>
    <w:basedOn w:val="affff1"/>
    <w:next w:val="affff1"/>
    <w:link w:val="2Char"/>
    <w:uiPriority w:val="9"/>
    <w:qFormat/>
    <w:rsid w:val="00B47461"/>
    <w:pPr>
      <w:keepNext/>
      <w:keepLines/>
      <w:spacing w:before="260" w:after="260" w:line="416" w:lineRule="auto"/>
      <w:outlineLvl w:val="1"/>
    </w:pPr>
    <w:rPr>
      <w:rFonts w:ascii="Arial" w:eastAsia="黑体" w:hAnsi="Arial"/>
      <w:b/>
      <w:bCs/>
      <w:sz w:val="32"/>
      <w:szCs w:val="32"/>
    </w:rPr>
  </w:style>
  <w:style w:type="paragraph" w:styleId="3">
    <w:name w:val="heading 3"/>
    <w:basedOn w:val="affff1"/>
    <w:next w:val="affff1"/>
    <w:link w:val="3Char"/>
    <w:uiPriority w:val="9"/>
    <w:qFormat/>
    <w:rsid w:val="00B47461"/>
    <w:pPr>
      <w:keepNext/>
      <w:keepLines/>
      <w:spacing w:before="260" w:after="260" w:line="416" w:lineRule="auto"/>
      <w:outlineLvl w:val="2"/>
    </w:pPr>
    <w:rPr>
      <w:b/>
      <w:bCs/>
      <w:sz w:val="32"/>
      <w:szCs w:val="32"/>
    </w:rPr>
  </w:style>
  <w:style w:type="paragraph" w:styleId="4">
    <w:name w:val="heading 4"/>
    <w:basedOn w:val="affff1"/>
    <w:next w:val="affff1"/>
    <w:link w:val="4Char"/>
    <w:qFormat/>
    <w:rsid w:val="00B47461"/>
    <w:pPr>
      <w:keepNext/>
      <w:keepLines/>
      <w:spacing w:before="280" w:after="290" w:line="376" w:lineRule="auto"/>
      <w:outlineLvl w:val="3"/>
    </w:pPr>
    <w:rPr>
      <w:rFonts w:ascii="Arial" w:eastAsia="黑体" w:hAnsi="Arial"/>
      <w:b/>
      <w:bCs/>
      <w:sz w:val="28"/>
      <w:szCs w:val="28"/>
    </w:rPr>
  </w:style>
  <w:style w:type="paragraph" w:styleId="5">
    <w:name w:val="heading 5"/>
    <w:basedOn w:val="affff1"/>
    <w:next w:val="affff1"/>
    <w:link w:val="5Char"/>
    <w:qFormat/>
    <w:rsid w:val="00B47461"/>
    <w:pPr>
      <w:keepNext/>
      <w:keepLines/>
      <w:adjustRightInd/>
      <w:spacing w:before="280" w:after="290" w:line="376" w:lineRule="auto"/>
      <w:outlineLvl w:val="4"/>
    </w:pPr>
    <w:rPr>
      <w:b/>
      <w:bCs/>
      <w:sz w:val="28"/>
      <w:szCs w:val="28"/>
    </w:rPr>
  </w:style>
  <w:style w:type="paragraph" w:styleId="6">
    <w:name w:val="heading 6"/>
    <w:basedOn w:val="affff1"/>
    <w:next w:val="affff1"/>
    <w:link w:val="6Char"/>
    <w:qFormat/>
    <w:rsid w:val="00B47461"/>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f1"/>
    <w:next w:val="affff1"/>
    <w:link w:val="7Char"/>
    <w:qFormat/>
    <w:rsid w:val="00B47461"/>
    <w:pPr>
      <w:keepNext/>
      <w:keepLines/>
      <w:adjustRightInd/>
      <w:spacing w:before="240" w:after="64" w:line="320" w:lineRule="auto"/>
      <w:outlineLvl w:val="6"/>
    </w:pPr>
    <w:rPr>
      <w:b/>
      <w:bCs/>
      <w:sz w:val="24"/>
      <w:szCs w:val="24"/>
    </w:rPr>
  </w:style>
  <w:style w:type="paragraph" w:styleId="8">
    <w:name w:val="heading 8"/>
    <w:basedOn w:val="affff1"/>
    <w:next w:val="affff1"/>
    <w:link w:val="8Char"/>
    <w:qFormat/>
    <w:rsid w:val="00B47461"/>
    <w:pPr>
      <w:keepNext/>
      <w:keepLines/>
      <w:adjustRightInd/>
      <w:spacing w:before="240" w:after="64" w:line="320" w:lineRule="auto"/>
      <w:outlineLvl w:val="7"/>
    </w:pPr>
    <w:rPr>
      <w:rFonts w:ascii="Arial" w:eastAsia="黑体" w:hAnsi="Arial"/>
      <w:sz w:val="24"/>
      <w:szCs w:val="24"/>
    </w:rPr>
  </w:style>
  <w:style w:type="paragraph" w:styleId="9">
    <w:name w:val="heading 9"/>
    <w:basedOn w:val="affff1"/>
    <w:next w:val="affff1"/>
    <w:link w:val="9Char"/>
    <w:qFormat/>
    <w:rsid w:val="00B47461"/>
    <w:pPr>
      <w:keepNext/>
      <w:keepLines/>
      <w:adjustRightInd/>
      <w:spacing w:before="240" w:after="64" w:line="320" w:lineRule="auto"/>
      <w:outlineLvl w:val="8"/>
    </w:pPr>
    <w:rPr>
      <w:rFonts w:ascii="Arial" w:eastAsia="黑体" w:hAnsi="Arial"/>
    </w:rPr>
  </w:style>
  <w:style w:type="character" w:default="1" w:styleId="affff2">
    <w:name w:val="Default Paragraph Font"/>
    <w:uiPriority w:val="1"/>
    <w:semiHidden/>
    <w:unhideWhenUsed/>
  </w:style>
  <w:style w:type="table" w:default="1" w:styleId="affff3">
    <w:name w:val="Normal Table"/>
    <w:uiPriority w:val="99"/>
    <w:semiHidden/>
    <w:unhideWhenUsed/>
    <w:qFormat/>
    <w:tblPr>
      <w:tblInd w:w="0" w:type="dxa"/>
      <w:tblCellMar>
        <w:top w:w="0" w:type="dxa"/>
        <w:left w:w="108" w:type="dxa"/>
        <w:bottom w:w="0" w:type="dxa"/>
        <w:right w:w="108" w:type="dxa"/>
      </w:tblCellMar>
    </w:tblPr>
  </w:style>
  <w:style w:type="numbering" w:default="1" w:styleId="affff4">
    <w:name w:val="No List"/>
    <w:uiPriority w:val="99"/>
    <w:semiHidden/>
    <w:unhideWhenUsed/>
  </w:style>
  <w:style w:type="paragraph" w:styleId="70">
    <w:name w:val="toc 7"/>
    <w:basedOn w:val="affff1"/>
    <w:next w:val="affff1"/>
    <w:uiPriority w:val="39"/>
    <w:unhideWhenUsed/>
    <w:qFormat/>
    <w:rsid w:val="00B47461"/>
    <w:pPr>
      <w:tabs>
        <w:tab w:val="right" w:leader="dot" w:pos="9344"/>
      </w:tabs>
      <w:spacing w:line="300" w:lineRule="exact"/>
      <w:ind w:left="1259"/>
    </w:pPr>
    <w:rPr>
      <w:rFonts w:ascii="宋体"/>
    </w:rPr>
  </w:style>
  <w:style w:type="paragraph" w:styleId="80">
    <w:name w:val="index 8"/>
    <w:basedOn w:val="affff1"/>
    <w:next w:val="affff1"/>
    <w:qFormat/>
    <w:rsid w:val="00B47461"/>
    <w:pPr>
      <w:adjustRightInd/>
      <w:spacing w:line="240" w:lineRule="auto"/>
      <w:ind w:left="1680" w:hanging="210"/>
      <w:jc w:val="left"/>
    </w:pPr>
    <w:rPr>
      <w:sz w:val="20"/>
      <w:szCs w:val="20"/>
    </w:rPr>
  </w:style>
  <w:style w:type="paragraph" w:styleId="affff5">
    <w:name w:val="Normal Indent"/>
    <w:basedOn w:val="affff1"/>
    <w:qFormat/>
    <w:rsid w:val="00B47461"/>
    <w:pPr>
      <w:ind w:firstLine="420"/>
    </w:pPr>
  </w:style>
  <w:style w:type="paragraph" w:styleId="affff6">
    <w:name w:val="caption"/>
    <w:basedOn w:val="affff1"/>
    <w:next w:val="affff1"/>
    <w:link w:val="Char"/>
    <w:qFormat/>
    <w:rsid w:val="00B47461"/>
    <w:pPr>
      <w:adjustRightInd/>
      <w:spacing w:before="152" w:after="160" w:line="240" w:lineRule="auto"/>
    </w:pPr>
    <w:rPr>
      <w:rFonts w:ascii="Arial" w:eastAsia="黑体" w:hAnsi="Arial" w:cs="Arial"/>
      <w:sz w:val="20"/>
      <w:szCs w:val="20"/>
    </w:rPr>
  </w:style>
  <w:style w:type="paragraph" w:styleId="50">
    <w:name w:val="index 5"/>
    <w:basedOn w:val="affff1"/>
    <w:next w:val="affff1"/>
    <w:qFormat/>
    <w:rsid w:val="00B47461"/>
    <w:pPr>
      <w:adjustRightInd/>
      <w:spacing w:line="240" w:lineRule="auto"/>
      <w:ind w:left="1050" w:hanging="210"/>
      <w:jc w:val="left"/>
    </w:pPr>
    <w:rPr>
      <w:sz w:val="20"/>
      <w:szCs w:val="20"/>
    </w:rPr>
  </w:style>
  <w:style w:type="paragraph" w:styleId="affff7">
    <w:name w:val="Document Map"/>
    <w:basedOn w:val="affff1"/>
    <w:link w:val="Char0"/>
    <w:semiHidden/>
    <w:qFormat/>
    <w:rsid w:val="00B47461"/>
    <w:pPr>
      <w:shd w:val="clear" w:color="auto" w:fill="000080"/>
      <w:adjustRightInd/>
      <w:spacing w:line="240" w:lineRule="auto"/>
    </w:pPr>
    <w:rPr>
      <w:rFonts w:ascii="Times New Roman" w:hAnsi="Times New Roman"/>
      <w:szCs w:val="24"/>
    </w:rPr>
  </w:style>
  <w:style w:type="paragraph" w:styleId="affff8">
    <w:name w:val="annotation text"/>
    <w:basedOn w:val="affff1"/>
    <w:link w:val="Char1"/>
    <w:qFormat/>
    <w:rsid w:val="00B47461"/>
    <w:pPr>
      <w:adjustRightInd/>
      <w:spacing w:line="240" w:lineRule="auto"/>
      <w:jc w:val="left"/>
    </w:pPr>
    <w:rPr>
      <w:szCs w:val="24"/>
    </w:rPr>
  </w:style>
  <w:style w:type="paragraph" w:styleId="60">
    <w:name w:val="index 6"/>
    <w:basedOn w:val="affff1"/>
    <w:next w:val="affff1"/>
    <w:qFormat/>
    <w:rsid w:val="00B47461"/>
    <w:pPr>
      <w:adjustRightInd/>
      <w:spacing w:line="240" w:lineRule="auto"/>
      <w:ind w:left="1260" w:hanging="210"/>
      <w:jc w:val="left"/>
    </w:pPr>
    <w:rPr>
      <w:sz w:val="20"/>
      <w:szCs w:val="20"/>
    </w:rPr>
  </w:style>
  <w:style w:type="paragraph" w:styleId="affff9">
    <w:name w:val="Body Text"/>
    <w:basedOn w:val="affff1"/>
    <w:link w:val="Char2"/>
    <w:qFormat/>
    <w:rsid w:val="00B47461"/>
    <w:pPr>
      <w:spacing w:after="120"/>
    </w:pPr>
  </w:style>
  <w:style w:type="paragraph" w:styleId="40">
    <w:name w:val="index 4"/>
    <w:basedOn w:val="affff1"/>
    <w:next w:val="affff1"/>
    <w:qFormat/>
    <w:rsid w:val="00B47461"/>
    <w:pPr>
      <w:adjustRightInd/>
      <w:spacing w:line="240" w:lineRule="auto"/>
      <w:ind w:left="840" w:hanging="210"/>
      <w:jc w:val="left"/>
    </w:pPr>
    <w:rPr>
      <w:sz w:val="20"/>
      <w:szCs w:val="20"/>
    </w:rPr>
  </w:style>
  <w:style w:type="paragraph" w:styleId="51">
    <w:name w:val="toc 5"/>
    <w:basedOn w:val="affff1"/>
    <w:next w:val="affff1"/>
    <w:uiPriority w:val="39"/>
    <w:unhideWhenUsed/>
    <w:qFormat/>
    <w:rsid w:val="00B47461"/>
    <w:pPr>
      <w:ind w:left="839"/>
    </w:pPr>
    <w:rPr>
      <w:rFonts w:ascii="宋体"/>
    </w:rPr>
  </w:style>
  <w:style w:type="paragraph" w:styleId="30">
    <w:name w:val="toc 3"/>
    <w:basedOn w:val="affff1"/>
    <w:next w:val="affff1"/>
    <w:uiPriority w:val="39"/>
    <w:unhideWhenUsed/>
    <w:qFormat/>
    <w:rsid w:val="00B47461"/>
    <w:pPr>
      <w:spacing w:line="300" w:lineRule="exact"/>
      <w:ind w:left="420"/>
    </w:pPr>
    <w:rPr>
      <w:rFonts w:ascii="宋体"/>
    </w:rPr>
  </w:style>
  <w:style w:type="paragraph" w:styleId="affffa">
    <w:name w:val="Plain Text"/>
    <w:basedOn w:val="affff1"/>
    <w:link w:val="Char3"/>
    <w:qFormat/>
    <w:rsid w:val="00B47461"/>
    <w:pPr>
      <w:adjustRightInd/>
      <w:spacing w:line="240" w:lineRule="auto"/>
      <w:jc w:val="left"/>
    </w:pPr>
    <w:rPr>
      <w:rFonts w:ascii="宋体" w:hAnsi="Courier New"/>
      <w:szCs w:val="20"/>
    </w:rPr>
  </w:style>
  <w:style w:type="paragraph" w:styleId="81">
    <w:name w:val="toc 8"/>
    <w:basedOn w:val="affff1"/>
    <w:next w:val="affff1"/>
    <w:uiPriority w:val="39"/>
    <w:qFormat/>
    <w:rsid w:val="00B47461"/>
    <w:pPr>
      <w:tabs>
        <w:tab w:val="right" w:leader="dot" w:pos="9241"/>
      </w:tabs>
      <w:adjustRightInd/>
      <w:spacing w:line="240" w:lineRule="auto"/>
      <w:ind w:firstLineChars="600" w:firstLine="607"/>
      <w:jc w:val="left"/>
    </w:pPr>
    <w:rPr>
      <w:rFonts w:ascii="宋体" w:hAnsi="Times New Roman"/>
    </w:rPr>
  </w:style>
  <w:style w:type="paragraph" w:styleId="31">
    <w:name w:val="index 3"/>
    <w:basedOn w:val="affff1"/>
    <w:next w:val="affff1"/>
    <w:qFormat/>
    <w:rsid w:val="00B47461"/>
    <w:pPr>
      <w:adjustRightInd/>
      <w:spacing w:line="240" w:lineRule="auto"/>
      <w:ind w:left="630" w:hanging="210"/>
      <w:jc w:val="left"/>
    </w:pPr>
    <w:rPr>
      <w:sz w:val="20"/>
      <w:szCs w:val="20"/>
    </w:rPr>
  </w:style>
  <w:style w:type="paragraph" w:styleId="affffb">
    <w:name w:val="endnote text"/>
    <w:basedOn w:val="affff1"/>
    <w:link w:val="Char4"/>
    <w:semiHidden/>
    <w:qFormat/>
    <w:rsid w:val="00B47461"/>
    <w:pPr>
      <w:adjustRightInd/>
      <w:snapToGrid w:val="0"/>
      <w:spacing w:line="240" w:lineRule="auto"/>
      <w:jc w:val="left"/>
    </w:pPr>
    <w:rPr>
      <w:rFonts w:ascii="Times New Roman" w:hAnsi="Times New Roman"/>
      <w:szCs w:val="24"/>
    </w:rPr>
  </w:style>
  <w:style w:type="paragraph" w:styleId="affffc">
    <w:name w:val="Balloon Text"/>
    <w:basedOn w:val="affff1"/>
    <w:link w:val="Char5"/>
    <w:unhideWhenUsed/>
    <w:qFormat/>
    <w:rsid w:val="00B47461"/>
    <w:rPr>
      <w:sz w:val="18"/>
      <w:szCs w:val="18"/>
    </w:rPr>
  </w:style>
  <w:style w:type="paragraph" w:styleId="affffd">
    <w:name w:val="footer"/>
    <w:basedOn w:val="affff1"/>
    <w:link w:val="Char6"/>
    <w:qFormat/>
    <w:rsid w:val="00B47461"/>
    <w:pPr>
      <w:tabs>
        <w:tab w:val="center" w:pos="4153"/>
        <w:tab w:val="right" w:pos="8306"/>
      </w:tabs>
      <w:adjustRightInd/>
      <w:snapToGrid w:val="0"/>
      <w:spacing w:line="240" w:lineRule="auto"/>
      <w:jc w:val="right"/>
    </w:pPr>
    <w:rPr>
      <w:rFonts w:ascii="宋体"/>
      <w:sz w:val="18"/>
      <w:szCs w:val="18"/>
    </w:rPr>
  </w:style>
  <w:style w:type="paragraph" w:styleId="affffe">
    <w:name w:val="header"/>
    <w:basedOn w:val="affff1"/>
    <w:link w:val="Char7"/>
    <w:qFormat/>
    <w:rsid w:val="00B47461"/>
    <w:pPr>
      <w:tabs>
        <w:tab w:val="center" w:pos="4153"/>
        <w:tab w:val="right" w:pos="8306"/>
      </w:tabs>
      <w:adjustRightInd/>
      <w:snapToGrid w:val="0"/>
      <w:jc w:val="center"/>
    </w:pPr>
    <w:rPr>
      <w:sz w:val="18"/>
      <w:szCs w:val="18"/>
    </w:rPr>
  </w:style>
  <w:style w:type="paragraph" w:styleId="10">
    <w:name w:val="toc 1"/>
    <w:basedOn w:val="affff1"/>
    <w:next w:val="affff1"/>
    <w:uiPriority w:val="39"/>
    <w:unhideWhenUsed/>
    <w:qFormat/>
    <w:rsid w:val="00B47461"/>
    <w:rPr>
      <w:rFonts w:ascii="宋体"/>
    </w:rPr>
  </w:style>
  <w:style w:type="paragraph" w:styleId="41">
    <w:name w:val="toc 4"/>
    <w:basedOn w:val="affff1"/>
    <w:next w:val="affff1"/>
    <w:uiPriority w:val="39"/>
    <w:unhideWhenUsed/>
    <w:qFormat/>
    <w:rsid w:val="00B47461"/>
    <w:pPr>
      <w:tabs>
        <w:tab w:val="right" w:leader="dot" w:pos="9344"/>
      </w:tabs>
      <w:spacing w:line="300" w:lineRule="exact"/>
      <w:ind w:left="629"/>
    </w:pPr>
    <w:rPr>
      <w:rFonts w:ascii="宋体"/>
    </w:rPr>
  </w:style>
  <w:style w:type="paragraph" w:styleId="afffff">
    <w:name w:val="index heading"/>
    <w:basedOn w:val="affff1"/>
    <w:next w:val="11"/>
    <w:qFormat/>
    <w:rsid w:val="00B47461"/>
    <w:pPr>
      <w:adjustRightInd/>
      <w:spacing w:before="120" w:after="120" w:line="240" w:lineRule="auto"/>
      <w:jc w:val="center"/>
    </w:pPr>
    <w:rPr>
      <w:b/>
      <w:bCs/>
      <w:iCs/>
      <w:szCs w:val="20"/>
    </w:rPr>
  </w:style>
  <w:style w:type="paragraph" w:styleId="11">
    <w:name w:val="index 1"/>
    <w:basedOn w:val="affff1"/>
    <w:next w:val="afffff0"/>
    <w:qFormat/>
    <w:rsid w:val="00B47461"/>
    <w:pPr>
      <w:tabs>
        <w:tab w:val="right" w:leader="dot" w:pos="9299"/>
      </w:tabs>
      <w:adjustRightInd/>
      <w:spacing w:line="240" w:lineRule="auto"/>
      <w:jc w:val="left"/>
    </w:pPr>
    <w:rPr>
      <w:rFonts w:ascii="宋体" w:hAnsi="Times New Roman"/>
    </w:rPr>
  </w:style>
  <w:style w:type="paragraph" w:customStyle="1" w:styleId="afffff0">
    <w:name w:val="段"/>
    <w:link w:val="Char8"/>
    <w:qFormat/>
    <w:rsid w:val="00B47461"/>
    <w:pPr>
      <w:tabs>
        <w:tab w:val="center" w:pos="4201"/>
        <w:tab w:val="right" w:leader="dot" w:pos="9298"/>
      </w:tabs>
      <w:autoSpaceDE w:val="0"/>
      <w:autoSpaceDN w:val="0"/>
      <w:ind w:firstLineChars="200" w:firstLine="420"/>
      <w:jc w:val="both"/>
    </w:pPr>
    <w:rPr>
      <w:rFonts w:ascii="宋体" w:hAnsi="Calibri"/>
      <w:sz w:val="21"/>
    </w:rPr>
  </w:style>
  <w:style w:type="paragraph" w:styleId="afffff1">
    <w:name w:val="footnote text"/>
    <w:basedOn w:val="affff1"/>
    <w:next w:val="affff1"/>
    <w:link w:val="Char9"/>
    <w:qFormat/>
    <w:rsid w:val="00B47461"/>
    <w:pPr>
      <w:adjustRightInd/>
      <w:snapToGrid w:val="0"/>
      <w:spacing w:line="300" w:lineRule="exact"/>
      <w:ind w:leftChars="200" w:left="400" w:hangingChars="200" w:hanging="200"/>
      <w:jc w:val="left"/>
    </w:pPr>
    <w:rPr>
      <w:rFonts w:ascii="宋体"/>
      <w:sz w:val="18"/>
      <w:szCs w:val="18"/>
    </w:rPr>
  </w:style>
  <w:style w:type="paragraph" w:styleId="61">
    <w:name w:val="toc 6"/>
    <w:basedOn w:val="affff1"/>
    <w:next w:val="affff1"/>
    <w:uiPriority w:val="39"/>
    <w:unhideWhenUsed/>
    <w:qFormat/>
    <w:rsid w:val="00B47461"/>
    <w:pPr>
      <w:spacing w:line="300" w:lineRule="exact"/>
      <w:ind w:left="1049"/>
    </w:pPr>
    <w:rPr>
      <w:rFonts w:ascii="宋体"/>
    </w:rPr>
  </w:style>
  <w:style w:type="paragraph" w:styleId="71">
    <w:name w:val="index 7"/>
    <w:basedOn w:val="affff1"/>
    <w:next w:val="affff1"/>
    <w:qFormat/>
    <w:rsid w:val="00B47461"/>
    <w:pPr>
      <w:adjustRightInd/>
      <w:spacing w:line="240" w:lineRule="auto"/>
      <w:ind w:left="1470" w:hanging="210"/>
      <w:jc w:val="left"/>
    </w:pPr>
    <w:rPr>
      <w:sz w:val="20"/>
      <w:szCs w:val="20"/>
    </w:rPr>
  </w:style>
  <w:style w:type="paragraph" w:styleId="90">
    <w:name w:val="index 9"/>
    <w:basedOn w:val="affff1"/>
    <w:next w:val="affff1"/>
    <w:qFormat/>
    <w:rsid w:val="00B47461"/>
    <w:pPr>
      <w:adjustRightInd/>
      <w:spacing w:line="240" w:lineRule="auto"/>
      <w:ind w:left="1890" w:hanging="210"/>
      <w:jc w:val="left"/>
    </w:pPr>
    <w:rPr>
      <w:sz w:val="20"/>
      <w:szCs w:val="20"/>
    </w:rPr>
  </w:style>
  <w:style w:type="paragraph" w:styleId="afffff2">
    <w:name w:val="table of figures"/>
    <w:basedOn w:val="affff1"/>
    <w:next w:val="affff1"/>
    <w:semiHidden/>
    <w:qFormat/>
    <w:rsid w:val="00B47461"/>
    <w:pPr>
      <w:adjustRightInd/>
      <w:spacing w:line="240" w:lineRule="auto"/>
      <w:jc w:val="left"/>
    </w:pPr>
    <w:rPr>
      <w:szCs w:val="24"/>
    </w:rPr>
  </w:style>
  <w:style w:type="paragraph" w:styleId="23">
    <w:name w:val="toc 2"/>
    <w:basedOn w:val="affff1"/>
    <w:next w:val="affff1"/>
    <w:uiPriority w:val="39"/>
    <w:unhideWhenUsed/>
    <w:qFormat/>
    <w:rsid w:val="00B47461"/>
    <w:pPr>
      <w:tabs>
        <w:tab w:val="right" w:leader="dot" w:pos="9344"/>
      </w:tabs>
      <w:spacing w:line="300" w:lineRule="exact"/>
      <w:ind w:left="210"/>
    </w:pPr>
    <w:rPr>
      <w:rFonts w:ascii="宋体"/>
    </w:rPr>
  </w:style>
  <w:style w:type="paragraph" w:styleId="91">
    <w:name w:val="toc 9"/>
    <w:basedOn w:val="affff1"/>
    <w:next w:val="affff1"/>
    <w:uiPriority w:val="39"/>
    <w:qFormat/>
    <w:rsid w:val="00B47461"/>
    <w:pPr>
      <w:adjustRightInd/>
      <w:spacing w:line="240" w:lineRule="auto"/>
      <w:ind w:left="1470"/>
      <w:jc w:val="left"/>
    </w:pPr>
    <w:rPr>
      <w:rFonts w:ascii="Times New Roman" w:hAnsi="Times New Roman"/>
      <w:sz w:val="20"/>
      <w:szCs w:val="20"/>
    </w:rPr>
  </w:style>
  <w:style w:type="paragraph" w:styleId="afffff3">
    <w:name w:val="Normal (Web)"/>
    <w:basedOn w:val="affff1"/>
    <w:qFormat/>
    <w:rsid w:val="00B47461"/>
    <w:pPr>
      <w:adjustRightInd/>
      <w:spacing w:before="100" w:beforeAutospacing="1" w:after="100" w:afterAutospacing="1" w:line="240" w:lineRule="auto"/>
      <w:jc w:val="left"/>
    </w:pPr>
    <w:rPr>
      <w:rFonts w:ascii="Times New Roman" w:hAnsi="Times New Roman"/>
      <w:kern w:val="0"/>
      <w:sz w:val="24"/>
      <w:szCs w:val="24"/>
    </w:rPr>
  </w:style>
  <w:style w:type="paragraph" w:styleId="24">
    <w:name w:val="index 2"/>
    <w:basedOn w:val="affff1"/>
    <w:next w:val="affff1"/>
    <w:qFormat/>
    <w:rsid w:val="00B47461"/>
    <w:pPr>
      <w:adjustRightInd/>
      <w:spacing w:line="240" w:lineRule="auto"/>
      <w:ind w:left="420" w:hanging="210"/>
      <w:jc w:val="left"/>
    </w:pPr>
    <w:rPr>
      <w:sz w:val="20"/>
      <w:szCs w:val="20"/>
    </w:rPr>
  </w:style>
  <w:style w:type="paragraph" w:styleId="afffff4">
    <w:name w:val="Title"/>
    <w:basedOn w:val="affff1"/>
    <w:link w:val="Chara"/>
    <w:qFormat/>
    <w:rsid w:val="00B47461"/>
    <w:pPr>
      <w:spacing w:before="240" w:after="60"/>
      <w:jc w:val="center"/>
      <w:outlineLvl w:val="0"/>
    </w:pPr>
    <w:rPr>
      <w:rFonts w:ascii="Arial" w:hAnsi="Arial" w:cs="Arial"/>
      <w:b/>
      <w:bCs/>
      <w:sz w:val="32"/>
      <w:szCs w:val="32"/>
    </w:rPr>
  </w:style>
  <w:style w:type="paragraph" w:styleId="afffff5">
    <w:name w:val="annotation subject"/>
    <w:basedOn w:val="affff8"/>
    <w:next w:val="affff8"/>
    <w:link w:val="Charb"/>
    <w:qFormat/>
    <w:rsid w:val="00B47461"/>
    <w:rPr>
      <w:b/>
      <w:bCs/>
    </w:rPr>
  </w:style>
  <w:style w:type="table" w:styleId="afffff6">
    <w:name w:val="Table Grid"/>
    <w:basedOn w:val="affff3"/>
    <w:qFormat/>
    <w:rsid w:val="00B474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7">
    <w:name w:val="Strong"/>
    <w:uiPriority w:val="22"/>
    <w:qFormat/>
    <w:rsid w:val="00B47461"/>
    <w:rPr>
      <w:b/>
      <w:bCs/>
    </w:rPr>
  </w:style>
  <w:style w:type="character" w:styleId="afffff8">
    <w:name w:val="endnote reference"/>
    <w:semiHidden/>
    <w:qFormat/>
    <w:rsid w:val="00B47461"/>
    <w:rPr>
      <w:vertAlign w:val="superscript"/>
    </w:rPr>
  </w:style>
  <w:style w:type="character" w:styleId="afffff9">
    <w:name w:val="page number"/>
    <w:qFormat/>
    <w:rsid w:val="00B47461"/>
    <w:rPr>
      <w:rFonts w:ascii="宋体" w:eastAsia="宋体" w:hAnsi="Times New Roman"/>
      <w:sz w:val="18"/>
    </w:rPr>
  </w:style>
  <w:style w:type="character" w:styleId="afffffa">
    <w:name w:val="FollowedHyperlink"/>
    <w:qFormat/>
    <w:rsid w:val="00B47461"/>
    <w:rPr>
      <w:color w:val="800080"/>
      <w:u w:val="single"/>
    </w:rPr>
  </w:style>
  <w:style w:type="character" w:styleId="afffffb">
    <w:name w:val="Emphasis"/>
    <w:qFormat/>
    <w:rsid w:val="00B47461"/>
    <w:rPr>
      <w:i/>
      <w:iCs/>
    </w:rPr>
  </w:style>
  <w:style w:type="character" w:styleId="HTML">
    <w:name w:val="HTML Definition"/>
    <w:basedOn w:val="affff2"/>
    <w:uiPriority w:val="99"/>
    <w:semiHidden/>
    <w:unhideWhenUsed/>
    <w:rsid w:val="00B47461"/>
  </w:style>
  <w:style w:type="character" w:styleId="HTML0">
    <w:name w:val="HTML Variable"/>
    <w:basedOn w:val="affff2"/>
    <w:uiPriority w:val="99"/>
    <w:semiHidden/>
    <w:unhideWhenUsed/>
    <w:rsid w:val="00B47461"/>
  </w:style>
  <w:style w:type="character" w:styleId="afffffc">
    <w:name w:val="Hyperlink"/>
    <w:uiPriority w:val="99"/>
    <w:qFormat/>
    <w:rsid w:val="00B47461"/>
    <w:rPr>
      <w:rFonts w:ascii="宋体" w:eastAsia="宋体" w:hAnsi="Times New Roman"/>
      <w:color w:val="auto"/>
      <w:spacing w:val="0"/>
      <w:w w:val="100"/>
      <w:position w:val="0"/>
      <w:sz w:val="21"/>
      <w:u w:val="none"/>
      <w:vertAlign w:val="baseline"/>
    </w:rPr>
  </w:style>
  <w:style w:type="character" w:styleId="HTML1">
    <w:name w:val="HTML Code"/>
    <w:basedOn w:val="affff2"/>
    <w:uiPriority w:val="99"/>
    <w:semiHidden/>
    <w:unhideWhenUsed/>
    <w:rsid w:val="00B47461"/>
    <w:rPr>
      <w:rFonts w:ascii="Courier New" w:hAnsi="Courier New"/>
      <w:sz w:val="20"/>
    </w:rPr>
  </w:style>
  <w:style w:type="character" w:styleId="afffffd">
    <w:name w:val="annotation reference"/>
    <w:qFormat/>
    <w:rsid w:val="00B47461"/>
    <w:rPr>
      <w:sz w:val="21"/>
      <w:szCs w:val="21"/>
    </w:rPr>
  </w:style>
  <w:style w:type="character" w:styleId="HTML2">
    <w:name w:val="HTML Cite"/>
    <w:basedOn w:val="affff2"/>
    <w:uiPriority w:val="99"/>
    <w:semiHidden/>
    <w:unhideWhenUsed/>
    <w:rsid w:val="00B47461"/>
  </w:style>
  <w:style w:type="character" w:styleId="afffffe">
    <w:name w:val="footnote reference"/>
    <w:semiHidden/>
    <w:qFormat/>
    <w:rsid w:val="00B47461"/>
    <w:rPr>
      <w:rFonts w:ascii="宋体" w:eastAsia="宋体" w:hAnsi="宋体" w:cs="Times New Roman"/>
      <w:spacing w:val="0"/>
      <w:sz w:val="18"/>
      <w:vertAlign w:val="superscript"/>
    </w:rPr>
  </w:style>
  <w:style w:type="character" w:customStyle="1" w:styleId="1Char">
    <w:name w:val="标题 1 Char"/>
    <w:link w:val="1"/>
    <w:qFormat/>
    <w:rsid w:val="00B47461"/>
    <w:rPr>
      <w:rFonts w:ascii="Times New Roman" w:eastAsia="宋体" w:hAnsi="Times New Roman" w:cs="Times New Roman"/>
      <w:b/>
      <w:bCs/>
      <w:kern w:val="44"/>
      <w:sz w:val="44"/>
      <w:szCs w:val="44"/>
    </w:rPr>
  </w:style>
  <w:style w:type="character" w:customStyle="1" w:styleId="2Char">
    <w:name w:val="标题 2 Char"/>
    <w:link w:val="22"/>
    <w:qFormat/>
    <w:rsid w:val="00B47461"/>
    <w:rPr>
      <w:rFonts w:ascii="Arial" w:eastAsia="黑体" w:hAnsi="Arial" w:cs="Times New Roman"/>
      <w:b/>
      <w:bCs/>
      <w:sz w:val="32"/>
      <w:szCs w:val="32"/>
    </w:rPr>
  </w:style>
  <w:style w:type="character" w:customStyle="1" w:styleId="3Char">
    <w:name w:val="标题 3 Char"/>
    <w:link w:val="3"/>
    <w:qFormat/>
    <w:rsid w:val="00B47461"/>
    <w:rPr>
      <w:rFonts w:ascii="Times New Roman" w:eastAsia="宋体" w:hAnsi="Times New Roman" w:cs="Times New Roman"/>
      <w:b/>
      <w:bCs/>
      <w:sz w:val="32"/>
      <w:szCs w:val="32"/>
    </w:rPr>
  </w:style>
  <w:style w:type="character" w:customStyle="1" w:styleId="4Char">
    <w:name w:val="标题 4 Char"/>
    <w:link w:val="4"/>
    <w:qFormat/>
    <w:rsid w:val="00B47461"/>
    <w:rPr>
      <w:rFonts w:ascii="Arial" w:eastAsia="黑体" w:hAnsi="Arial" w:cs="Times New Roman"/>
      <w:b/>
      <w:bCs/>
      <w:sz w:val="28"/>
      <w:szCs w:val="28"/>
    </w:rPr>
  </w:style>
  <w:style w:type="character" w:customStyle="1" w:styleId="5Char">
    <w:name w:val="标题 5 Char"/>
    <w:link w:val="5"/>
    <w:qFormat/>
    <w:rsid w:val="00B47461"/>
    <w:rPr>
      <w:rFonts w:ascii="Times New Roman" w:eastAsia="宋体" w:hAnsi="Times New Roman" w:cs="Times New Roman"/>
      <w:b/>
      <w:bCs/>
      <w:sz w:val="28"/>
      <w:szCs w:val="28"/>
    </w:rPr>
  </w:style>
  <w:style w:type="character" w:customStyle="1" w:styleId="6Char">
    <w:name w:val="标题 6 Char"/>
    <w:link w:val="6"/>
    <w:qFormat/>
    <w:rsid w:val="00B47461"/>
    <w:rPr>
      <w:rFonts w:ascii="Arial" w:eastAsia="黑体" w:hAnsi="Arial" w:cs="Times New Roman"/>
      <w:b/>
      <w:bCs/>
      <w:sz w:val="24"/>
      <w:szCs w:val="24"/>
    </w:rPr>
  </w:style>
  <w:style w:type="character" w:customStyle="1" w:styleId="7Char">
    <w:name w:val="标题 7 Char"/>
    <w:link w:val="7"/>
    <w:qFormat/>
    <w:rsid w:val="00B47461"/>
    <w:rPr>
      <w:rFonts w:ascii="Times New Roman" w:eastAsia="宋体" w:hAnsi="Times New Roman" w:cs="Times New Roman"/>
      <w:b/>
      <w:bCs/>
      <w:sz w:val="24"/>
      <w:szCs w:val="24"/>
    </w:rPr>
  </w:style>
  <w:style w:type="character" w:customStyle="1" w:styleId="8Char">
    <w:name w:val="标题 8 Char"/>
    <w:link w:val="8"/>
    <w:qFormat/>
    <w:rsid w:val="00B47461"/>
    <w:rPr>
      <w:rFonts w:ascii="Arial" w:eastAsia="黑体" w:hAnsi="Arial" w:cs="Times New Roman"/>
      <w:sz w:val="24"/>
      <w:szCs w:val="24"/>
    </w:rPr>
  </w:style>
  <w:style w:type="character" w:customStyle="1" w:styleId="9Char">
    <w:name w:val="标题 9 Char"/>
    <w:link w:val="9"/>
    <w:qFormat/>
    <w:rsid w:val="00B47461"/>
    <w:rPr>
      <w:rFonts w:ascii="Arial" w:eastAsia="黑体" w:hAnsi="Arial" w:cs="Times New Roman"/>
      <w:szCs w:val="21"/>
    </w:rPr>
  </w:style>
  <w:style w:type="character" w:customStyle="1" w:styleId="Char7">
    <w:name w:val="页眉 Char"/>
    <w:link w:val="affffe"/>
    <w:uiPriority w:val="99"/>
    <w:qFormat/>
    <w:rsid w:val="00B47461"/>
    <w:rPr>
      <w:rFonts w:ascii="Times New Roman" w:eastAsia="宋体" w:hAnsi="Times New Roman" w:cs="Times New Roman"/>
      <w:sz w:val="18"/>
      <w:szCs w:val="18"/>
    </w:rPr>
  </w:style>
  <w:style w:type="character" w:customStyle="1" w:styleId="Char6">
    <w:name w:val="页脚 Char"/>
    <w:link w:val="affffd"/>
    <w:uiPriority w:val="99"/>
    <w:qFormat/>
    <w:rsid w:val="00B47461"/>
    <w:rPr>
      <w:rFonts w:ascii="宋体" w:eastAsia="宋体" w:hAnsi="Times New Roman" w:cs="Times New Roman"/>
      <w:sz w:val="18"/>
      <w:szCs w:val="18"/>
    </w:rPr>
  </w:style>
  <w:style w:type="character" w:customStyle="1" w:styleId="Char5">
    <w:name w:val="批注框文本 Char"/>
    <w:link w:val="affffc"/>
    <w:qFormat/>
    <w:rsid w:val="00B47461"/>
    <w:rPr>
      <w:sz w:val="18"/>
      <w:szCs w:val="18"/>
    </w:rPr>
  </w:style>
  <w:style w:type="paragraph" w:customStyle="1" w:styleId="12">
    <w:name w:val="引用1"/>
    <w:basedOn w:val="affff1"/>
    <w:next w:val="affff1"/>
    <w:link w:val="Charc"/>
    <w:uiPriority w:val="29"/>
    <w:qFormat/>
    <w:rsid w:val="00B47461"/>
    <w:rPr>
      <w:i/>
      <w:iCs/>
      <w:color w:val="000000"/>
    </w:rPr>
  </w:style>
  <w:style w:type="character" w:customStyle="1" w:styleId="Charc">
    <w:name w:val="引用 Char"/>
    <w:link w:val="12"/>
    <w:uiPriority w:val="29"/>
    <w:qFormat/>
    <w:rsid w:val="00B47461"/>
    <w:rPr>
      <w:i/>
      <w:iCs/>
      <w:color w:val="000000"/>
    </w:rPr>
  </w:style>
  <w:style w:type="character" w:customStyle="1" w:styleId="Chara">
    <w:name w:val="标题 Char"/>
    <w:link w:val="afffff4"/>
    <w:qFormat/>
    <w:rsid w:val="00B47461"/>
    <w:rPr>
      <w:rFonts w:ascii="Arial" w:eastAsia="宋体" w:hAnsi="Arial" w:cs="Arial"/>
      <w:b/>
      <w:bCs/>
      <w:sz w:val="32"/>
      <w:szCs w:val="32"/>
    </w:rPr>
  </w:style>
  <w:style w:type="paragraph" w:customStyle="1" w:styleId="affffff">
    <w:name w:val="标准标志"/>
    <w:next w:val="affff1"/>
    <w:qFormat/>
    <w:rsid w:val="00B47461"/>
    <w:pPr>
      <w:framePr w:w="2268" w:h="1392" w:hRule="exact" w:wrap="around" w:hAnchor="margin" w:x="6748" w:y="171" w:anchorLock="1"/>
      <w:shd w:val="solid" w:color="FFFFFF" w:fill="FFFFFF"/>
      <w:spacing w:line="0" w:lineRule="atLeast"/>
      <w:jc w:val="right"/>
    </w:pPr>
    <w:rPr>
      <w:b/>
      <w:w w:val="130"/>
      <w:sz w:val="96"/>
    </w:rPr>
  </w:style>
  <w:style w:type="paragraph" w:customStyle="1" w:styleId="affffff0">
    <w:name w:val="标准称谓"/>
    <w:next w:val="affff1"/>
    <w:qFormat/>
    <w:rsid w:val="00B47461"/>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f1">
    <w:name w:val="标准文件_页脚偶数页"/>
    <w:qFormat/>
    <w:rsid w:val="00B47461"/>
    <w:pPr>
      <w:ind w:left="227"/>
    </w:pPr>
    <w:rPr>
      <w:rFonts w:ascii="宋体"/>
      <w:sz w:val="18"/>
    </w:rPr>
  </w:style>
  <w:style w:type="paragraph" w:customStyle="1" w:styleId="affffff2">
    <w:name w:val="标准文件_页脚奇数页"/>
    <w:qFormat/>
    <w:rsid w:val="00B47461"/>
    <w:pPr>
      <w:ind w:right="227"/>
      <w:jc w:val="right"/>
    </w:pPr>
    <w:rPr>
      <w:rFonts w:ascii="宋体"/>
      <w:sz w:val="18"/>
    </w:rPr>
  </w:style>
  <w:style w:type="paragraph" w:customStyle="1" w:styleId="affffff3">
    <w:name w:val="标准书眉一"/>
    <w:qFormat/>
    <w:rsid w:val="00B47461"/>
    <w:pPr>
      <w:jc w:val="both"/>
    </w:pPr>
  </w:style>
  <w:style w:type="paragraph" w:customStyle="1" w:styleId="ICS">
    <w:name w:val="标准文件_ICS"/>
    <w:basedOn w:val="affff1"/>
    <w:qFormat/>
    <w:rsid w:val="00B47461"/>
    <w:pPr>
      <w:spacing w:line="0" w:lineRule="atLeast"/>
    </w:pPr>
    <w:rPr>
      <w:rFonts w:ascii="黑体" w:eastAsia="黑体" w:hAnsi="宋体"/>
    </w:rPr>
  </w:style>
  <w:style w:type="paragraph" w:customStyle="1" w:styleId="affffff4">
    <w:name w:val="标准文件_标准正文"/>
    <w:basedOn w:val="affff1"/>
    <w:next w:val="affffff5"/>
    <w:qFormat/>
    <w:rsid w:val="00B47461"/>
    <w:pPr>
      <w:snapToGrid w:val="0"/>
      <w:ind w:firstLineChars="200" w:firstLine="200"/>
    </w:pPr>
    <w:rPr>
      <w:kern w:val="0"/>
    </w:rPr>
  </w:style>
  <w:style w:type="paragraph" w:customStyle="1" w:styleId="affffff5">
    <w:name w:val="标准文件_段"/>
    <w:link w:val="Chard"/>
    <w:qFormat/>
    <w:rsid w:val="00B47461"/>
    <w:pPr>
      <w:autoSpaceDE w:val="0"/>
      <w:autoSpaceDN w:val="0"/>
      <w:ind w:firstLineChars="200" w:firstLine="200"/>
      <w:jc w:val="both"/>
    </w:pPr>
    <w:rPr>
      <w:rFonts w:ascii="宋体"/>
      <w:sz w:val="21"/>
    </w:rPr>
  </w:style>
  <w:style w:type="paragraph" w:customStyle="1" w:styleId="affffff6">
    <w:name w:val="标准文件_版本"/>
    <w:basedOn w:val="affffff4"/>
    <w:qFormat/>
    <w:rsid w:val="00B47461"/>
    <w:pPr>
      <w:adjustRightInd/>
      <w:snapToGrid/>
      <w:ind w:firstLineChars="0" w:firstLine="0"/>
    </w:pPr>
    <w:rPr>
      <w:rFonts w:ascii="宋体" w:hAnsi="宋体"/>
      <w:kern w:val="2"/>
    </w:rPr>
  </w:style>
  <w:style w:type="paragraph" w:customStyle="1" w:styleId="affffff7">
    <w:name w:val="标准文件_标准部门"/>
    <w:basedOn w:val="affff1"/>
    <w:qFormat/>
    <w:rsid w:val="00B47461"/>
    <w:pPr>
      <w:jc w:val="center"/>
    </w:pPr>
    <w:rPr>
      <w:rFonts w:ascii="黑体" w:eastAsia="黑体"/>
      <w:kern w:val="0"/>
      <w:sz w:val="44"/>
    </w:rPr>
  </w:style>
  <w:style w:type="paragraph" w:customStyle="1" w:styleId="affffff8">
    <w:name w:val="标准文件_标准代替"/>
    <w:basedOn w:val="affff1"/>
    <w:next w:val="affff1"/>
    <w:qFormat/>
    <w:rsid w:val="00B47461"/>
    <w:pPr>
      <w:spacing w:line="310" w:lineRule="exact"/>
      <w:jc w:val="right"/>
    </w:pPr>
    <w:rPr>
      <w:rFonts w:ascii="宋体" w:hAnsi="宋体"/>
      <w:kern w:val="0"/>
    </w:rPr>
  </w:style>
  <w:style w:type="paragraph" w:customStyle="1" w:styleId="affffff9">
    <w:name w:val="标准文件_标准名称标题"/>
    <w:basedOn w:val="affff1"/>
    <w:next w:val="affff1"/>
    <w:qFormat/>
    <w:rsid w:val="00B47461"/>
    <w:pPr>
      <w:widowControl/>
      <w:shd w:val="clear" w:color="FFFFFF" w:fill="FFFFFF"/>
      <w:adjustRightInd/>
      <w:spacing w:before="640" w:after="100"/>
      <w:jc w:val="center"/>
    </w:pPr>
    <w:rPr>
      <w:rFonts w:ascii="黑体" w:eastAsia="黑体"/>
      <w:kern w:val="0"/>
      <w:sz w:val="32"/>
    </w:rPr>
  </w:style>
  <w:style w:type="paragraph" w:customStyle="1" w:styleId="affffffa">
    <w:name w:val="标准文件_页眉奇数页"/>
    <w:next w:val="affff1"/>
    <w:qFormat/>
    <w:rsid w:val="00B47461"/>
    <w:pPr>
      <w:tabs>
        <w:tab w:val="center" w:pos="4154"/>
        <w:tab w:val="right" w:pos="8306"/>
      </w:tabs>
      <w:spacing w:after="120"/>
      <w:jc w:val="right"/>
    </w:pPr>
    <w:rPr>
      <w:rFonts w:ascii="黑体" w:eastAsia="黑体" w:hAnsi="宋体"/>
      <w:sz w:val="21"/>
    </w:rPr>
  </w:style>
  <w:style w:type="paragraph" w:customStyle="1" w:styleId="affffffb">
    <w:name w:val="标准文件_页眉偶数页"/>
    <w:basedOn w:val="affffffa"/>
    <w:next w:val="affff1"/>
    <w:qFormat/>
    <w:rsid w:val="00B47461"/>
    <w:pPr>
      <w:jc w:val="left"/>
    </w:pPr>
  </w:style>
  <w:style w:type="paragraph" w:customStyle="1" w:styleId="affffffc">
    <w:name w:val="标准文件_参考文献标题"/>
    <w:basedOn w:val="affff1"/>
    <w:next w:val="affff1"/>
    <w:qFormat/>
    <w:rsid w:val="00B47461"/>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rsid w:val="00B47461"/>
    <w:pPr>
      <w:numPr>
        <w:numId w:val="1"/>
      </w:numPr>
    </w:pPr>
    <w:rPr>
      <w:rFonts w:ascii="宋体"/>
    </w:rPr>
  </w:style>
  <w:style w:type="paragraph" w:customStyle="1" w:styleId="afff8">
    <w:name w:val="标准文件_二级条标题"/>
    <w:next w:val="affffff5"/>
    <w:qFormat/>
    <w:rsid w:val="00B47461"/>
    <w:pPr>
      <w:widowControl w:val="0"/>
      <w:numPr>
        <w:ilvl w:val="3"/>
        <w:numId w:val="2"/>
      </w:numPr>
      <w:spacing w:beforeLines="50" w:afterLines="50"/>
      <w:jc w:val="both"/>
      <w:outlineLvl w:val="2"/>
    </w:pPr>
    <w:rPr>
      <w:rFonts w:ascii="黑体" w:eastAsia="黑体"/>
      <w:sz w:val="21"/>
    </w:rPr>
  </w:style>
  <w:style w:type="character" w:customStyle="1" w:styleId="affffffd">
    <w:name w:val="标准文件_发布"/>
    <w:qFormat/>
    <w:rsid w:val="00B47461"/>
    <w:rPr>
      <w:rFonts w:ascii="黑体" w:eastAsia="黑体"/>
      <w:spacing w:val="0"/>
      <w:w w:val="100"/>
      <w:position w:val="3"/>
      <w:sz w:val="28"/>
    </w:rPr>
  </w:style>
  <w:style w:type="paragraph" w:customStyle="1" w:styleId="ae">
    <w:name w:val="标准文件_方框数字列项"/>
    <w:basedOn w:val="affffff5"/>
    <w:qFormat/>
    <w:rsid w:val="00B47461"/>
    <w:pPr>
      <w:numPr>
        <w:numId w:val="3"/>
      </w:numPr>
      <w:ind w:firstLineChars="0" w:firstLine="0"/>
    </w:pPr>
  </w:style>
  <w:style w:type="paragraph" w:customStyle="1" w:styleId="affffffe">
    <w:name w:val="标准文件_封面标准编号"/>
    <w:basedOn w:val="affff1"/>
    <w:next w:val="affffff8"/>
    <w:qFormat/>
    <w:rsid w:val="00B47461"/>
    <w:pPr>
      <w:spacing w:line="310" w:lineRule="exact"/>
      <w:jc w:val="right"/>
    </w:pPr>
    <w:rPr>
      <w:rFonts w:ascii="黑体" w:eastAsia="黑体"/>
      <w:kern w:val="0"/>
      <w:sz w:val="28"/>
    </w:rPr>
  </w:style>
  <w:style w:type="paragraph" w:customStyle="1" w:styleId="afffffff">
    <w:name w:val="标准文件_封面标准分类号"/>
    <w:basedOn w:val="affff1"/>
    <w:qFormat/>
    <w:rsid w:val="00B47461"/>
    <w:rPr>
      <w:rFonts w:ascii="黑体" w:eastAsia="黑体"/>
      <w:b/>
      <w:kern w:val="0"/>
      <w:sz w:val="28"/>
    </w:rPr>
  </w:style>
  <w:style w:type="paragraph" w:customStyle="1" w:styleId="afffffff0">
    <w:name w:val="标准文件_封面标准名称"/>
    <w:basedOn w:val="affff1"/>
    <w:qFormat/>
    <w:rsid w:val="00B47461"/>
    <w:pPr>
      <w:spacing w:line="240" w:lineRule="auto"/>
      <w:jc w:val="center"/>
    </w:pPr>
    <w:rPr>
      <w:rFonts w:ascii="黑体" w:eastAsia="黑体"/>
      <w:kern w:val="0"/>
      <w:sz w:val="52"/>
    </w:rPr>
  </w:style>
  <w:style w:type="paragraph" w:customStyle="1" w:styleId="afffffff1">
    <w:name w:val="标准文件_封面标准英文名称"/>
    <w:basedOn w:val="affff1"/>
    <w:qFormat/>
    <w:rsid w:val="00B47461"/>
    <w:pPr>
      <w:spacing w:line="240" w:lineRule="auto"/>
      <w:jc w:val="center"/>
    </w:pPr>
    <w:rPr>
      <w:rFonts w:ascii="黑体" w:eastAsia="黑体"/>
      <w:b/>
      <w:sz w:val="28"/>
    </w:rPr>
  </w:style>
  <w:style w:type="paragraph" w:customStyle="1" w:styleId="afffffff2">
    <w:name w:val="标准文件_封面发布日期"/>
    <w:basedOn w:val="affff1"/>
    <w:qFormat/>
    <w:rsid w:val="00B47461"/>
    <w:pPr>
      <w:spacing w:line="310" w:lineRule="exact"/>
    </w:pPr>
    <w:rPr>
      <w:rFonts w:ascii="黑体" w:eastAsia="黑体"/>
      <w:kern w:val="0"/>
      <w:sz w:val="28"/>
    </w:rPr>
  </w:style>
  <w:style w:type="paragraph" w:customStyle="1" w:styleId="afffffff3">
    <w:name w:val="标准文件_封面密级"/>
    <w:basedOn w:val="affff1"/>
    <w:qFormat/>
    <w:rsid w:val="00B47461"/>
    <w:rPr>
      <w:rFonts w:eastAsia="黑体"/>
      <w:sz w:val="32"/>
    </w:rPr>
  </w:style>
  <w:style w:type="paragraph" w:customStyle="1" w:styleId="afffffff4">
    <w:name w:val="标准文件_封面实施日期"/>
    <w:basedOn w:val="affff1"/>
    <w:qFormat/>
    <w:rsid w:val="00B47461"/>
    <w:pPr>
      <w:spacing w:line="310" w:lineRule="exact"/>
      <w:jc w:val="right"/>
    </w:pPr>
    <w:rPr>
      <w:rFonts w:ascii="黑体" w:eastAsia="黑体"/>
      <w:sz w:val="28"/>
    </w:rPr>
  </w:style>
  <w:style w:type="paragraph" w:customStyle="1" w:styleId="afffffff5">
    <w:name w:val="标准文件_封面抬头"/>
    <w:basedOn w:val="affffff5"/>
    <w:qFormat/>
    <w:rsid w:val="00B47461"/>
    <w:pPr>
      <w:adjustRightInd w:val="0"/>
      <w:spacing w:line="800" w:lineRule="exact"/>
      <w:ind w:firstLineChars="0" w:firstLine="0"/>
      <w:jc w:val="distribute"/>
    </w:pPr>
    <w:rPr>
      <w:rFonts w:ascii="黑体" w:eastAsia="黑体"/>
      <w:b/>
      <w:sz w:val="64"/>
    </w:rPr>
  </w:style>
  <w:style w:type="paragraph" w:customStyle="1" w:styleId="affd">
    <w:name w:val="标准文件_附录标识"/>
    <w:next w:val="affffff5"/>
    <w:qFormat/>
    <w:rsid w:val="00B47461"/>
    <w:pPr>
      <w:numPr>
        <w:numId w:val="4"/>
      </w:numPr>
      <w:shd w:val="clear" w:color="FFFFFF" w:fill="FFFFFF"/>
      <w:tabs>
        <w:tab w:val="left" w:pos="6406"/>
      </w:tabs>
      <w:spacing w:beforeLines="25" w:afterLines="50"/>
      <w:jc w:val="center"/>
      <w:outlineLvl w:val="0"/>
    </w:pPr>
    <w:rPr>
      <w:rFonts w:ascii="黑体" w:eastAsia="黑体"/>
      <w:sz w:val="21"/>
    </w:rPr>
  </w:style>
  <w:style w:type="paragraph" w:customStyle="1" w:styleId="aff6">
    <w:name w:val="标准文件_附录表标题"/>
    <w:next w:val="affffff5"/>
    <w:qFormat/>
    <w:rsid w:val="00B47461"/>
    <w:pPr>
      <w:numPr>
        <w:ilvl w:val="1"/>
        <w:numId w:val="5"/>
      </w:numPr>
      <w:adjustRightInd w:val="0"/>
      <w:snapToGrid w:val="0"/>
      <w:spacing w:beforeLines="50" w:afterLines="50"/>
      <w:jc w:val="center"/>
      <w:textAlignment w:val="baseline"/>
    </w:pPr>
    <w:rPr>
      <w:rFonts w:ascii="黑体" w:eastAsia="黑体"/>
      <w:kern w:val="21"/>
      <w:sz w:val="21"/>
    </w:rPr>
  </w:style>
  <w:style w:type="paragraph" w:customStyle="1" w:styleId="affe">
    <w:name w:val="标准文件_附录一级条标题"/>
    <w:next w:val="affffff5"/>
    <w:qFormat/>
    <w:rsid w:val="00B47461"/>
    <w:pPr>
      <w:widowControl w:val="0"/>
      <w:numPr>
        <w:ilvl w:val="1"/>
        <w:numId w:val="4"/>
      </w:numPr>
      <w:spacing w:beforeLines="50" w:afterLines="50"/>
      <w:jc w:val="both"/>
      <w:outlineLvl w:val="2"/>
    </w:pPr>
    <w:rPr>
      <w:rFonts w:ascii="黑体" w:eastAsia="黑体"/>
      <w:kern w:val="21"/>
      <w:sz w:val="21"/>
    </w:rPr>
  </w:style>
  <w:style w:type="paragraph" w:customStyle="1" w:styleId="afff">
    <w:name w:val="标准文件_附录二级条标题"/>
    <w:basedOn w:val="affe"/>
    <w:next w:val="affffff5"/>
    <w:qFormat/>
    <w:rsid w:val="00B47461"/>
    <w:pPr>
      <w:widowControl/>
      <w:numPr>
        <w:ilvl w:val="2"/>
      </w:numPr>
      <w:wordWrap w:val="0"/>
      <w:overflowPunct w:val="0"/>
      <w:autoSpaceDE w:val="0"/>
      <w:autoSpaceDN w:val="0"/>
      <w:textAlignment w:val="baseline"/>
      <w:outlineLvl w:val="3"/>
    </w:pPr>
  </w:style>
  <w:style w:type="paragraph" w:customStyle="1" w:styleId="afffffff6">
    <w:name w:val="标准文件_附录公式"/>
    <w:basedOn w:val="affffff4"/>
    <w:next w:val="affffff4"/>
    <w:qFormat/>
    <w:rsid w:val="00B47461"/>
    <w:pPr>
      <w:tabs>
        <w:tab w:val="center" w:pos="4678"/>
        <w:tab w:val="right" w:leader="middleDot" w:pos="9356"/>
      </w:tabs>
      <w:spacing w:line="240" w:lineRule="auto"/>
      <w:ind w:right="-51" w:firstLineChars="0" w:firstLine="0"/>
    </w:pPr>
    <w:rPr>
      <w:rFonts w:ascii="宋体" w:hAnsi="宋体"/>
    </w:rPr>
  </w:style>
  <w:style w:type="paragraph" w:customStyle="1" w:styleId="afff0">
    <w:name w:val="标准文件_附录三级条标题"/>
    <w:next w:val="affffff5"/>
    <w:qFormat/>
    <w:rsid w:val="00B47461"/>
    <w:pPr>
      <w:widowControl w:val="0"/>
      <w:numPr>
        <w:ilvl w:val="3"/>
        <w:numId w:val="4"/>
      </w:numPr>
      <w:spacing w:beforeLines="50" w:afterLines="50"/>
      <w:jc w:val="both"/>
      <w:outlineLvl w:val="4"/>
    </w:pPr>
    <w:rPr>
      <w:rFonts w:ascii="黑体" w:eastAsia="黑体"/>
      <w:kern w:val="21"/>
      <w:sz w:val="21"/>
    </w:rPr>
  </w:style>
  <w:style w:type="paragraph" w:customStyle="1" w:styleId="afff1">
    <w:name w:val="标准文件_附录四级条标题"/>
    <w:next w:val="affffff5"/>
    <w:qFormat/>
    <w:rsid w:val="00B47461"/>
    <w:pPr>
      <w:widowControl w:val="0"/>
      <w:numPr>
        <w:ilvl w:val="4"/>
        <w:numId w:val="4"/>
      </w:numPr>
      <w:spacing w:beforeLines="50" w:afterLines="50"/>
      <w:jc w:val="both"/>
      <w:outlineLvl w:val="5"/>
    </w:pPr>
    <w:rPr>
      <w:rFonts w:ascii="黑体" w:eastAsia="黑体"/>
      <w:kern w:val="21"/>
      <w:sz w:val="21"/>
    </w:rPr>
  </w:style>
  <w:style w:type="paragraph" w:customStyle="1" w:styleId="aff">
    <w:name w:val="标准文件_附录图标题"/>
    <w:next w:val="affffff5"/>
    <w:qFormat/>
    <w:rsid w:val="00B47461"/>
    <w:pPr>
      <w:numPr>
        <w:ilvl w:val="1"/>
        <w:numId w:val="6"/>
      </w:numPr>
      <w:adjustRightInd w:val="0"/>
      <w:snapToGrid w:val="0"/>
      <w:spacing w:beforeLines="50" w:afterLines="50"/>
      <w:ind w:firstLine="420"/>
      <w:jc w:val="center"/>
    </w:pPr>
    <w:rPr>
      <w:rFonts w:ascii="黑体" w:eastAsia="黑体"/>
      <w:sz w:val="21"/>
    </w:rPr>
  </w:style>
  <w:style w:type="paragraph" w:customStyle="1" w:styleId="afff2">
    <w:name w:val="标准文件_附录五级条标题"/>
    <w:next w:val="affffff5"/>
    <w:qFormat/>
    <w:rsid w:val="00B47461"/>
    <w:pPr>
      <w:widowControl w:val="0"/>
      <w:numPr>
        <w:ilvl w:val="5"/>
        <w:numId w:val="4"/>
      </w:numPr>
      <w:spacing w:beforeLines="50" w:afterLines="50"/>
      <w:jc w:val="both"/>
      <w:outlineLvl w:val="6"/>
    </w:pPr>
    <w:rPr>
      <w:rFonts w:ascii="黑体" w:eastAsia="黑体"/>
      <w:kern w:val="21"/>
      <w:sz w:val="21"/>
    </w:rPr>
  </w:style>
  <w:style w:type="paragraph" w:customStyle="1" w:styleId="af4">
    <w:name w:val="标准文件_附录英文标识"/>
    <w:next w:val="affff9"/>
    <w:qFormat/>
    <w:rsid w:val="00B47461"/>
    <w:pPr>
      <w:numPr>
        <w:numId w:val="7"/>
      </w:numPr>
      <w:tabs>
        <w:tab w:val="left" w:pos="6406"/>
      </w:tabs>
      <w:spacing w:before="220" w:after="320"/>
      <w:jc w:val="center"/>
      <w:outlineLvl w:val="0"/>
    </w:pPr>
    <w:rPr>
      <w:rFonts w:ascii="黑体" w:eastAsia="黑体"/>
      <w:sz w:val="21"/>
    </w:rPr>
  </w:style>
  <w:style w:type="character" w:customStyle="1" w:styleId="Char2">
    <w:name w:val="正文文本 Char"/>
    <w:link w:val="affff9"/>
    <w:qFormat/>
    <w:rsid w:val="00B47461"/>
    <w:rPr>
      <w:rFonts w:ascii="Times New Roman" w:eastAsia="宋体" w:hAnsi="Times New Roman" w:cs="Times New Roman"/>
      <w:szCs w:val="20"/>
    </w:rPr>
  </w:style>
  <w:style w:type="paragraph" w:customStyle="1" w:styleId="afffffff7">
    <w:name w:val="标准文件_附录章标题"/>
    <w:next w:val="affffff5"/>
    <w:qFormat/>
    <w:rsid w:val="00B47461"/>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8">
    <w:name w:val="标准文件_公式后的破折号"/>
    <w:basedOn w:val="affffff5"/>
    <w:next w:val="affffff5"/>
    <w:qFormat/>
    <w:rsid w:val="00B47461"/>
    <w:pPr>
      <w:ind w:leftChars="200" w:left="488" w:hangingChars="290" w:hanging="289"/>
    </w:pPr>
  </w:style>
  <w:style w:type="paragraph" w:customStyle="1" w:styleId="a7">
    <w:name w:val="标准文件_前言、引言标题"/>
    <w:next w:val="affff1"/>
    <w:qFormat/>
    <w:rsid w:val="00B47461"/>
    <w:pPr>
      <w:numPr>
        <w:numId w:val="8"/>
      </w:numPr>
      <w:shd w:val="clear" w:color="FFFFFF" w:fill="FFFFFF"/>
      <w:spacing w:afterLines="150"/>
      <w:ind w:left="0" w:firstLine="0"/>
      <w:jc w:val="center"/>
      <w:outlineLvl w:val="0"/>
    </w:pPr>
    <w:rPr>
      <w:rFonts w:ascii="黑体" w:eastAsia="黑体"/>
      <w:sz w:val="32"/>
    </w:rPr>
  </w:style>
  <w:style w:type="paragraph" w:customStyle="1" w:styleId="afffffff9">
    <w:name w:val="标准文件_目次、标准名称标题"/>
    <w:basedOn w:val="a7"/>
    <w:next w:val="affffff5"/>
    <w:qFormat/>
    <w:rsid w:val="00B47461"/>
    <w:pPr>
      <w:spacing w:line="460" w:lineRule="exact"/>
    </w:pPr>
  </w:style>
  <w:style w:type="paragraph" w:customStyle="1" w:styleId="afffffffa">
    <w:name w:val="标准文件_目录标题"/>
    <w:basedOn w:val="affff1"/>
    <w:qFormat/>
    <w:rsid w:val="00B47461"/>
    <w:pPr>
      <w:spacing w:afterLines="150" w:line="240" w:lineRule="auto"/>
      <w:jc w:val="center"/>
    </w:pPr>
    <w:rPr>
      <w:rFonts w:ascii="黑体" w:eastAsia="黑体"/>
      <w:sz w:val="32"/>
    </w:rPr>
  </w:style>
  <w:style w:type="paragraph" w:customStyle="1" w:styleId="af5">
    <w:name w:val="标准文件_破折号列项"/>
    <w:qFormat/>
    <w:rsid w:val="00B47461"/>
    <w:pPr>
      <w:numPr>
        <w:numId w:val="9"/>
      </w:numPr>
      <w:adjustRightInd w:val="0"/>
      <w:snapToGrid w:val="0"/>
      <w:ind w:left="0" w:firstLineChars="200" w:firstLine="200"/>
    </w:pPr>
    <w:rPr>
      <w:sz w:val="21"/>
    </w:rPr>
  </w:style>
  <w:style w:type="paragraph" w:customStyle="1" w:styleId="aff3">
    <w:name w:val="标准文件_破折号列项（二级）"/>
    <w:basedOn w:val="af5"/>
    <w:qFormat/>
    <w:rsid w:val="00B47461"/>
    <w:pPr>
      <w:numPr>
        <w:numId w:val="10"/>
      </w:numPr>
      <w:ind w:left="0" w:firstLine="200"/>
    </w:pPr>
  </w:style>
  <w:style w:type="paragraph" w:customStyle="1" w:styleId="afff9">
    <w:name w:val="标准文件_三级条标题"/>
    <w:basedOn w:val="afff8"/>
    <w:next w:val="affffff5"/>
    <w:qFormat/>
    <w:rsid w:val="00B47461"/>
    <w:pPr>
      <w:widowControl/>
      <w:numPr>
        <w:ilvl w:val="4"/>
      </w:numPr>
      <w:outlineLvl w:val="3"/>
    </w:pPr>
  </w:style>
  <w:style w:type="character" w:customStyle="1" w:styleId="13">
    <w:name w:val="不明显参考1"/>
    <w:uiPriority w:val="31"/>
    <w:qFormat/>
    <w:rsid w:val="00B47461"/>
    <w:rPr>
      <w:smallCaps/>
      <w:color w:val="C0504D"/>
      <w:u w:val="single"/>
    </w:rPr>
  </w:style>
  <w:style w:type="paragraph" w:customStyle="1" w:styleId="afffffffb">
    <w:name w:val="标准文件_示例后续"/>
    <w:basedOn w:val="affff1"/>
    <w:qFormat/>
    <w:rsid w:val="00B47461"/>
    <w:pPr>
      <w:adjustRightInd/>
      <w:spacing w:line="240" w:lineRule="auto"/>
      <w:ind w:firstLineChars="200" w:firstLine="200"/>
    </w:pPr>
    <w:rPr>
      <w:sz w:val="18"/>
      <w:szCs w:val="24"/>
    </w:rPr>
  </w:style>
  <w:style w:type="paragraph" w:customStyle="1" w:styleId="afff3">
    <w:name w:val="标准文件_数字编号列项"/>
    <w:qFormat/>
    <w:rsid w:val="00B47461"/>
    <w:pPr>
      <w:numPr>
        <w:numId w:val="11"/>
      </w:numPr>
      <w:jc w:val="both"/>
    </w:pPr>
    <w:rPr>
      <w:rFonts w:ascii="宋体" w:hAnsi="宋体"/>
      <w:sz w:val="21"/>
    </w:rPr>
  </w:style>
  <w:style w:type="paragraph" w:customStyle="1" w:styleId="afffa">
    <w:name w:val="标准文件_四级条标题"/>
    <w:next w:val="affffff5"/>
    <w:qFormat/>
    <w:rsid w:val="00B47461"/>
    <w:pPr>
      <w:widowControl w:val="0"/>
      <w:numPr>
        <w:ilvl w:val="5"/>
        <w:numId w:val="2"/>
      </w:numPr>
      <w:spacing w:beforeLines="50" w:afterLines="50"/>
      <w:jc w:val="both"/>
      <w:outlineLvl w:val="4"/>
    </w:pPr>
    <w:rPr>
      <w:rFonts w:ascii="黑体" w:eastAsia="黑体"/>
      <w:sz w:val="21"/>
    </w:rPr>
  </w:style>
  <w:style w:type="character" w:customStyle="1" w:styleId="Char9">
    <w:name w:val="脚注文本 Char"/>
    <w:link w:val="afffff1"/>
    <w:semiHidden/>
    <w:qFormat/>
    <w:rsid w:val="00B47461"/>
    <w:rPr>
      <w:rFonts w:ascii="宋体" w:eastAsia="宋体" w:hAnsi="Times New Roman" w:cs="Times New Roman"/>
      <w:sz w:val="18"/>
      <w:szCs w:val="18"/>
    </w:rPr>
  </w:style>
  <w:style w:type="paragraph" w:customStyle="1" w:styleId="afffffffc">
    <w:name w:val="标准文件_条文脚注"/>
    <w:basedOn w:val="afffff1"/>
    <w:qFormat/>
    <w:rsid w:val="00B47461"/>
    <w:pPr>
      <w:adjustRightInd w:val="0"/>
      <w:spacing w:line="240" w:lineRule="auto"/>
      <w:ind w:leftChars="0" w:left="0" w:firstLineChars="200" w:firstLine="200"/>
      <w:jc w:val="both"/>
    </w:pPr>
    <w:rPr>
      <w:rFonts w:hAnsi="宋体"/>
    </w:rPr>
  </w:style>
  <w:style w:type="paragraph" w:customStyle="1" w:styleId="afa">
    <w:name w:val="标准文件_图表脚注"/>
    <w:basedOn w:val="affff1"/>
    <w:next w:val="affffff5"/>
    <w:qFormat/>
    <w:rsid w:val="00B47461"/>
    <w:pPr>
      <w:numPr>
        <w:numId w:val="12"/>
      </w:numPr>
      <w:spacing w:line="240" w:lineRule="auto"/>
      <w:jc w:val="left"/>
    </w:pPr>
    <w:rPr>
      <w:rFonts w:ascii="宋体" w:hAnsi="宋体"/>
      <w:sz w:val="18"/>
    </w:rPr>
  </w:style>
  <w:style w:type="character" w:customStyle="1" w:styleId="afffffffd">
    <w:name w:val="标准文件_图表脚注内容"/>
    <w:qFormat/>
    <w:rsid w:val="00B47461"/>
    <w:rPr>
      <w:rFonts w:ascii="宋体" w:eastAsia="宋体" w:hAnsi="宋体" w:cs="Times New Roman"/>
      <w:spacing w:val="0"/>
      <w:sz w:val="18"/>
      <w:vertAlign w:val="superscript"/>
    </w:rPr>
  </w:style>
  <w:style w:type="paragraph" w:customStyle="1" w:styleId="afffb">
    <w:name w:val="标准文件_五级条标题"/>
    <w:next w:val="affffff5"/>
    <w:qFormat/>
    <w:rsid w:val="00B47461"/>
    <w:pPr>
      <w:widowControl w:val="0"/>
      <w:numPr>
        <w:ilvl w:val="6"/>
        <w:numId w:val="2"/>
      </w:numPr>
      <w:spacing w:beforeLines="50" w:afterLines="50"/>
      <w:jc w:val="both"/>
      <w:outlineLvl w:val="5"/>
    </w:pPr>
    <w:rPr>
      <w:rFonts w:ascii="黑体" w:eastAsia="黑体"/>
      <w:sz w:val="21"/>
    </w:rPr>
  </w:style>
  <w:style w:type="paragraph" w:customStyle="1" w:styleId="afff6">
    <w:name w:val="标准文件_章标题"/>
    <w:next w:val="affffff5"/>
    <w:qFormat/>
    <w:rsid w:val="00B47461"/>
    <w:pPr>
      <w:numPr>
        <w:ilvl w:val="1"/>
        <w:numId w:val="2"/>
      </w:numPr>
      <w:spacing w:beforeLines="100" w:afterLines="100"/>
      <w:jc w:val="both"/>
      <w:outlineLvl w:val="0"/>
    </w:pPr>
    <w:rPr>
      <w:rFonts w:ascii="黑体" w:eastAsia="黑体"/>
      <w:sz w:val="21"/>
    </w:rPr>
  </w:style>
  <w:style w:type="paragraph" w:customStyle="1" w:styleId="afff7">
    <w:name w:val="标准文件_一级条标题"/>
    <w:basedOn w:val="afff6"/>
    <w:next w:val="affffff5"/>
    <w:qFormat/>
    <w:rsid w:val="00B47461"/>
    <w:pPr>
      <w:numPr>
        <w:ilvl w:val="2"/>
      </w:numPr>
      <w:spacing w:beforeLines="50" w:afterLines="50"/>
      <w:outlineLvl w:val="1"/>
    </w:pPr>
  </w:style>
  <w:style w:type="paragraph" w:customStyle="1" w:styleId="afffffffe">
    <w:name w:val="标准文件_一致程度"/>
    <w:basedOn w:val="affff1"/>
    <w:qFormat/>
    <w:rsid w:val="00B47461"/>
    <w:pPr>
      <w:spacing w:line="440" w:lineRule="exact"/>
      <w:jc w:val="center"/>
    </w:pPr>
    <w:rPr>
      <w:sz w:val="28"/>
    </w:rPr>
  </w:style>
  <w:style w:type="paragraph" w:customStyle="1" w:styleId="affffffff">
    <w:name w:val="标准文件_引言标题"/>
    <w:next w:val="affff1"/>
    <w:qFormat/>
    <w:rsid w:val="00B47461"/>
    <w:pPr>
      <w:shd w:val="clear" w:color="FFFFFF" w:fill="FFFFFF"/>
      <w:spacing w:before="540" w:after="600"/>
      <w:jc w:val="center"/>
      <w:outlineLvl w:val="0"/>
    </w:pPr>
    <w:rPr>
      <w:rFonts w:ascii="黑体" w:eastAsia="黑体"/>
      <w:sz w:val="32"/>
    </w:rPr>
  </w:style>
  <w:style w:type="paragraph" w:customStyle="1" w:styleId="affffffff0">
    <w:name w:val="标准文件_英文图表脚注"/>
    <w:basedOn w:val="affffff4"/>
    <w:qFormat/>
    <w:rsid w:val="00B47461"/>
    <w:pPr>
      <w:widowControl/>
      <w:adjustRightInd/>
      <w:snapToGrid/>
      <w:spacing w:line="240" w:lineRule="auto"/>
      <w:ind w:left="79" w:hangingChars="80" w:hanging="79"/>
    </w:pPr>
    <w:rPr>
      <w:rFonts w:ascii="宋体" w:hAnsi="宋体"/>
    </w:rPr>
  </w:style>
  <w:style w:type="paragraph" w:customStyle="1" w:styleId="afc">
    <w:name w:val="标准文件_数字编号列项（二级）"/>
    <w:qFormat/>
    <w:rsid w:val="00B47461"/>
    <w:pPr>
      <w:numPr>
        <w:ilvl w:val="1"/>
        <w:numId w:val="13"/>
      </w:numPr>
      <w:tabs>
        <w:tab w:val="left" w:pos="851"/>
      </w:tabs>
      <w:jc w:val="both"/>
    </w:pPr>
    <w:rPr>
      <w:rFonts w:ascii="宋体"/>
      <w:sz w:val="21"/>
    </w:rPr>
  </w:style>
  <w:style w:type="paragraph" w:customStyle="1" w:styleId="af3">
    <w:name w:val="标准文件_英文注："/>
    <w:basedOn w:val="affff1"/>
    <w:next w:val="affffff5"/>
    <w:qFormat/>
    <w:rsid w:val="00B47461"/>
    <w:pPr>
      <w:numPr>
        <w:numId w:val="14"/>
      </w:numPr>
      <w:tabs>
        <w:tab w:val="left" w:pos="420"/>
      </w:tabs>
      <w:autoSpaceDE w:val="0"/>
      <w:autoSpaceDN w:val="0"/>
      <w:spacing w:line="240" w:lineRule="auto"/>
    </w:pPr>
    <w:rPr>
      <w:rFonts w:ascii="宋体" w:hAnsi="宋体"/>
      <w:kern w:val="0"/>
      <w:sz w:val="18"/>
      <w:szCs w:val="20"/>
    </w:rPr>
  </w:style>
  <w:style w:type="paragraph" w:customStyle="1" w:styleId="aff7">
    <w:name w:val="标准文件_英文注×："/>
    <w:basedOn w:val="affff1"/>
    <w:qFormat/>
    <w:rsid w:val="00B47461"/>
    <w:pPr>
      <w:numPr>
        <w:numId w:val="15"/>
      </w:numPr>
      <w:tabs>
        <w:tab w:val="left" w:pos="210"/>
      </w:tabs>
      <w:autoSpaceDE w:val="0"/>
      <w:autoSpaceDN w:val="0"/>
      <w:spacing w:line="240" w:lineRule="auto"/>
    </w:pPr>
    <w:rPr>
      <w:rFonts w:ascii="宋体" w:hAnsi="宋体"/>
      <w:kern w:val="0"/>
      <w:szCs w:val="20"/>
    </w:rPr>
  </w:style>
  <w:style w:type="paragraph" w:customStyle="1" w:styleId="affc">
    <w:name w:val="标准文件_正文表标题"/>
    <w:next w:val="affffff5"/>
    <w:qFormat/>
    <w:rsid w:val="00B47461"/>
    <w:pPr>
      <w:numPr>
        <w:numId w:val="16"/>
      </w:numPr>
      <w:tabs>
        <w:tab w:val="left" w:pos="0"/>
      </w:tabs>
      <w:spacing w:beforeLines="50" w:afterLines="50"/>
      <w:jc w:val="center"/>
    </w:pPr>
    <w:rPr>
      <w:rFonts w:ascii="黑体" w:eastAsia="黑体"/>
      <w:sz w:val="21"/>
    </w:rPr>
  </w:style>
  <w:style w:type="paragraph" w:customStyle="1" w:styleId="affffffff1">
    <w:name w:val="标准文件_正文公式"/>
    <w:basedOn w:val="affff1"/>
    <w:next w:val="affffff4"/>
    <w:qFormat/>
    <w:rsid w:val="00B47461"/>
    <w:pPr>
      <w:tabs>
        <w:tab w:val="center" w:pos="4678"/>
        <w:tab w:val="right" w:leader="middleDot" w:pos="9356"/>
      </w:tabs>
      <w:spacing w:line="240" w:lineRule="auto"/>
    </w:pPr>
    <w:rPr>
      <w:rFonts w:ascii="宋体" w:hAnsi="宋体"/>
    </w:rPr>
  </w:style>
  <w:style w:type="paragraph" w:customStyle="1" w:styleId="aff4">
    <w:name w:val="标准文件_正文图标题"/>
    <w:next w:val="affffff5"/>
    <w:qFormat/>
    <w:rsid w:val="00B47461"/>
    <w:pPr>
      <w:numPr>
        <w:numId w:val="17"/>
      </w:numPr>
      <w:spacing w:beforeLines="50" w:afterLines="50"/>
      <w:jc w:val="center"/>
    </w:pPr>
    <w:rPr>
      <w:rFonts w:ascii="黑体" w:eastAsia="黑体"/>
      <w:sz w:val="21"/>
    </w:rPr>
  </w:style>
  <w:style w:type="paragraph" w:customStyle="1" w:styleId="afffd">
    <w:name w:val="标准文件_正文英文表标题"/>
    <w:next w:val="affffff5"/>
    <w:qFormat/>
    <w:rsid w:val="00B47461"/>
    <w:pPr>
      <w:numPr>
        <w:numId w:val="18"/>
      </w:numPr>
      <w:jc w:val="center"/>
    </w:pPr>
    <w:rPr>
      <w:rFonts w:ascii="黑体" w:eastAsia="黑体"/>
      <w:sz w:val="21"/>
    </w:rPr>
  </w:style>
  <w:style w:type="paragraph" w:customStyle="1" w:styleId="aff1">
    <w:name w:val="标准文件_正文英文图标题"/>
    <w:next w:val="affffff5"/>
    <w:qFormat/>
    <w:rsid w:val="00B47461"/>
    <w:pPr>
      <w:numPr>
        <w:numId w:val="19"/>
      </w:numPr>
      <w:jc w:val="center"/>
    </w:pPr>
    <w:rPr>
      <w:rFonts w:ascii="黑体" w:eastAsia="黑体"/>
      <w:sz w:val="21"/>
    </w:rPr>
  </w:style>
  <w:style w:type="paragraph" w:customStyle="1" w:styleId="afd">
    <w:name w:val="标准文件_编号列项（三级）"/>
    <w:qFormat/>
    <w:rsid w:val="00B47461"/>
    <w:pPr>
      <w:numPr>
        <w:ilvl w:val="2"/>
        <w:numId w:val="13"/>
      </w:numPr>
      <w:tabs>
        <w:tab w:val="left" w:pos="851"/>
      </w:tabs>
    </w:pPr>
    <w:rPr>
      <w:rFonts w:ascii="宋体"/>
      <w:sz w:val="21"/>
    </w:rPr>
  </w:style>
  <w:style w:type="paragraph" w:customStyle="1" w:styleId="a2">
    <w:name w:val="二级无标题条"/>
    <w:basedOn w:val="affff1"/>
    <w:qFormat/>
    <w:rsid w:val="00B47461"/>
    <w:pPr>
      <w:numPr>
        <w:ilvl w:val="3"/>
        <w:numId w:val="20"/>
      </w:numPr>
      <w:adjustRightInd/>
      <w:spacing w:line="240" w:lineRule="auto"/>
    </w:pPr>
    <w:rPr>
      <w:rFonts w:ascii="宋体" w:hAnsi="宋体"/>
      <w:szCs w:val="24"/>
    </w:rPr>
  </w:style>
  <w:style w:type="paragraph" w:customStyle="1" w:styleId="affffffff2">
    <w:name w:val="发布部门"/>
    <w:next w:val="affffff5"/>
    <w:qFormat/>
    <w:rsid w:val="00B47461"/>
    <w:pPr>
      <w:framePr w:w="7433" w:h="585" w:hRule="exact" w:hSpace="180" w:vSpace="180" w:wrap="around" w:hAnchor="margin" w:xAlign="center" w:y="14401" w:anchorLock="1"/>
      <w:jc w:val="center"/>
    </w:pPr>
    <w:rPr>
      <w:rFonts w:ascii="宋体"/>
      <w:b/>
      <w:w w:val="135"/>
      <w:sz w:val="36"/>
    </w:rPr>
  </w:style>
  <w:style w:type="paragraph" w:customStyle="1" w:styleId="affffffff3">
    <w:name w:val="发布日期"/>
    <w:qFormat/>
    <w:rsid w:val="00B47461"/>
    <w:pPr>
      <w:framePr w:w="4000" w:h="473" w:hRule="exact" w:hSpace="180" w:vSpace="180" w:wrap="around" w:hAnchor="margin" w:y="13511" w:anchorLock="1"/>
    </w:pPr>
    <w:rPr>
      <w:rFonts w:eastAsia="黑体"/>
      <w:sz w:val="28"/>
    </w:rPr>
  </w:style>
  <w:style w:type="paragraph" w:customStyle="1" w:styleId="affffffff4">
    <w:name w:val="封面标准代替信息"/>
    <w:basedOn w:val="affff1"/>
    <w:qFormat/>
    <w:rsid w:val="00B47461"/>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f5">
    <w:name w:val="封面标准名称"/>
    <w:qFormat/>
    <w:rsid w:val="00B4746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6">
    <w:name w:val="封面标准文稿编辑信息"/>
    <w:qFormat/>
    <w:rsid w:val="00B47461"/>
    <w:pPr>
      <w:spacing w:before="180" w:line="180" w:lineRule="exact"/>
      <w:jc w:val="center"/>
    </w:pPr>
    <w:rPr>
      <w:rFonts w:ascii="宋体"/>
      <w:sz w:val="21"/>
    </w:rPr>
  </w:style>
  <w:style w:type="paragraph" w:customStyle="1" w:styleId="affffffff7">
    <w:name w:val="封面标准文稿类别"/>
    <w:qFormat/>
    <w:rsid w:val="00B47461"/>
    <w:pPr>
      <w:spacing w:before="440" w:line="400" w:lineRule="exact"/>
      <w:jc w:val="center"/>
    </w:pPr>
    <w:rPr>
      <w:rFonts w:ascii="宋体"/>
      <w:sz w:val="24"/>
    </w:rPr>
  </w:style>
  <w:style w:type="paragraph" w:customStyle="1" w:styleId="affffffff8">
    <w:name w:val="封面标准英文名称"/>
    <w:qFormat/>
    <w:rsid w:val="00B47461"/>
    <w:pPr>
      <w:widowControl w:val="0"/>
      <w:spacing w:line="360" w:lineRule="exact"/>
      <w:jc w:val="center"/>
    </w:pPr>
    <w:rPr>
      <w:sz w:val="28"/>
    </w:rPr>
  </w:style>
  <w:style w:type="paragraph" w:customStyle="1" w:styleId="affffffff9">
    <w:name w:val="封面一致性程度标识"/>
    <w:qFormat/>
    <w:rsid w:val="00B47461"/>
    <w:pPr>
      <w:spacing w:before="440" w:line="440" w:lineRule="exact"/>
      <w:jc w:val="center"/>
    </w:pPr>
    <w:rPr>
      <w:sz w:val="28"/>
    </w:rPr>
  </w:style>
  <w:style w:type="paragraph" w:customStyle="1" w:styleId="affffffffa">
    <w:name w:val="封面正文"/>
    <w:qFormat/>
    <w:rsid w:val="00B47461"/>
    <w:pPr>
      <w:jc w:val="both"/>
    </w:pPr>
  </w:style>
  <w:style w:type="paragraph" w:customStyle="1" w:styleId="affffffffb">
    <w:name w:val="附录二级无标题条"/>
    <w:basedOn w:val="affff1"/>
    <w:next w:val="affffff5"/>
    <w:qFormat/>
    <w:rsid w:val="00B47461"/>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c">
    <w:name w:val="附录三级无标题条"/>
    <w:basedOn w:val="affffffffb"/>
    <w:next w:val="affffff5"/>
    <w:qFormat/>
    <w:rsid w:val="00B47461"/>
    <w:pPr>
      <w:outlineLvl w:val="4"/>
    </w:pPr>
  </w:style>
  <w:style w:type="paragraph" w:customStyle="1" w:styleId="affffffffd">
    <w:name w:val="附录四级无标题条"/>
    <w:basedOn w:val="affffffffc"/>
    <w:next w:val="affffff5"/>
    <w:qFormat/>
    <w:rsid w:val="00B47461"/>
    <w:pPr>
      <w:outlineLvl w:val="5"/>
    </w:pPr>
  </w:style>
  <w:style w:type="paragraph" w:customStyle="1" w:styleId="affffffffe">
    <w:name w:val="附录图"/>
    <w:next w:val="affffff5"/>
    <w:qFormat/>
    <w:rsid w:val="00B47461"/>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8">
    <w:name w:val="标准文件_一级项"/>
    <w:qFormat/>
    <w:rsid w:val="00B47461"/>
    <w:pPr>
      <w:numPr>
        <w:numId w:val="21"/>
      </w:numPr>
    </w:pPr>
    <w:rPr>
      <w:rFonts w:ascii="宋体"/>
      <w:sz w:val="21"/>
    </w:rPr>
  </w:style>
  <w:style w:type="paragraph" w:customStyle="1" w:styleId="afffffffff">
    <w:name w:val="附录五级无标题条"/>
    <w:basedOn w:val="affffffffd"/>
    <w:next w:val="affffff5"/>
    <w:qFormat/>
    <w:rsid w:val="00B47461"/>
    <w:pPr>
      <w:outlineLvl w:val="6"/>
    </w:pPr>
  </w:style>
  <w:style w:type="paragraph" w:customStyle="1" w:styleId="afffffffff0">
    <w:name w:val="附录性质"/>
    <w:basedOn w:val="affff1"/>
    <w:qFormat/>
    <w:rsid w:val="00B47461"/>
    <w:pPr>
      <w:widowControl/>
      <w:adjustRightInd/>
      <w:jc w:val="center"/>
    </w:pPr>
    <w:rPr>
      <w:rFonts w:ascii="黑体" w:eastAsia="黑体"/>
    </w:rPr>
  </w:style>
  <w:style w:type="paragraph" w:customStyle="1" w:styleId="afffffffff1">
    <w:name w:val="附录一级无标题条"/>
    <w:basedOn w:val="afffffff7"/>
    <w:next w:val="affffff5"/>
    <w:qFormat/>
    <w:rsid w:val="00B47461"/>
    <w:pPr>
      <w:autoSpaceDN w:val="0"/>
      <w:outlineLvl w:val="2"/>
    </w:pPr>
    <w:rPr>
      <w:rFonts w:ascii="宋体" w:eastAsia="宋体" w:hAnsi="宋体"/>
    </w:rPr>
  </w:style>
  <w:style w:type="character" w:customStyle="1" w:styleId="afffffffff2">
    <w:name w:val="个人答复风格"/>
    <w:qFormat/>
    <w:rsid w:val="00B47461"/>
    <w:rPr>
      <w:rFonts w:ascii="Arial" w:eastAsia="宋体" w:hAnsi="Arial" w:cs="Arial"/>
      <w:color w:val="auto"/>
      <w:spacing w:val="0"/>
      <w:sz w:val="20"/>
    </w:rPr>
  </w:style>
  <w:style w:type="character" w:customStyle="1" w:styleId="afffffffff3">
    <w:name w:val="个人撰写风格"/>
    <w:qFormat/>
    <w:rsid w:val="00B47461"/>
    <w:rPr>
      <w:rFonts w:ascii="Arial" w:eastAsia="宋体" w:hAnsi="Arial" w:cs="Arial"/>
      <w:color w:val="auto"/>
      <w:spacing w:val="0"/>
      <w:sz w:val="20"/>
    </w:rPr>
  </w:style>
  <w:style w:type="paragraph" w:customStyle="1" w:styleId="afffffffff4">
    <w:name w:val="脚注后续"/>
    <w:qFormat/>
    <w:rsid w:val="00B47461"/>
    <w:pPr>
      <w:ind w:leftChars="350" w:left="350"/>
      <w:jc w:val="both"/>
    </w:pPr>
    <w:rPr>
      <w:rFonts w:ascii="宋体"/>
      <w:sz w:val="18"/>
    </w:rPr>
  </w:style>
  <w:style w:type="paragraph" w:customStyle="1" w:styleId="affff">
    <w:name w:val="列项——"/>
    <w:qFormat/>
    <w:rsid w:val="00B47461"/>
    <w:pPr>
      <w:widowControl w:val="0"/>
      <w:numPr>
        <w:numId w:val="22"/>
      </w:numPr>
      <w:jc w:val="both"/>
    </w:pPr>
    <w:rPr>
      <w:rFonts w:ascii="宋体" w:hAnsi="宋体"/>
      <w:sz w:val="21"/>
    </w:rPr>
  </w:style>
  <w:style w:type="paragraph" w:customStyle="1" w:styleId="afffffffff5">
    <w:name w:val="列项·"/>
    <w:basedOn w:val="affffff5"/>
    <w:qFormat/>
    <w:rsid w:val="00B47461"/>
    <w:pPr>
      <w:tabs>
        <w:tab w:val="left" w:pos="840"/>
      </w:tabs>
    </w:pPr>
  </w:style>
  <w:style w:type="paragraph" w:customStyle="1" w:styleId="afffffffff6">
    <w:name w:val="目次、索引正文"/>
    <w:qFormat/>
    <w:rsid w:val="00B47461"/>
    <w:pPr>
      <w:spacing w:line="320" w:lineRule="exact"/>
      <w:jc w:val="both"/>
    </w:pPr>
    <w:rPr>
      <w:rFonts w:ascii="宋体"/>
      <w:sz w:val="21"/>
    </w:rPr>
  </w:style>
  <w:style w:type="paragraph" w:customStyle="1" w:styleId="210">
    <w:name w:val="目录 21"/>
    <w:basedOn w:val="affff1"/>
    <w:next w:val="affff1"/>
    <w:semiHidden/>
    <w:qFormat/>
    <w:rsid w:val="00B47461"/>
    <w:pPr>
      <w:adjustRightInd/>
      <w:spacing w:line="240" w:lineRule="auto"/>
      <w:jc w:val="left"/>
    </w:pPr>
    <w:rPr>
      <w:bCs/>
      <w:iCs/>
    </w:rPr>
  </w:style>
  <w:style w:type="paragraph" w:customStyle="1" w:styleId="310">
    <w:name w:val="目录 31"/>
    <w:basedOn w:val="affff1"/>
    <w:next w:val="affff1"/>
    <w:semiHidden/>
    <w:qFormat/>
    <w:rsid w:val="00B47461"/>
    <w:pPr>
      <w:spacing w:line="240" w:lineRule="auto"/>
    </w:pPr>
    <w:rPr>
      <w:rFonts w:ascii="宋体" w:hAnsi="宋体"/>
      <w:iCs/>
    </w:rPr>
  </w:style>
  <w:style w:type="paragraph" w:customStyle="1" w:styleId="410">
    <w:name w:val="目录 41"/>
    <w:basedOn w:val="affff1"/>
    <w:next w:val="affff1"/>
    <w:semiHidden/>
    <w:qFormat/>
    <w:rsid w:val="00B47461"/>
    <w:pPr>
      <w:adjustRightInd/>
      <w:spacing w:line="240" w:lineRule="auto"/>
      <w:jc w:val="left"/>
    </w:pPr>
  </w:style>
  <w:style w:type="paragraph" w:customStyle="1" w:styleId="510">
    <w:name w:val="目录 51"/>
    <w:basedOn w:val="affff1"/>
    <w:next w:val="affff1"/>
    <w:semiHidden/>
    <w:qFormat/>
    <w:rsid w:val="00B47461"/>
    <w:pPr>
      <w:spacing w:line="240" w:lineRule="auto"/>
    </w:pPr>
    <w:rPr>
      <w:rFonts w:ascii="宋体" w:hAnsi="宋体"/>
    </w:rPr>
  </w:style>
  <w:style w:type="paragraph" w:customStyle="1" w:styleId="610">
    <w:name w:val="目录 61"/>
    <w:basedOn w:val="affff1"/>
    <w:next w:val="affff1"/>
    <w:semiHidden/>
    <w:qFormat/>
    <w:rsid w:val="00B47461"/>
    <w:pPr>
      <w:adjustRightInd/>
      <w:spacing w:line="240" w:lineRule="auto"/>
      <w:jc w:val="left"/>
    </w:pPr>
  </w:style>
  <w:style w:type="paragraph" w:customStyle="1" w:styleId="710">
    <w:name w:val="目录 71"/>
    <w:basedOn w:val="610"/>
    <w:semiHidden/>
    <w:qFormat/>
    <w:rsid w:val="00B47461"/>
    <w:pPr>
      <w:ind w:left="1260"/>
    </w:pPr>
  </w:style>
  <w:style w:type="paragraph" w:customStyle="1" w:styleId="810">
    <w:name w:val="目录 81"/>
    <w:basedOn w:val="710"/>
    <w:semiHidden/>
    <w:qFormat/>
    <w:rsid w:val="00B47461"/>
    <w:pPr>
      <w:ind w:left="1470"/>
    </w:pPr>
  </w:style>
  <w:style w:type="paragraph" w:customStyle="1" w:styleId="910">
    <w:name w:val="目录 91"/>
    <w:basedOn w:val="810"/>
    <w:semiHidden/>
    <w:qFormat/>
    <w:rsid w:val="00B47461"/>
    <w:pPr>
      <w:ind w:left="1680"/>
    </w:pPr>
  </w:style>
  <w:style w:type="paragraph" w:customStyle="1" w:styleId="afffffffff7">
    <w:name w:val="其他标准称谓"/>
    <w:qFormat/>
    <w:rsid w:val="00B47461"/>
    <w:pPr>
      <w:spacing w:line="0" w:lineRule="atLeast"/>
      <w:jc w:val="distribute"/>
    </w:pPr>
    <w:rPr>
      <w:rFonts w:ascii="黑体" w:eastAsia="黑体" w:hAnsi="宋体"/>
      <w:sz w:val="52"/>
    </w:rPr>
  </w:style>
  <w:style w:type="paragraph" w:customStyle="1" w:styleId="afffffffff8">
    <w:name w:val="其他发布部门"/>
    <w:basedOn w:val="affffffff2"/>
    <w:qFormat/>
    <w:rsid w:val="00B47461"/>
    <w:pPr>
      <w:framePr w:wrap="around"/>
      <w:spacing w:line="0" w:lineRule="atLeast"/>
    </w:pPr>
    <w:rPr>
      <w:rFonts w:ascii="黑体" w:eastAsia="黑体"/>
      <w:b w:val="0"/>
    </w:rPr>
  </w:style>
  <w:style w:type="paragraph" w:customStyle="1" w:styleId="afff5">
    <w:name w:val="前言标题"/>
    <w:next w:val="affff1"/>
    <w:qFormat/>
    <w:rsid w:val="00B47461"/>
    <w:pPr>
      <w:numPr>
        <w:numId w:val="2"/>
      </w:numPr>
      <w:shd w:val="clear" w:color="FFFFFF" w:fill="FFFFFF"/>
      <w:spacing w:before="540" w:after="600"/>
      <w:jc w:val="center"/>
      <w:outlineLvl w:val="0"/>
    </w:pPr>
    <w:rPr>
      <w:rFonts w:ascii="黑体" w:eastAsia="黑体"/>
      <w:sz w:val="32"/>
    </w:rPr>
  </w:style>
  <w:style w:type="paragraph" w:customStyle="1" w:styleId="a3">
    <w:name w:val="三级无标题条"/>
    <w:basedOn w:val="affff1"/>
    <w:qFormat/>
    <w:rsid w:val="00B47461"/>
    <w:pPr>
      <w:numPr>
        <w:ilvl w:val="4"/>
        <w:numId w:val="20"/>
      </w:numPr>
      <w:adjustRightInd/>
      <w:spacing w:line="240" w:lineRule="auto"/>
    </w:pPr>
    <w:rPr>
      <w:rFonts w:ascii="宋体" w:hAnsi="宋体"/>
      <w:szCs w:val="24"/>
    </w:rPr>
  </w:style>
  <w:style w:type="paragraph" w:customStyle="1" w:styleId="afffffffff9">
    <w:name w:val="实施日期"/>
    <w:basedOn w:val="affffffff3"/>
    <w:qFormat/>
    <w:rsid w:val="00B47461"/>
    <w:pPr>
      <w:framePr w:hSpace="0" w:wrap="around" w:xAlign="right"/>
      <w:jc w:val="right"/>
    </w:pPr>
  </w:style>
  <w:style w:type="paragraph" w:customStyle="1" w:styleId="a4">
    <w:name w:val="四级无标题条"/>
    <w:basedOn w:val="affff1"/>
    <w:qFormat/>
    <w:rsid w:val="00B47461"/>
    <w:pPr>
      <w:numPr>
        <w:ilvl w:val="5"/>
        <w:numId w:val="20"/>
      </w:numPr>
      <w:adjustRightInd/>
      <w:spacing w:line="240" w:lineRule="auto"/>
    </w:pPr>
    <w:rPr>
      <w:rFonts w:ascii="宋体" w:hAnsi="宋体"/>
      <w:szCs w:val="24"/>
    </w:rPr>
  </w:style>
  <w:style w:type="paragraph" w:customStyle="1" w:styleId="afffffffffa">
    <w:name w:val="文献分类号"/>
    <w:qFormat/>
    <w:rsid w:val="00B47461"/>
    <w:pPr>
      <w:framePr w:hSpace="180" w:vSpace="180" w:wrap="around" w:hAnchor="margin" w:y="1" w:anchorLock="1"/>
      <w:widowControl w:val="0"/>
      <w:textAlignment w:val="center"/>
    </w:pPr>
    <w:rPr>
      <w:rFonts w:eastAsia="黑体"/>
      <w:sz w:val="21"/>
    </w:rPr>
  </w:style>
  <w:style w:type="paragraph" w:customStyle="1" w:styleId="afffffffffb">
    <w:name w:val="无标题条"/>
    <w:next w:val="affffff5"/>
    <w:qFormat/>
    <w:rsid w:val="00B47461"/>
    <w:pPr>
      <w:jc w:val="both"/>
    </w:pPr>
    <w:rPr>
      <w:rFonts w:ascii="宋体" w:hAnsi="宋体"/>
      <w:sz w:val="21"/>
    </w:rPr>
  </w:style>
  <w:style w:type="paragraph" w:customStyle="1" w:styleId="a5">
    <w:name w:val="五级无标题条"/>
    <w:basedOn w:val="affff1"/>
    <w:qFormat/>
    <w:rsid w:val="00B47461"/>
    <w:pPr>
      <w:numPr>
        <w:ilvl w:val="6"/>
        <w:numId w:val="20"/>
      </w:numPr>
      <w:adjustRightInd/>
    </w:pPr>
    <w:rPr>
      <w:szCs w:val="24"/>
    </w:rPr>
  </w:style>
  <w:style w:type="paragraph" w:customStyle="1" w:styleId="a1">
    <w:name w:val="一级无标题条"/>
    <w:basedOn w:val="affff1"/>
    <w:qFormat/>
    <w:rsid w:val="00B47461"/>
    <w:pPr>
      <w:numPr>
        <w:ilvl w:val="2"/>
        <w:numId w:val="20"/>
      </w:numPr>
      <w:adjustRightInd/>
      <w:spacing w:before="10" w:after="10" w:line="240" w:lineRule="auto"/>
    </w:pPr>
    <w:rPr>
      <w:rFonts w:ascii="宋体" w:hAnsi="宋体"/>
      <w:szCs w:val="24"/>
    </w:rPr>
  </w:style>
  <w:style w:type="paragraph" w:customStyle="1" w:styleId="afffffffffc">
    <w:name w:val="注:后续"/>
    <w:qFormat/>
    <w:rsid w:val="00B47461"/>
    <w:pPr>
      <w:spacing w:line="300" w:lineRule="exact"/>
      <w:ind w:leftChars="400" w:left="600" w:hangingChars="200" w:hanging="200"/>
      <w:jc w:val="both"/>
    </w:pPr>
    <w:rPr>
      <w:rFonts w:ascii="宋体"/>
      <w:sz w:val="18"/>
    </w:rPr>
  </w:style>
  <w:style w:type="paragraph" w:customStyle="1" w:styleId="afffffffffd">
    <w:name w:val="注×:后续"/>
    <w:basedOn w:val="afffffffffc"/>
    <w:qFormat/>
    <w:rsid w:val="00B47461"/>
    <w:pPr>
      <w:ind w:leftChars="0" w:left="1406" w:firstLineChars="0" w:hanging="499"/>
    </w:pPr>
  </w:style>
  <w:style w:type="paragraph" w:customStyle="1" w:styleId="afffffffffe">
    <w:name w:val="标准文件_一级无标题"/>
    <w:basedOn w:val="afff7"/>
    <w:qFormat/>
    <w:rsid w:val="00B47461"/>
    <w:pPr>
      <w:spacing w:beforeLines="0" w:afterLines="0"/>
      <w:outlineLvl w:val="9"/>
    </w:pPr>
    <w:rPr>
      <w:rFonts w:ascii="宋体" w:eastAsia="宋体"/>
    </w:rPr>
  </w:style>
  <w:style w:type="paragraph" w:customStyle="1" w:styleId="affffffffff">
    <w:name w:val="标准文件_五级无标题"/>
    <w:basedOn w:val="afffb"/>
    <w:qFormat/>
    <w:rsid w:val="00B47461"/>
    <w:pPr>
      <w:spacing w:beforeLines="0" w:afterLines="0"/>
      <w:outlineLvl w:val="9"/>
    </w:pPr>
    <w:rPr>
      <w:rFonts w:ascii="宋体" w:eastAsia="宋体"/>
    </w:rPr>
  </w:style>
  <w:style w:type="paragraph" w:customStyle="1" w:styleId="affffffffff0">
    <w:name w:val="标准文件_三级无标题"/>
    <w:basedOn w:val="afff9"/>
    <w:qFormat/>
    <w:rsid w:val="00B47461"/>
    <w:pPr>
      <w:spacing w:beforeLines="0" w:afterLines="0"/>
      <w:outlineLvl w:val="9"/>
    </w:pPr>
    <w:rPr>
      <w:rFonts w:ascii="宋体" w:eastAsia="宋体"/>
    </w:rPr>
  </w:style>
  <w:style w:type="paragraph" w:customStyle="1" w:styleId="affffffffff1">
    <w:name w:val="标准文件_二级无标题"/>
    <w:basedOn w:val="afff8"/>
    <w:qFormat/>
    <w:rsid w:val="00B47461"/>
    <w:pPr>
      <w:spacing w:beforeLines="0" w:afterLines="0"/>
      <w:outlineLvl w:val="9"/>
    </w:pPr>
    <w:rPr>
      <w:rFonts w:ascii="宋体" w:eastAsia="宋体"/>
    </w:rPr>
  </w:style>
  <w:style w:type="paragraph" w:customStyle="1" w:styleId="affffffffff2">
    <w:name w:val="标准_四级无标题"/>
    <w:basedOn w:val="afffa"/>
    <w:next w:val="affffff5"/>
    <w:qFormat/>
    <w:rsid w:val="00B47461"/>
    <w:rPr>
      <w:rFonts w:eastAsia="宋体"/>
    </w:rPr>
  </w:style>
  <w:style w:type="paragraph" w:customStyle="1" w:styleId="affffffffff3">
    <w:name w:val="标准文件_四级无标题"/>
    <w:basedOn w:val="afffa"/>
    <w:qFormat/>
    <w:rsid w:val="00B47461"/>
    <w:pPr>
      <w:spacing w:beforeLines="0" w:afterLines="0"/>
      <w:outlineLvl w:val="9"/>
    </w:pPr>
    <w:rPr>
      <w:rFonts w:ascii="宋体" w:eastAsia="宋体" w:hAnsi="黑体"/>
      <w:szCs w:val="52"/>
    </w:rPr>
  </w:style>
  <w:style w:type="paragraph" w:customStyle="1" w:styleId="aff9">
    <w:name w:val="标准文件_大写罗马数字编号列项"/>
    <w:basedOn w:val="affffff5"/>
    <w:qFormat/>
    <w:rsid w:val="00B47461"/>
    <w:pPr>
      <w:numPr>
        <w:numId w:val="23"/>
      </w:numPr>
      <w:ind w:firstLineChars="0" w:firstLine="0"/>
    </w:pPr>
    <w:rPr>
      <w:rFonts w:ascii="Times New Roman" w:cs="Arial"/>
      <w:szCs w:val="28"/>
    </w:rPr>
  </w:style>
  <w:style w:type="paragraph" w:customStyle="1" w:styleId="af2">
    <w:name w:val="标准文件_小写罗马数字编号列项"/>
    <w:basedOn w:val="affffff5"/>
    <w:qFormat/>
    <w:rsid w:val="00B47461"/>
    <w:pPr>
      <w:numPr>
        <w:numId w:val="24"/>
      </w:numPr>
      <w:ind w:firstLineChars="0" w:firstLine="0"/>
    </w:pPr>
    <w:rPr>
      <w:rFonts w:cs="Arial"/>
      <w:szCs w:val="28"/>
    </w:rPr>
  </w:style>
  <w:style w:type="paragraph" w:customStyle="1" w:styleId="affffffffff4">
    <w:name w:val="标准文件_附录标题"/>
    <w:basedOn w:val="affd"/>
    <w:qFormat/>
    <w:rsid w:val="00B47461"/>
    <w:pPr>
      <w:numPr>
        <w:numId w:val="0"/>
      </w:numPr>
      <w:spacing w:after="280"/>
      <w:outlineLvl w:val="9"/>
    </w:pPr>
  </w:style>
  <w:style w:type="paragraph" w:customStyle="1" w:styleId="affffffffff5">
    <w:name w:val="标准文件_二级项"/>
    <w:qFormat/>
    <w:rsid w:val="00B47461"/>
    <w:rPr>
      <w:rFonts w:ascii="宋体"/>
      <w:sz w:val="21"/>
    </w:rPr>
  </w:style>
  <w:style w:type="paragraph" w:customStyle="1" w:styleId="af9">
    <w:name w:val="标准文件_三级项"/>
    <w:basedOn w:val="affff1"/>
    <w:qFormat/>
    <w:rsid w:val="00B47461"/>
    <w:pPr>
      <w:numPr>
        <w:ilvl w:val="2"/>
        <w:numId w:val="21"/>
      </w:numPr>
      <w:spacing w:line="-300" w:lineRule="auto"/>
    </w:pPr>
    <w:rPr>
      <w:rFonts w:ascii="Times New Roman" w:hAnsi="Times New Roman"/>
    </w:rPr>
  </w:style>
  <w:style w:type="paragraph" w:customStyle="1" w:styleId="afff4">
    <w:name w:val="图表脚注说明"/>
    <w:basedOn w:val="affff1"/>
    <w:next w:val="affffff5"/>
    <w:qFormat/>
    <w:rsid w:val="00B47461"/>
    <w:pPr>
      <w:numPr>
        <w:numId w:val="25"/>
      </w:numPr>
      <w:adjustRightInd/>
      <w:spacing w:line="240" w:lineRule="auto"/>
      <w:ind w:left="783"/>
    </w:pPr>
    <w:rPr>
      <w:rFonts w:ascii="宋体" w:hAnsi="Times New Roman"/>
      <w:sz w:val="18"/>
      <w:szCs w:val="18"/>
    </w:rPr>
  </w:style>
  <w:style w:type="paragraph" w:customStyle="1" w:styleId="afb">
    <w:name w:val="标准文件_字母编号列项（一级）"/>
    <w:qFormat/>
    <w:rsid w:val="00B47461"/>
    <w:pPr>
      <w:numPr>
        <w:numId w:val="13"/>
      </w:numPr>
      <w:jc w:val="both"/>
    </w:pPr>
    <w:rPr>
      <w:rFonts w:ascii="宋体"/>
      <w:sz w:val="21"/>
    </w:rPr>
  </w:style>
  <w:style w:type="paragraph" w:customStyle="1" w:styleId="affffffffff6">
    <w:name w:val="标准文件_索引字母"/>
    <w:next w:val="affffff5"/>
    <w:qFormat/>
    <w:rsid w:val="00B47461"/>
    <w:pPr>
      <w:jc w:val="center"/>
    </w:pPr>
    <w:rPr>
      <w:rFonts w:ascii="宋体" w:eastAsia="Times New Roman" w:hAnsi="宋体"/>
      <w:b/>
      <w:kern w:val="2"/>
      <w:sz w:val="21"/>
    </w:rPr>
  </w:style>
  <w:style w:type="paragraph" w:customStyle="1" w:styleId="affffffffff7">
    <w:name w:val="标准文件_附录前"/>
    <w:next w:val="affffff5"/>
    <w:qFormat/>
    <w:rsid w:val="00B47461"/>
    <w:pPr>
      <w:spacing w:line="20" w:lineRule="atLeast"/>
      <w:ind w:firstLine="200"/>
    </w:pPr>
    <w:rPr>
      <w:rFonts w:ascii="宋体" w:hAnsi="宋体"/>
      <w:kern w:val="2"/>
      <w:sz w:val="10"/>
    </w:rPr>
  </w:style>
  <w:style w:type="paragraph" w:customStyle="1" w:styleId="affffffffff8">
    <w:name w:val="标准文件_正文标准名称"/>
    <w:qFormat/>
    <w:rsid w:val="00B47461"/>
    <w:pPr>
      <w:spacing w:beforeLines="20" w:after="640" w:line="400" w:lineRule="exact"/>
      <w:jc w:val="center"/>
    </w:pPr>
    <w:rPr>
      <w:rFonts w:ascii="黑体" w:eastAsia="黑体" w:hAnsi="黑体"/>
      <w:kern w:val="2"/>
      <w:sz w:val="32"/>
      <w:szCs w:val="32"/>
    </w:rPr>
  </w:style>
  <w:style w:type="paragraph" w:customStyle="1" w:styleId="affffffffff9">
    <w:name w:val="标准文件_表格"/>
    <w:basedOn w:val="affffff5"/>
    <w:qFormat/>
    <w:rsid w:val="00B47461"/>
    <w:pPr>
      <w:ind w:firstLineChars="0" w:firstLine="0"/>
      <w:jc w:val="center"/>
    </w:pPr>
    <w:rPr>
      <w:sz w:val="18"/>
    </w:rPr>
  </w:style>
  <w:style w:type="paragraph" w:customStyle="1" w:styleId="afffc">
    <w:name w:val="标准文件_注："/>
    <w:next w:val="affffff5"/>
    <w:qFormat/>
    <w:rsid w:val="00B47461"/>
    <w:pPr>
      <w:widowControl w:val="0"/>
      <w:numPr>
        <w:numId w:val="26"/>
      </w:numPr>
      <w:autoSpaceDE w:val="0"/>
      <w:autoSpaceDN w:val="0"/>
      <w:jc w:val="both"/>
    </w:pPr>
    <w:rPr>
      <w:rFonts w:ascii="宋体"/>
      <w:sz w:val="18"/>
      <w:szCs w:val="18"/>
    </w:rPr>
  </w:style>
  <w:style w:type="paragraph" w:customStyle="1" w:styleId="a6">
    <w:name w:val="标准文件_注×："/>
    <w:qFormat/>
    <w:rsid w:val="00B47461"/>
    <w:pPr>
      <w:widowControl w:val="0"/>
      <w:numPr>
        <w:numId w:val="27"/>
      </w:numPr>
      <w:autoSpaceDE w:val="0"/>
      <w:autoSpaceDN w:val="0"/>
      <w:jc w:val="both"/>
    </w:pPr>
    <w:rPr>
      <w:rFonts w:ascii="宋体"/>
      <w:sz w:val="18"/>
      <w:szCs w:val="18"/>
    </w:rPr>
  </w:style>
  <w:style w:type="paragraph" w:customStyle="1" w:styleId="ad">
    <w:name w:val="标准文件_示例："/>
    <w:next w:val="affffffffffa"/>
    <w:qFormat/>
    <w:rsid w:val="00B47461"/>
    <w:pPr>
      <w:widowControl w:val="0"/>
      <w:numPr>
        <w:numId w:val="28"/>
      </w:numPr>
      <w:jc w:val="both"/>
    </w:pPr>
    <w:rPr>
      <w:rFonts w:ascii="宋体"/>
      <w:sz w:val="18"/>
      <w:szCs w:val="18"/>
    </w:rPr>
  </w:style>
  <w:style w:type="paragraph" w:customStyle="1" w:styleId="affffffffffa">
    <w:name w:val="标准文件_示例内容"/>
    <w:basedOn w:val="affffff5"/>
    <w:qFormat/>
    <w:rsid w:val="00B47461"/>
    <w:pPr>
      <w:ind w:firstLine="420"/>
    </w:pPr>
    <w:rPr>
      <w:sz w:val="18"/>
    </w:rPr>
  </w:style>
  <w:style w:type="paragraph" w:customStyle="1" w:styleId="aff0">
    <w:name w:val="标准文件_示例×："/>
    <w:basedOn w:val="affff1"/>
    <w:next w:val="affffffffffa"/>
    <w:qFormat/>
    <w:rsid w:val="00B47461"/>
    <w:pPr>
      <w:widowControl/>
      <w:numPr>
        <w:numId w:val="29"/>
      </w:numPr>
      <w:adjustRightInd/>
      <w:spacing w:line="240" w:lineRule="auto"/>
    </w:pPr>
    <w:rPr>
      <w:rFonts w:ascii="宋体" w:hAnsi="Times New Roman"/>
      <w:kern w:val="0"/>
      <w:sz w:val="18"/>
      <w:szCs w:val="18"/>
    </w:rPr>
  </w:style>
  <w:style w:type="character" w:customStyle="1" w:styleId="Chard">
    <w:name w:val="标准文件_段 Char"/>
    <w:link w:val="affffff5"/>
    <w:qFormat/>
    <w:rsid w:val="00B47461"/>
    <w:rPr>
      <w:rFonts w:ascii="宋体" w:hAnsi="Times New Roman"/>
      <w:sz w:val="21"/>
    </w:rPr>
  </w:style>
  <w:style w:type="paragraph" w:customStyle="1" w:styleId="affffffffffb">
    <w:name w:val="标准文件_表格续"/>
    <w:basedOn w:val="affffff5"/>
    <w:next w:val="affffff5"/>
    <w:qFormat/>
    <w:rsid w:val="00B47461"/>
    <w:pPr>
      <w:jc w:val="center"/>
    </w:pPr>
    <w:rPr>
      <w:rFonts w:ascii="黑体" w:eastAsia="黑体" w:hAnsi="黑体"/>
    </w:rPr>
  </w:style>
  <w:style w:type="character" w:customStyle="1" w:styleId="14">
    <w:name w:val="占位符文本1"/>
    <w:basedOn w:val="affff2"/>
    <w:uiPriority w:val="99"/>
    <w:semiHidden/>
    <w:qFormat/>
    <w:rsid w:val="00B47461"/>
    <w:rPr>
      <w:color w:val="808080"/>
    </w:rPr>
  </w:style>
  <w:style w:type="paragraph" w:customStyle="1" w:styleId="2">
    <w:name w:val="标准文件_二级项2"/>
    <w:basedOn w:val="affffff5"/>
    <w:qFormat/>
    <w:rsid w:val="00B47461"/>
    <w:pPr>
      <w:numPr>
        <w:ilvl w:val="1"/>
        <w:numId w:val="21"/>
      </w:numPr>
      <w:ind w:left="1271" w:firstLineChars="0" w:hanging="420"/>
    </w:pPr>
  </w:style>
  <w:style w:type="paragraph" w:customStyle="1" w:styleId="21">
    <w:name w:val="标准文件_三级项2"/>
    <w:basedOn w:val="affffff5"/>
    <w:qFormat/>
    <w:rsid w:val="00B47461"/>
    <w:pPr>
      <w:numPr>
        <w:numId w:val="30"/>
      </w:numPr>
      <w:spacing w:line="300" w:lineRule="exact"/>
      <w:ind w:left="1276" w:firstLineChars="0" w:hanging="425"/>
    </w:pPr>
    <w:rPr>
      <w:rFonts w:ascii="Times New Roman"/>
    </w:rPr>
  </w:style>
  <w:style w:type="paragraph" w:customStyle="1" w:styleId="20">
    <w:name w:val="标准文件_一级项2"/>
    <w:basedOn w:val="affffff5"/>
    <w:qFormat/>
    <w:rsid w:val="00B47461"/>
    <w:pPr>
      <w:numPr>
        <w:numId w:val="31"/>
      </w:numPr>
      <w:spacing w:line="300" w:lineRule="exact"/>
      <w:ind w:left="1271" w:firstLineChars="0" w:hanging="420"/>
    </w:pPr>
    <w:rPr>
      <w:rFonts w:ascii="Times New Roman"/>
    </w:rPr>
  </w:style>
  <w:style w:type="paragraph" w:customStyle="1" w:styleId="affffffffffc">
    <w:name w:val="标准文件_提示"/>
    <w:basedOn w:val="affffff5"/>
    <w:next w:val="affffff5"/>
    <w:qFormat/>
    <w:rsid w:val="00B47461"/>
    <w:pPr>
      <w:ind w:firstLine="420"/>
    </w:pPr>
    <w:rPr>
      <w:rFonts w:ascii="黑体" w:eastAsia="黑体"/>
    </w:rPr>
  </w:style>
  <w:style w:type="character" w:customStyle="1" w:styleId="affffffffffd">
    <w:name w:val="标准文件_来源"/>
    <w:basedOn w:val="affff2"/>
    <w:uiPriority w:val="1"/>
    <w:qFormat/>
    <w:rsid w:val="00B47461"/>
    <w:rPr>
      <w:rFonts w:eastAsia="宋体"/>
      <w:sz w:val="21"/>
    </w:rPr>
  </w:style>
  <w:style w:type="paragraph" w:customStyle="1" w:styleId="affffffffffe">
    <w:name w:val="标准文件_图表说明"/>
    <w:qFormat/>
    <w:rsid w:val="00B47461"/>
    <w:pPr>
      <w:spacing w:line="276" w:lineRule="auto"/>
      <w:ind w:firstLine="420"/>
    </w:pPr>
    <w:rPr>
      <w:rFonts w:ascii="宋体" w:hAnsi="宋体"/>
      <w:kern w:val="2"/>
      <w:sz w:val="18"/>
    </w:rPr>
  </w:style>
  <w:style w:type="paragraph" w:customStyle="1" w:styleId="afffffffffff">
    <w:name w:val="其他发布日期"/>
    <w:basedOn w:val="affffffff3"/>
    <w:qFormat/>
    <w:rsid w:val="00B47461"/>
    <w:pPr>
      <w:framePr w:w="3997" w:h="471" w:hRule="exact" w:hSpace="0" w:vSpace="181" w:wrap="around" w:vAnchor="page" w:hAnchor="page" w:x="1419" w:y="14097"/>
    </w:pPr>
  </w:style>
  <w:style w:type="paragraph" w:customStyle="1" w:styleId="afffffffffff0">
    <w:name w:val="其他实施日期"/>
    <w:basedOn w:val="afffffffff9"/>
    <w:qFormat/>
    <w:rsid w:val="00B47461"/>
    <w:pPr>
      <w:framePr w:w="3997" w:h="471" w:hRule="exact" w:vSpace="181" w:wrap="around" w:vAnchor="page" w:hAnchor="page" w:x="7089" w:y="14097"/>
    </w:pPr>
  </w:style>
  <w:style w:type="paragraph" w:customStyle="1" w:styleId="afffffffffff1">
    <w:name w:val="标准文件_文件编号"/>
    <w:basedOn w:val="affffff5"/>
    <w:qFormat/>
    <w:rsid w:val="00B47461"/>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f2">
    <w:name w:val="标准文件_替换文件编号"/>
    <w:basedOn w:val="afffffffffff1"/>
    <w:qFormat/>
    <w:rsid w:val="00B47461"/>
    <w:pPr>
      <w:framePr w:wrap="around"/>
      <w:spacing w:before="57"/>
    </w:pPr>
    <w:rPr>
      <w:sz w:val="21"/>
    </w:rPr>
  </w:style>
  <w:style w:type="paragraph" w:customStyle="1" w:styleId="afffffffffff3">
    <w:name w:val="标准文件_文件名称"/>
    <w:basedOn w:val="affffff5"/>
    <w:next w:val="affffff5"/>
    <w:qFormat/>
    <w:rsid w:val="00B47461"/>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e">
    <w:name w:val="标准文件_附录图标号"/>
    <w:basedOn w:val="affffff5"/>
    <w:next w:val="affffff5"/>
    <w:qFormat/>
    <w:rsid w:val="00B47461"/>
    <w:pPr>
      <w:numPr>
        <w:numId w:val="6"/>
      </w:numPr>
      <w:spacing w:line="14" w:lineRule="exact"/>
      <w:ind w:firstLineChars="0" w:firstLine="0"/>
      <w:jc w:val="center"/>
    </w:pPr>
    <w:rPr>
      <w:rFonts w:ascii="黑体" w:eastAsia="黑体" w:hAnsi="黑体"/>
      <w:vanish/>
      <w:sz w:val="2"/>
      <w:szCs w:val="21"/>
    </w:rPr>
  </w:style>
  <w:style w:type="paragraph" w:customStyle="1" w:styleId="aff5">
    <w:name w:val="标准文件_附录表标号"/>
    <w:basedOn w:val="affffff5"/>
    <w:next w:val="affffff5"/>
    <w:qFormat/>
    <w:rsid w:val="00B47461"/>
    <w:pPr>
      <w:numPr>
        <w:numId w:val="5"/>
      </w:numPr>
      <w:spacing w:line="14" w:lineRule="exact"/>
      <w:ind w:firstLineChars="0" w:firstLine="0"/>
      <w:jc w:val="center"/>
    </w:pPr>
    <w:rPr>
      <w:rFonts w:eastAsia="黑体"/>
      <w:vanish/>
      <w:sz w:val="2"/>
    </w:rPr>
  </w:style>
  <w:style w:type="paragraph" w:customStyle="1" w:styleId="a8">
    <w:name w:val="标准文件_引言一级条标题"/>
    <w:basedOn w:val="affffff5"/>
    <w:next w:val="affffff5"/>
    <w:qFormat/>
    <w:rsid w:val="00B47461"/>
    <w:pPr>
      <w:numPr>
        <w:ilvl w:val="1"/>
        <w:numId w:val="8"/>
      </w:numPr>
      <w:spacing w:beforeLines="50" w:afterLines="50"/>
      <w:ind w:firstLineChars="0"/>
    </w:pPr>
    <w:rPr>
      <w:rFonts w:ascii="黑体" w:eastAsia="黑体"/>
    </w:rPr>
  </w:style>
  <w:style w:type="paragraph" w:customStyle="1" w:styleId="a9">
    <w:name w:val="标准文件_引言二级条标题"/>
    <w:basedOn w:val="affffff5"/>
    <w:next w:val="affffff5"/>
    <w:qFormat/>
    <w:rsid w:val="00B47461"/>
    <w:pPr>
      <w:numPr>
        <w:ilvl w:val="2"/>
        <w:numId w:val="8"/>
      </w:numPr>
      <w:spacing w:beforeLines="50" w:afterLines="50"/>
      <w:ind w:firstLineChars="0"/>
    </w:pPr>
    <w:rPr>
      <w:rFonts w:ascii="黑体" w:eastAsia="黑体"/>
    </w:rPr>
  </w:style>
  <w:style w:type="paragraph" w:customStyle="1" w:styleId="aa">
    <w:name w:val="标准文件_引言三级条标题"/>
    <w:basedOn w:val="affffff5"/>
    <w:next w:val="affffff5"/>
    <w:qFormat/>
    <w:rsid w:val="00B47461"/>
    <w:pPr>
      <w:numPr>
        <w:ilvl w:val="3"/>
        <w:numId w:val="8"/>
      </w:numPr>
      <w:spacing w:beforeLines="50" w:afterLines="50"/>
      <w:ind w:firstLineChars="0"/>
    </w:pPr>
    <w:rPr>
      <w:rFonts w:ascii="黑体" w:eastAsia="黑体"/>
    </w:rPr>
  </w:style>
  <w:style w:type="paragraph" w:customStyle="1" w:styleId="ab">
    <w:name w:val="标准文件_引言四级条标题"/>
    <w:basedOn w:val="affffff5"/>
    <w:next w:val="affffff5"/>
    <w:qFormat/>
    <w:rsid w:val="00B47461"/>
    <w:pPr>
      <w:numPr>
        <w:ilvl w:val="4"/>
        <w:numId w:val="8"/>
      </w:numPr>
      <w:spacing w:beforeLines="50" w:afterLines="50"/>
      <w:ind w:firstLineChars="0"/>
    </w:pPr>
    <w:rPr>
      <w:rFonts w:ascii="黑体" w:eastAsia="黑体"/>
    </w:rPr>
  </w:style>
  <w:style w:type="paragraph" w:customStyle="1" w:styleId="ac">
    <w:name w:val="标准文件_引言五级条标题"/>
    <w:basedOn w:val="affffff5"/>
    <w:next w:val="affffff5"/>
    <w:qFormat/>
    <w:rsid w:val="00B47461"/>
    <w:pPr>
      <w:numPr>
        <w:ilvl w:val="5"/>
        <w:numId w:val="8"/>
      </w:numPr>
      <w:spacing w:beforeLines="50" w:afterLines="50"/>
      <w:ind w:firstLineChars="0"/>
    </w:pPr>
    <w:rPr>
      <w:rFonts w:ascii="黑体" w:eastAsia="黑体"/>
    </w:rPr>
  </w:style>
  <w:style w:type="paragraph" w:customStyle="1" w:styleId="afffffffffff4">
    <w:name w:val="标准文件_注后"/>
    <w:basedOn w:val="affffff5"/>
    <w:qFormat/>
    <w:rsid w:val="00B47461"/>
    <w:pPr>
      <w:ind w:left="811" w:firstLineChars="0" w:firstLine="0"/>
    </w:pPr>
    <w:rPr>
      <w:sz w:val="18"/>
    </w:rPr>
  </w:style>
  <w:style w:type="paragraph" w:customStyle="1" w:styleId="X">
    <w:name w:val="标准文件_注X后"/>
    <w:basedOn w:val="affffff5"/>
    <w:qFormat/>
    <w:rsid w:val="00B47461"/>
    <w:pPr>
      <w:ind w:left="811" w:firstLineChars="0" w:firstLine="0"/>
    </w:pPr>
    <w:rPr>
      <w:sz w:val="18"/>
    </w:rPr>
  </w:style>
  <w:style w:type="paragraph" w:customStyle="1" w:styleId="afffffffffff5">
    <w:name w:val="标准文件_示例后"/>
    <w:basedOn w:val="affffff5"/>
    <w:qFormat/>
    <w:rsid w:val="00B47461"/>
    <w:pPr>
      <w:ind w:left="964" w:firstLineChars="0" w:firstLine="0"/>
    </w:pPr>
    <w:rPr>
      <w:sz w:val="18"/>
    </w:rPr>
  </w:style>
  <w:style w:type="paragraph" w:customStyle="1" w:styleId="X0">
    <w:name w:val="标准文件_示例X后"/>
    <w:basedOn w:val="affffff5"/>
    <w:link w:val="X1"/>
    <w:qFormat/>
    <w:rsid w:val="00B47461"/>
    <w:pPr>
      <w:ind w:left="1049" w:firstLineChars="0" w:firstLine="0"/>
    </w:pPr>
    <w:rPr>
      <w:sz w:val="18"/>
    </w:rPr>
  </w:style>
  <w:style w:type="character" w:customStyle="1" w:styleId="X1">
    <w:name w:val="标准文件_示例X后 字符"/>
    <w:basedOn w:val="Chard"/>
    <w:link w:val="X0"/>
    <w:qFormat/>
    <w:rsid w:val="00B47461"/>
    <w:rPr>
      <w:rFonts w:ascii="宋体" w:hAnsi="Times New Roman"/>
      <w:sz w:val="18"/>
    </w:rPr>
  </w:style>
  <w:style w:type="paragraph" w:customStyle="1" w:styleId="afffffffffff6">
    <w:name w:val="标准文件_索引项"/>
    <w:basedOn w:val="affffff5"/>
    <w:next w:val="affffff5"/>
    <w:qFormat/>
    <w:rsid w:val="00B47461"/>
    <w:pPr>
      <w:tabs>
        <w:tab w:val="right" w:leader="dot" w:pos="9356"/>
      </w:tabs>
      <w:ind w:left="210" w:firstLineChars="0" w:hanging="210"/>
      <w:jc w:val="left"/>
    </w:pPr>
  </w:style>
  <w:style w:type="paragraph" w:customStyle="1" w:styleId="afffffffffff7">
    <w:name w:val="标准文件_附录一级无标题"/>
    <w:basedOn w:val="affe"/>
    <w:qFormat/>
    <w:rsid w:val="00B47461"/>
    <w:pPr>
      <w:spacing w:beforeLines="0" w:afterLines="0" w:line="276" w:lineRule="auto"/>
      <w:outlineLvl w:val="9"/>
    </w:pPr>
    <w:rPr>
      <w:rFonts w:ascii="宋体" w:eastAsia="宋体"/>
    </w:rPr>
  </w:style>
  <w:style w:type="paragraph" w:customStyle="1" w:styleId="afffffffffff8">
    <w:name w:val="标准文件_附录二级无标题"/>
    <w:basedOn w:val="afff"/>
    <w:qFormat/>
    <w:rsid w:val="00B47461"/>
    <w:pPr>
      <w:spacing w:beforeLines="0" w:afterLines="0" w:line="276" w:lineRule="auto"/>
      <w:outlineLvl w:val="9"/>
    </w:pPr>
    <w:rPr>
      <w:rFonts w:ascii="宋体" w:eastAsia="宋体"/>
    </w:rPr>
  </w:style>
  <w:style w:type="paragraph" w:customStyle="1" w:styleId="afffffffffff9">
    <w:name w:val="标准文件_附录三级无标题"/>
    <w:basedOn w:val="afff0"/>
    <w:qFormat/>
    <w:rsid w:val="00B47461"/>
    <w:pPr>
      <w:spacing w:beforeLines="0" w:afterLines="0" w:line="276" w:lineRule="auto"/>
      <w:outlineLvl w:val="9"/>
    </w:pPr>
    <w:rPr>
      <w:rFonts w:ascii="宋体" w:eastAsia="宋体"/>
    </w:rPr>
  </w:style>
  <w:style w:type="paragraph" w:customStyle="1" w:styleId="afffffffffffa">
    <w:name w:val="标准文件_附录四级无标题"/>
    <w:basedOn w:val="afff1"/>
    <w:qFormat/>
    <w:rsid w:val="00B47461"/>
    <w:pPr>
      <w:spacing w:beforeLines="0" w:afterLines="0" w:line="276" w:lineRule="auto"/>
      <w:outlineLvl w:val="9"/>
    </w:pPr>
    <w:rPr>
      <w:rFonts w:ascii="宋体" w:eastAsia="宋体"/>
    </w:rPr>
  </w:style>
  <w:style w:type="paragraph" w:customStyle="1" w:styleId="afffffffffffb">
    <w:name w:val="标准文件_附录五级无标题"/>
    <w:basedOn w:val="afff2"/>
    <w:qFormat/>
    <w:rsid w:val="00B47461"/>
    <w:pPr>
      <w:spacing w:beforeLines="0" w:afterLines="0" w:line="276" w:lineRule="auto"/>
      <w:outlineLvl w:val="9"/>
    </w:pPr>
    <w:rPr>
      <w:rFonts w:ascii="宋体" w:eastAsia="宋体"/>
    </w:rPr>
  </w:style>
  <w:style w:type="paragraph" w:customStyle="1" w:styleId="afffffffffffc">
    <w:name w:val="标准文件_引言一级无标题"/>
    <w:basedOn w:val="a8"/>
    <w:next w:val="affffff5"/>
    <w:qFormat/>
    <w:rsid w:val="00B47461"/>
    <w:pPr>
      <w:spacing w:beforeLines="0" w:afterLines="0" w:line="276" w:lineRule="auto"/>
    </w:pPr>
    <w:rPr>
      <w:rFonts w:ascii="宋体" w:eastAsia="宋体"/>
    </w:rPr>
  </w:style>
  <w:style w:type="paragraph" w:customStyle="1" w:styleId="afffffffffffd">
    <w:name w:val="标准文件_引言二级无标题"/>
    <w:basedOn w:val="a9"/>
    <w:next w:val="affffff5"/>
    <w:qFormat/>
    <w:rsid w:val="00B47461"/>
    <w:pPr>
      <w:spacing w:beforeLines="0" w:afterLines="0" w:line="276" w:lineRule="auto"/>
    </w:pPr>
    <w:rPr>
      <w:rFonts w:ascii="宋体" w:eastAsia="宋体"/>
    </w:rPr>
  </w:style>
  <w:style w:type="paragraph" w:customStyle="1" w:styleId="afffffffffffe">
    <w:name w:val="标准文件_引言三级无标题"/>
    <w:basedOn w:val="aa"/>
    <w:next w:val="affffff5"/>
    <w:qFormat/>
    <w:rsid w:val="00B47461"/>
    <w:pPr>
      <w:spacing w:beforeLines="0" w:afterLines="0" w:line="276" w:lineRule="auto"/>
    </w:pPr>
    <w:rPr>
      <w:rFonts w:ascii="宋体" w:eastAsia="宋体"/>
    </w:rPr>
  </w:style>
  <w:style w:type="paragraph" w:customStyle="1" w:styleId="affffffffffff">
    <w:name w:val="标准文件_引言四级无标题"/>
    <w:basedOn w:val="ab"/>
    <w:next w:val="affffff5"/>
    <w:qFormat/>
    <w:rsid w:val="00B47461"/>
    <w:pPr>
      <w:spacing w:beforeLines="0" w:afterLines="0" w:line="276" w:lineRule="auto"/>
    </w:pPr>
    <w:rPr>
      <w:rFonts w:ascii="宋体" w:eastAsia="宋体"/>
    </w:rPr>
  </w:style>
  <w:style w:type="paragraph" w:customStyle="1" w:styleId="affffffffffff0">
    <w:name w:val="标准文件_引言五级无标题"/>
    <w:basedOn w:val="ac"/>
    <w:next w:val="affffff5"/>
    <w:qFormat/>
    <w:rsid w:val="00B47461"/>
    <w:pPr>
      <w:spacing w:beforeLines="0" w:afterLines="0" w:line="276" w:lineRule="auto"/>
    </w:pPr>
    <w:rPr>
      <w:rFonts w:ascii="宋体" w:eastAsia="宋体"/>
    </w:rPr>
  </w:style>
  <w:style w:type="paragraph" w:customStyle="1" w:styleId="affffffffffff1">
    <w:name w:val="标准文件_索引标题"/>
    <w:basedOn w:val="affffffc"/>
    <w:next w:val="affffff5"/>
    <w:qFormat/>
    <w:rsid w:val="00B47461"/>
    <w:rPr>
      <w:rFonts w:hAnsi="黑体"/>
    </w:rPr>
  </w:style>
  <w:style w:type="paragraph" w:customStyle="1" w:styleId="affffffffffff2">
    <w:name w:val="标准文件_脚注内容"/>
    <w:basedOn w:val="affffff5"/>
    <w:qFormat/>
    <w:rsid w:val="00B47461"/>
    <w:pPr>
      <w:ind w:leftChars="200" w:left="400" w:hangingChars="200" w:hanging="200"/>
    </w:pPr>
    <w:rPr>
      <w:sz w:val="15"/>
    </w:rPr>
  </w:style>
  <w:style w:type="paragraph" w:customStyle="1" w:styleId="affffffffffff3">
    <w:name w:val="标准文件_术语条一"/>
    <w:basedOn w:val="afffffffffe"/>
    <w:next w:val="affffff5"/>
    <w:qFormat/>
    <w:rsid w:val="00B47461"/>
  </w:style>
  <w:style w:type="paragraph" w:customStyle="1" w:styleId="affffffffffff4">
    <w:name w:val="标准文件_术语条二"/>
    <w:basedOn w:val="affffffffff1"/>
    <w:next w:val="affffff5"/>
    <w:qFormat/>
    <w:rsid w:val="00B47461"/>
  </w:style>
  <w:style w:type="paragraph" w:customStyle="1" w:styleId="affffffffffff5">
    <w:name w:val="标准文件_术语条三"/>
    <w:basedOn w:val="affffffffff0"/>
    <w:next w:val="affffff5"/>
    <w:qFormat/>
    <w:rsid w:val="00B47461"/>
  </w:style>
  <w:style w:type="paragraph" w:customStyle="1" w:styleId="affffffffffff6">
    <w:name w:val="标准文件_术语条四"/>
    <w:basedOn w:val="affffffffff3"/>
    <w:next w:val="affffff5"/>
    <w:qFormat/>
    <w:rsid w:val="00B47461"/>
  </w:style>
  <w:style w:type="paragraph" w:customStyle="1" w:styleId="affffffffffff7">
    <w:name w:val="标准文件_术语条五"/>
    <w:basedOn w:val="affffffffff"/>
    <w:next w:val="affffff5"/>
    <w:qFormat/>
    <w:rsid w:val="00B47461"/>
  </w:style>
  <w:style w:type="paragraph" w:customStyle="1" w:styleId="Default">
    <w:name w:val="Default"/>
    <w:qFormat/>
    <w:rsid w:val="00B47461"/>
    <w:pPr>
      <w:widowControl w:val="0"/>
      <w:autoSpaceDE w:val="0"/>
      <w:autoSpaceDN w:val="0"/>
      <w:adjustRightInd w:val="0"/>
    </w:pPr>
    <w:rPr>
      <w:rFonts w:ascii="宋体" w:hAnsi="Calibri" w:cs="宋体"/>
      <w:color w:val="000000"/>
      <w:sz w:val="24"/>
      <w:szCs w:val="24"/>
    </w:rPr>
  </w:style>
  <w:style w:type="character" w:customStyle="1" w:styleId="affffffffffff8">
    <w:name w:val="发布"/>
    <w:basedOn w:val="affff2"/>
    <w:qFormat/>
    <w:rsid w:val="00B47461"/>
    <w:rPr>
      <w:rFonts w:ascii="黑体" w:eastAsia="黑体"/>
      <w:spacing w:val="85"/>
      <w:w w:val="100"/>
      <w:position w:val="3"/>
      <w:sz w:val="28"/>
      <w:szCs w:val="28"/>
    </w:rPr>
  </w:style>
  <w:style w:type="character" w:customStyle="1" w:styleId="Char8">
    <w:name w:val="段 Char"/>
    <w:link w:val="afffff0"/>
    <w:qFormat/>
    <w:rsid w:val="00B47461"/>
    <w:rPr>
      <w:rFonts w:ascii="宋体"/>
      <w:sz w:val="21"/>
    </w:rPr>
  </w:style>
  <w:style w:type="paragraph" w:customStyle="1" w:styleId="af7">
    <w:name w:val="一级条标题"/>
    <w:next w:val="afffff0"/>
    <w:qFormat/>
    <w:rsid w:val="00B47461"/>
    <w:pPr>
      <w:numPr>
        <w:ilvl w:val="1"/>
        <w:numId w:val="32"/>
      </w:numPr>
      <w:spacing w:beforeLines="50" w:afterLines="50"/>
      <w:outlineLvl w:val="2"/>
    </w:pPr>
    <w:rPr>
      <w:rFonts w:ascii="黑体" w:eastAsia="黑体"/>
      <w:sz w:val="21"/>
      <w:szCs w:val="21"/>
    </w:rPr>
  </w:style>
  <w:style w:type="paragraph" w:customStyle="1" w:styleId="affffffffffff9">
    <w:name w:val="注：（正文）"/>
    <w:basedOn w:val="affff1"/>
    <w:next w:val="afffff0"/>
    <w:qFormat/>
    <w:rsid w:val="00B47461"/>
    <w:pPr>
      <w:tabs>
        <w:tab w:val="left" w:pos="845"/>
      </w:tabs>
      <w:autoSpaceDE w:val="0"/>
      <w:autoSpaceDN w:val="0"/>
      <w:adjustRightInd/>
      <w:spacing w:line="240" w:lineRule="auto"/>
      <w:ind w:left="-102" w:firstLine="419"/>
    </w:pPr>
    <w:rPr>
      <w:rFonts w:ascii="宋体" w:hAnsi="Times New Roman"/>
      <w:kern w:val="0"/>
      <w:sz w:val="18"/>
      <w:szCs w:val="18"/>
    </w:rPr>
  </w:style>
  <w:style w:type="paragraph" w:customStyle="1" w:styleId="affffffffffffa">
    <w:name w:val="示例内容"/>
    <w:qFormat/>
    <w:rsid w:val="00B47461"/>
    <w:pPr>
      <w:ind w:firstLineChars="200" w:firstLine="200"/>
    </w:pPr>
    <w:rPr>
      <w:rFonts w:ascii="宋体"/>
      <w:sz w:val="18"/>
      <w:szCs w:val="18"/>
    </w:rPr>
  </w:style>
  <w:style w:type="paragraph" w:customStyle="1" w:styleId="affffffffffffb">
    <w:name w:val="示例"/>
    <w:next w:val="affffffffffffa"/>
    <w:qFormat/>
    <w:rsid w:val="00B47461"/>
    <w:pPr>
      <w:widowControl w:val="0"/>
      <w:jc w:val="both"/>
    </w:pPr>
    <w:rPr>
      <w:rFonts w:ascii="宋体"/>
      <w:sz w:val="18"/>
      <w:szCs w:val="18"/>
    </w:rPr>
  </w:style>
  <w:style w:type="paragraph" w:customStyle="1" w:styleId="aff2">
    <w:name w:val="注×：（正文）"/>
    <w:qFormat/>
    <w:rsid w:val="00B47461"/>
    <w:pPr>
      <w:numPr>
        <w:numId w:val="33"/>
      </w:numPr>
      <w:jc w:val="both"/>
    </w:pPr>
    <w:rPr>
      <w:rFonts w:ascii="宋体"/>
      <w:sz w:val="18"/>
      <w:szCs w:val="18"/>
    </w:rPr>
  </w:style>
  <w:style w:type="paragraph" w:customStyle="1" w:styleId="affffffffffffc">
    <w:name w:val="章标题"/>
    <w:next w:val="afffff0"/>
    <w:qFormat/>
    <w:rsid w:val="00B47461"/>
    <w:pPr>
      <w:spacing w:beforeLines="100" w:afterLines="100"/>
      <w:ind w:left="823" w:hanging="420"/>
      <w:jc w:val="both"/>
      <w:outlineLvl w:val="1"/>
    </w:pPr>
    <w:rPr>
      <w:rFonts w:ascii="黑体" w:eastAsia="黑体"/>
      <w:sz w:val="21"/>
    </w:rPr>
  </w:style>
  <w:style w:type="paragraph" w:customStyle="1" w:styleId="af0">
    <w:name w:val="二级无"/>
    <w:basedOn w:val="affff1"/>
    <w:qFormat/>
    <w:rsid w:val="00B47461"/>
    <w:pPr>
      <w:widowControl/>
      <w:numPr>
        <w:ilvl w:val="2"/>
        <w:numId w:val="3"/>
      </w:numPr>
      <w:adjustRightInd/>
      <w:spacing w:line="240" w:lineRule="auto"/>
      <w:jc w:val="left"/>
      <w:outlineLvl w:val="3"/>
    </w:pPr>
    <w:rPr>
      <w:rFonts w:ascii="宋体" w:hAnsi="Times New Roman"/>
      <w:kern w:val="0"/>
    </w:rPr>
  </w:style>
  <w:style w:type="paragraph" w:customStyle="1" w:styleId="affffffffffffd">
    <w:name w:val="字母编号列项（一级）"/>
    <w:qFormat/>
    <w:rsid w:val="00B47461"/>
    <w:pPr>
      <w:tabs>
        <w:tab w:val="left" w:pos="840"/>
      </w:tabs>
      <w:ind w:left="794" w:hanging="397"/>
      <w:jc w:val="both"/>
    </w:pPr>
    <w:rPr>
      <w:rFonts w:ascii="宋体"/>
      <w:sz w:val="21"/>
    </w:rPr>
  </w:style>
  <w:style w:type="character" w:customStyle="1" w:styleId="Chare">
    <w:name w:val="附录公式 Char"/>
    <w:basedOn w:val="Char8"/>
    <w:link w:val="affffffffffffe"/>
    <w:qFormat/>
    <w:rsid w:val="00B47461"/>
    <w:rPr>
      <w:rFonts w:ascii="宋体"/>
      <w:sz w:val="21"/>
    </w:rPr>
  </w:style>
  <w:style w:type="paragraph" w:customStyle="1" w:styleId="affffffffffffe">
    <w:name w:val="附录公式"/>
    <w:basedOn w:val="afffff0"/>
    <w:next w:val="afffff0"/>
    <w:link w:val="Chare"/>
    <w:qFormat/>
    <w:rsid w:val="00B47461"/>
  </w:style>
  <w:style w:type="paragraph" w:customStyle="1" w:styleId="afffffffffffff">
    <w:name w:val="二级条标题"/>
    <w:basedOn w:val="af7"/>
    <w:next w:val="afffff0"/>
    <w:qFormat/>
    <w:rsid w:val="00B47461"/>
    <w:pPr>
      <w:numPr>
        <w:ilvl w:val="0"/>
        <w:numId w:val="0"/>
      </w:numPr>
      <w:tabs>
        <w:tab w:val="left" w:pos="1260"/>
      </w:tabs>
      <w:spacing w:before="50" w:after="50"/>
      <w:ind w:left="1260" w:hanging="420"/>
      <w:outlineLvl w:val="3"/>
    </w:pPr>
  </w:style>
  <w:style w:type="character" w:customStyle="1" w:styleId="Char">
    <w:name w:val="题注 Char"/>
    <w:link w:val="affff6"/>
    <w:qFormat/>
    <w:rsid w:val="00B47461"/>
    <w:rPr>
      <w:rFonts w:ascii="Arial" w:eastAsia="黑体" w:hAnsi="Arial" w:cs="Arial"/>
      <w:kern w:val="2"/>
    </w:rPr>
  </w:style>
  <w:style w:type="character" w:customStyle="1" w:styleId="Char1">
    <w:name w:val="批注文字 Char"/>
    <w:link w:val="affff8"/>
    <w:qFormat/>
    <w:rsid w:val="00B47461"/>
    <w:rPr>
      <w:kern w:val="2"/>
      <w:sz w:val="21"/>
      <w:szCs w:val="24"/>
    </w:rPr>
  </w:style>
  <w:style w:type="character" w:customStyle="1" w:styleId="Charf">
    <w:name w:val="首示例 Char"/>
    <w:link w:val="afffffffffffff0"/>
    <w:qFormat/>
    <w:rsid w:val="00B47461"/>
    <w:rPr>
      <w:rFonts w:ascii="宋体" w:hAnsi="宋体"/>
      <w:kern w:val="2"/>
      <w:sz w:val="18"/>
      <w:szCs w:val="18"/>
    </w:rPr>
  </w:style>
  <w:style w:type="paragraph" w:customStyle="1" w:styleId="afffffffffffff0">
    <w:name w:val="首示例"/>
    <w:next w:val="afffff0"/>
    <w:link w:val="Charf"/>
    <w:qFormat/>
    <w:rsid w:val="00B47461"/>
    <w:pPr>
      <w:tabs>
        <w:tab w:val="left" w:pos="360"/>
      </w:tabs>
    </w:pPr>
    <w:rPr>
      <w:rFonts w:ascii="宋体" w:hAnsi="宋体"/>
      <w:kern w:val="2"/>
      <w:sz w:val="18"/>
      <w:szCs w:val="18"/>
    </w:rPr>
  </w:style>
  <w:style w:type="character" w:customStyle="1" w:styleId="Charb">
    <w:name w:val="批注主题 Char"/>
    <w:link w:val="afffff5"/>
    <w:qFormat/>
    <w:rsid w:val="00B47461"/>
    <w:rPr>
      <w:b/>
      <w:bCs/>
      <w:kern w:val="2"/>
      <w:sz w:val="21"/>
      <w:szCs w:val="24"/>
    </w:rPr>
  </w:style>
  <w:style w:type="character" w:customStyle="1" w:styleId="Char3">
    <w:name w:val="纯文本 Char"/>
    <w:basedOn w:val="affff2"/>
    <w:link w:val="affffa"/>
    <w:qFormat/>
    <w:rsid w:val="00B47461"/>
    <w:rPr>
      <w:rFonts w:ascii="宋体" w:hAnsi="Courier New"/>
      <w:kern w:val="2"/>
      <w:sz w:val="21"/>
    </w:rPr>
  </w:style>
  <w:style w:type="character" w:customStyle="1" w:styleId="Char0">
    <w:name w:val="文档结构图 Char"/>
    <w:basedOn w:val="affff2"/>
    <w:link w:val="affff7"/>
    <w:semiHidden/>
    <w:qFormat/>
    <w:rsid w:val="00B47461"/>
    <w:rPr>
      <w:rFonts w:ascii="Times New Roman" w:hAnsi="Times New Roman"/>
      <w:kern w:val="2"/>
      <w:sz w:val="21"/>
      <w:szCs w:val="24"/>
      <w:shd w:val="clear" w:color="auto" w:fill="000080"/>
    </w:rPr>
  </w:style>
  <w:style w:type="character" w:customStyle="1" w:styleId="Char10">
    <w:name w:val="批注文字 Char1"/>
    <w:basedOn w:val="affff2"/>
    <w:uiPriority w:val="99"/>
    <w:semiHidden/>
    <w:qFormat/>
    <w:rsid w:val="00B47461"/>
    <w:rPr>
      <w:kern w:val="2"/>
      <w:sz w:val="21"/>
      <w:szCs w:val="21"/>
    </w:rPr>
  </w:style>
  <w:style w:type="character" w:customStyle="1" w:styleId="Char11">
    <w:name w:val="批注主题 Char1"/>
    <w:basedOn w:val="Char10"/>
    <w:uiPriority w:val="99"/>
    <w:semiHidden/>
    <w:qFormat/>
    <w:rsid w:val="00B47461"/>
    <w:rPr>
      <w:b/>
      <w:bCs/>
      <w:kern w:val="2"/>
      <w:sz w:val="21"/>
      <w:szCs w:val="21"/>
    </w:rPr>
  </w:style>
  <w:style w:type="character" w:customStyle="1" w:styleId="Char4">
    <w:name w:val="尾注文本 Char"/>
    <w:basedOn w:val="affff2"/>
    <w:link w:val="affffb"/>
    <w:semiHidden/>
    <w:qFormat/>
    <w:rsid w:val="00B47461"/>
    <w:rPr>
      <w:rFonts w:ascii="Times New Roman" w:hAnsi="Times New Roman"/>
      <w:kern w:val="2"/>
      <w:sz w:val="21"/>
      <w:szCs w:val="24"/>
    </w:rPr>
  </w:style>
  <w:style w:type="paragraph" w:customStyle="1" w:styleId="afffffffffffff1">
    <w:name w:val="注×："/>
    <w:qFormat/>
    <w:rsid w:val="00B47461"/>
    <w:pPr>
      <w:widowControl w:val="0"/>
      <w:autoSpaceDE w:val="0"/>
      <w:autoSpaceDN w:val="0"/>
      <w:jc w:val="both"/>
    </w:pPr>
    <w:rPr>
      <w:rFonts w:ascii="宋体"/>
      <w:sz w:val="18"/>
      <w:szCs w:val="18"/>
    </w:rPr>
  </w:style>
  <w:style w:type="paragraph" w:customStyle="1" w:styleId="afffffffffffff2">
    <w:name w:val="附录标识"/>
    <w:basedOn w:val="affff1"/>
    <w:next w:val="afffff0"/>
    <w:qFormat/>
    <w:rsid w:val="00B47461"/>
    <w:pPr>
      <w:keepNext/>
      <w:widowControl/>
      <w:shd w:val="clear" w:color="FFFFFF" w:fill="FFFFFF"/>
      <w:tabs>
        <w:tab w:val="left"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
    <w:name w:val="一级无"/>
    <w:basedOn w:val="af7"/>
    <w:qFormat/>
    <w:rsid w:val="00B47461"/>
    <w:pPr>
      <w:numPr>
        <w:numId w:val="3"/>
      </w:numPr>
      <w:spacing w:beforeLines="0" w:afterLines="0"/>
    </w:pPr>
    <w:rPr>
      <w:rFonts w:ascii="宋体" w:eastAsia="宋体"/>
    </w:rPr>
  </w:style>
  <w:style w:type="paragraph" w:customStyle="1" w:styleId="afffffffffffff3">
    <w:name w:val="正文公式编号制表符"/>
    <w:basedOn w:val="afffff0"/>
    <w:next w:val="afffff0"/>
    <w:qFormat/>
    <w:rsid w:val="00B47461"/>
    <w:pPr>
      <w:ind w:firstLineChars="0" w:firstLine="0"/>
    </w:pPr>
    <w:rPr>
      <w:rFonts w:hAnsi="Times New Roman"/>
    </w:rPr>
  </w:style>
  <w:style w:type="paragraph" w:customStyle="1" w:styleId="af6">
    <w:name w:val="数字编号列项（二级）"/>
    <w:qFormat/>
    <w:rsid w:val="00B47461"/>
    <w:pPr>
      <w:numPr>
        <w:ilvl w:val="1"/>
        <w:numId w:val="9"/>
      </w:numPr>
      <w:tabs>
        <w:tab w:val="left" w:pos="1260"/>
      </w:tabs>
      <w:jc w:val="both"/>
    </w:pPr>
    <w:rPr>
      <w:rFonts w:ascii="宋体"/>
      <w:sz w:val="21"/>
    </w:rPr>
  </w:style>
  <w:style w:type="paragraph" w:customStyle="1" w:styleId="25">
    <w:name w:val="封面标准文稿编辑信息2"/>
    <w:basedOn w:val="affffffff6"/>
    <w:qFormat/>
    <w:rsid w:val="00B47461"/>
    <w:pPr>
      <w:framePr w:w="9639" w:h="6917" w:hRule="exact" w:wrap="around" w:vAnchor="page" w:hAnchor="page" w:xAlign="center" w:y="4469" w:anchorLock="1"/>
      <w:widowControl w:val="0"/>
      <w:spacing w:after="160"/>
      <w:textAlignment w:val="center"/>
    </w:pPr>
    <w:rPr>
      <w:szCs w:val="28"/>
    </w:rPr>
  </w:style>
  <w:style w:type="paragraph" w:customStyle="1" w:styleId="afffffffffffff4">
    <w:name w:val="附录一级无"/>
    <w:basedOn w:val="afffffffffffff5"/>
    <w:qFormat/>
    <w:rsid w:val="00B47461"/>
    <w:pPr>
      <w:spacing w:beforeLines="0" w:afterLines="0"/>
    </w:pPr>
    <w:rPr>
      <w:rFonts w:ascii="宋体" w:eastAsia="宋体"/>
      <w:szCs w:val="21"/>
    </w:rPr>
  </w:style>
  <w:style w:type="paragraph" w:customStyle="1" w:styleId="afffffffffffff5">
    <w:name w:val="附录一级条标题"/>
    <w:basedOn w:val="afffffffffffff6"/>
    <w:next w:val="afffff0"/>
    <w:qFormat/>
    <w:rsid w:val="00B47461"/>
    <w:pPr>
      <w:autoSpaceDN w:val="0"/>
      <w:spacing w:beforeLines="50" w:afterLines="50"/>
      <w:outlineLvl w:val="2"/>
    </w:pPr>
  </w:style>
  <w:style w:type="paragraph" w:customStyle="1" w:styleId="afffffffffffff6">
    <w:name w:val="附录章标题"/>
    <w:next w:val="afffff0"/>
    <w:qFormat/>
    <w:rsid w:val="00B47461"/>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ffffffff7">
    <w:name w:val="三级条标题"/>
    <w:basedOn w:val="afffffffffffff"/>
    <w:next w:val="afffff0"/>
    <w:qFormat/>
    <w:rsid w:val="00B47461"/>
    <w:pPr>
      <w:tabs>
        <w:tab w:val="clear" w:pos="1260"/>
      </w:tabs>
      <w:ind w:left="0" w:firstLine="0"/>
      <w:outlineLvl w:val="4"/>
    </w:pPr>
  </w:style>
  <w:style w:type="paragraph" w:customStyle="1" w:styleId="afffffffffffff8">
    <w:name w:val="附录标题"/>
    <w:basedOn w:val="afffff0"/>
    <w:next w:val="afffff0"/>
    <w:qFormat/>
    <w:rsid w:val="00B47461"/>
    <w:pPr>
      <w:ind w:firstLineChars="0" w:firstLine="0"/>
      <w:jc w:val="center"/>
    </w:pPr>
    <w:rPr>
      <w:rFonts w:ascii="黑体" w:eastAsia="黑体" w:hAnsi="Times New Roman"/>
    </w:rPr>
  </w:style>
  <w:style w:type="paragraph" w:customStyle="1" w:styleId="15">
    <w:name w:val="封面标准号1"/>
    <w:qFormat/>
    <w:rsid w:val="00B47461"/>
    <w:pPr>
      <w:widowControl w:val="0"/>
      <w:kinsoku w:val="0"/>
      <w:overflowPunct w:val="0"/>
      <w:autoSpaceDE w:val="0"/>
      <w:autoSpaceDN w:val="0"/>
      <w:spacing w:before="308"/>
      <w:jc w:val="right"/>
      <w:textAlignment w:val="center"/>
    </w:pPr>
    <w:rPr>
      <w:sz w:val="28"/>
    </w:rPr>
  </w:style>
  <w:style w:type="paragraph" w:customStyle="1" w:styleId="afffffffffffff9">
    <w:name w:val="前言、引言标题"/>
    <w:next w:val="afffff0"/>
    <w:qFormat/>
    <w:rsid w:val="00B47461"/>
    <w:pPr>
      <w:keepNext/>
      <w:pageBreakBefore/>
      <w:shd w:val="clear" w:color="FFFFFF" w:fill="FFFFFF"/>
      <w:spacing w:before="640" w:after="560"/>
      <w:jc w:val="center"/>
      <w:outlineLvl w:val="0"/>
    </w:pPr>
    <w:rPr>
      <w:rFonts w:ascii="黑体" w:eastAsia="黑体"/>
      <w:sz w:val="32"/>
    </w:rPr>
  </w:style>
  <w:style w:type="paragraph" w:customStyle="1" w:styleId="afffffffffffffa">
    <w:name w:val="编号列项（三级）"/>
    <w:qFormat/>
    <w:rsid w:val="00B47461"/>
    <w:rPr>
      <w:rFonts w:ascii="宋体"/>
      <w:sz w:val="21"/>
    </w:rPr>
  </w:style>
  <w:style w:type="paragraph" w:customStyle="1" w:styleId="afffffffffffffb">
    <w:name w:val="附录三级无"/>
    <w:basedOn w:val="afffffffffffffc"/>
    <w:qFormat/>
    <w:rsid w:val="00B47461"/>
    <w:pPr>
      <w:spacing w:beforeLines="0" w:afterLines="0"/>
    </w:pPr>
    <w:rPr>
      <w:rFonts w:ascii="宋体" w:eastAsia="宋体"/>
      <w:szCs w:val="21"/>
    </w:rPr>
  </w:style>
  <w:style w:type="paragraph" w:customStyle="1" w:styleId="afffffffffffffc">
    <w:name w:val="附录三级条标题"/>
    <w:basedOn w:val="afffffffffffffd"/>
    <w:next w:val="afffff0"/>
    <w:qFormat/>
    <w:rsid w:val="00B47461"/>
    <w:pPr>
      <w:outlineLvl w:val="4"/>
    </w:pPr>
  </w:style>
  <w:style w:type="paragraph" w:customStyle="1" w:styleId="afffffffffffffd">
    <w:name w:val="附录二级条标题"/>
    <w:basedOn w:val="affff1"/>
    <w:next w:val="afffff0"/>
    <w:qFormat/>
    <w:rsid w:val="00B47461"/>
    <w:pPr>
      <w:widowControl/>
      <w:tabs>
        <w:tab w:val="left"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ffffffffffffe">
    <w:name w:val="参考文献、索引标题"/>
    <w:basedOn w:val="affff1"/>
    <w:next w:val="afffff0"/>
    <w:qFormat/>
    <w:rsid w:val="00B47461"/>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affffffffffffff">
    <w:name w:val="附录字母编号列项（一级）"/>
    <w:qFormat/>
    <w:rsid w:val="00B47461"/>
    <w:pPr>
      <w:tabs>
        <w:tab w:val="left" w:pos="760"/>
        <w:tab w:val="left" w:pos="839"/>
      </w:tabs>
      <w:ind w:left="760" w:hanging="284"/>
    </w:pPr>
    <w:rPr>
      <w:rFonts w:ascii="宋体"/>
      <w:sz w:val="21"/>
    </w:rPr>
  </w:style>
  <w:style w:type="paragraph" w:customStyle="1" w:styleId="affffffffffffff0">
    <w:name w:val="终结线"/>
    <w:basedOn w:val="affff1"/>
    <w:qFormat/>
    <w:rsid w:val="00B47461"/>
    <w:pPr>
      <w:framePr w:hSpace="181" w:vSpace="181" w:wrap="around" w:vAnchor="text" w:hAnchor="margin" w:xAlign="center" w:y="285"/>
      <w:adjustRightInd/>
      <w:spacing w:line="240" w:lineRule="auto"/>
    </w:pPr>
    <w:rPr>
      <w:rFonts w:ascii="Times New Roman" w:hAnsi="Times New Roman"/>
      <w:szCs w:val="24"/>
    </w:rPr>
  </w:style>
  <w:style w:type="paragraph" w:customStyle="1" w:styleId="affffffffffffff1">
    <w:name w:val="参考文献"/>
    <w:basedOn w:val="affff1"/>
    <w:next w:val="afffff0"/>
    <w:qFormat/>
    <w:rsid w:val="00B47461"/>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affffffffffffff2">
    <w:name w:val="注："/>
    <w:next w:val="afffff0"/>
    <w:qFormat/>
    <w:rsid w:val="00B47461"/>
    <w:pPr>
      <w:widowControl w:val="0"/>
      <w:autoSpaceDE w:val="0"/>
      <w:autoSpaceDN w:val="0"/>
      <w:jc w:val="both"/>
    </w:pPr>
    <w:rPr>
      <w:rFonts w:ascii="宋体"/>
      <w:sz w:val="18"/>
      <w:szCs w:val="18"/>
    </w:rPr>
  </w:style>
  <w:style w:type="paragraph" w:customStyle="1" w:styleId="affffffffffffff3">
    <w:name w:val="标准书眉_奇数页"/>
    <w:next w:val="affff1"/>
    <w:qFormat/>
    <w:rsid w:val="00B47461"/>
    <w:pPr>
      <w:tabs>
        <w:tab w:val="center" w:pos="4154"/>
        <w:tab w:val="right" w:pos="8306"/>
      </w:tabs>
      <w:spacing w:after="220"/>
      <w:jc w:val="right"/>
    </w:pPr>
    <w:rPr>
      <w:rFonts w:ascii="黑体" w:eastAsia="黑体"/>
      <w:sz w:val="21"/>
      <w:szCs w:val="21"/>
    </w:rPr>
  </w:style>
  <w:style w:type="paragraph" w:customStyle="1" w:styleId="26">
    <w:name w:val="封面标准文稿类别2"/>
    <w:basedOn w:val="affffffff7"/>
    <w:qFormat/>
    <w:rsid w:val="00B47461"/>
    <w:pPr>
      <w:framePr w:w="9639" w:h="6917" w:hRule="exact" w:wrap="around" w:vAnchor="page" w:hAnchor="page" w:xAlign="center" w:y="4469" w:anchorLock="1"/>
      <w:widowControl w:val="0"/>
      <w:spacing w:after="160" w:line="240" w:lineRule="auto"/>
      <w:textAlignment w:val="center"/>
    </w:pPr>
    <w:rPr>
      <w:szCs w:val="28"/>
    </w:rPr>
  </w:style>
  <w:style w:type="paragraph" w:customStyle="1" w:styleId="afffe">
    <w:name w:val="附录表标题"/>
    <w:basedOn w:val="affff1"/>
    <w:next w:val="afffff0"/>
    <w:qFormat/>
    <w:rsid w:val="00B47461"/>
    <w:pPr>
      <w:numPr>
        <w:ilvl w:val="1"/>
        <w:numId w:val="18"/>
      </w:numPr>
      <w:tabs>
        <w:tab w:val="left" w:pos="180"/>
      </w:tabs>
      <w:adjustRightInd/>
      <w:spacing w:beforeLines="50" w:afterLines="50" w:line="240" w:lineRule="auto"/>
      <w:jc w:val="center"/>
    </w:pPr>
    <w:rPr>
      <w:rFonts w:ascii="黑体" w:eastAsia="黑体" w:hAnsi="Times New Roman"/>
    </w:rPr>
  </w:style>
  <w:style w:type="paragraph" w:customStyle="1" w:styleId="af1">
    <w:name w:val="四级条标题"/>
    <w:basedOn w:val="afffffffffffff7"/>
    <w:next w:val="afffff0"/>
    <w:qFormat/>
    <w:rsid w:val="00B47461"/>
    <w:pPr>
      <w:numPr>
        <w:ilvl w:val="4"/>
        <w:numId w:val="3"/>
      </w:numPr>
      <w:outlineLvl w:val="5"/>
    </w:pPr>
  </w:style>
  <w:style w:type="paragraph" w:customStyle="1" w:styleId="affffffffffffff4">
    <w:name w:val="其他标准标志"/>
    <w:basedOn w:val="affffff"/>
    <w:qFormat/>
    <w:rsid w:val="00B47461"/>
    <w:pPr>
      <w:framePr w:w="6101" w:h="1389" w:hRule="exact" w:hSpace="181" w:vSpace="181" w:wrap="around" w:vAnchor="page" w:hAnchor="page" w:x="4673" w:y="942"/>
    </w:pPr>
    <w:rPr>
      <w:szCs w:val="96"/>
    </w:rPr>
  </w:style>
  <w:style w:type="paragraph" w:customStyle="1" w:styleId="affffffffffffff5">
    <w:name w:val="附录五级无"/>
    <w:basedOn w:val="affffffffffffff6"/>
    <w:qFormat/>
    <w:rsid w:val="00B47461"/>
    <w:pPr>
      <w:spacing w:beforeLines="0" w:afterLines="0"/>
    </w:pPr>
    <w:rPr>
      <w:rFonts w:ascii="宋体" w:eastAsia="宋体"/>
      <w:szCs w:val="21"/>
    </w:rPr>
  </w:style>
  <w:style w:type="paragraph" w:customStyle="1" w:styleId="affffffffffffff6">
    <w:name w:val="附录五级条标题"/>
    <w:basedOn w:val="affffffffffffff7"/>
    <w:next w:val="afffff0"/>
    <w:qFormat/>
    <w:rsid w:val="00B47461"/>
    <w:pPr>
      <w:outlineLvl w:val="6"/>
    </w:pPr>
  </w:style>
  <w:style w:type="paragraph" w:customStyle="1" w:styleId="affffffffffffff7">
    <w:name w:val="附录四级条标题"/>
    <w:basedOn w:val="afffffffffffffc"/>
    <w:next w:val="afffff0"/>
    <w:qFormat/>
    <w:rsid w:val="00B47461"/>
    <w:pPr>
      <w:outlineLvl w:val="5"/>
    </w:pPr>
  </w:style>
  <w:style w:type="paragraph" w:customStyle="1" w:styleId="27">
    <w:name w:val="封面标准号2"/>
    <w:qFormat/>
    <w:rsid w:val="00B47461"/>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ffffffffff8">
    <w:name w:val="条文脚注"/>
    <w:basedOn w:val="afffff1"/>
    <w:qFormat/>
    <w:rsid w:val="00B47461"/>
    <w:pPr>
      <w:tabs>
        <w:tab w:val="left" w:pos="0"/>
      </w:tabs>
      <w:spacing w:line="240" w:lineRule="auto"/>
      <w:ind w:leftChars="0" w:left="0" w:firstLineChars="0" w:firstLine="0"/>
      <w:jc w:val="both"/>
    </w:pPr>
    <w:rPr>
      <w:rFonts w:hAnsi="Times New Roman"/>
    </w:rPr>
  </w:style>
  <w:style w:type="paragraph" w:customStyle="1" w:styleId="affffffffffffff9">
    <w:name w:val="列项说明数字编号"/>
    <w:qFormat/>
    <w:rsid w:val="00B47461"/>
    <w:pPr>
      <w:ind w:leftChars="400" w:left="600" w:hangingChars="200" w:hanging="200"/>
    </w:pPr>
    <w:rPr>
      <w:rFonts w:ascii="宋体"/>
      <w:sz w:val="21"/>
    </w:rPr>
  </w:style>
  <w:style w:type="paragraph" w:customStyle="1" w:styleId="affffffffffffffa">
    <w:name w:val="五级无"/>
    <w:basedOn w:val="affffffffffffffb"/>
    <w:qFormat/>
    <w:rsid w:val="00B47461"/>
    <w:pPr>
      <w:spacing w:beforeLines="0" w:afterLines="0"/>
    </w:pPr>
    <w:rPr>
      <w:rFonts w:ascii="宋体" w:eastAsia="宋体"/>
    </w:rPr>
  </w:style>
  <w:style w:type="paragraph" w:customStyle="1" w:styleId="affffffffffffffb">
    <w:name w:val="五级条标题"/>
    <w:basedOn w:val="af1"/>
    <w:next w:val="afffff0"/>
    <w:qFormat/>
    <w:rsid w:val="00B47461"/>
    <w:pPr>
      <w:numPr>
        <w:ilvl w:val="0"/>
        <w:numId w:val="0"/>
      </w:numPr>
      <w:tabs>
        <w:tab w:val="left" w:pos="2520"/>
      </w:tabs>
      <w:ind w:left="2520" w:hanging="420"/>
      <w:outlineLvl w:val="6"/>
    </w:pPr>
  </w:style>
  <w:style w:type="paragraph" w:customStyle="1" w:styleId="affffffffffffffc">
    <w:name w:val="列项说明"/>
    <w:basedOn w:val="affff1"/>
    <w:qFormat/>
    <w:rsid w:val="00B47461"/>
    <w:pPr>
      <w:spacing w:line="320" w:lineRule="exact"/>
      <w:ind w:leftChars="200" w:left="400" w:hangingChars="200" w:hanging="200"/>
      <w:jc w:val="left"/>
      <w:textAlignment w:val="baseline"/>
    </w:pPr>
    <w:rPr>
      <w:rFonts w:ascii="宋体" w:hAnsi="Times New Roman"/>
      <w:kern w:val="0"/>
      <w:szCs w:val="20"/>
    </w:rPr>
  </w:style>
  <w:style w:type="paragraph" w:customStyle="1" w:styleId="affffffffffffffd">
    <w:name w:val="标准书脚_偶数页"/>
    <w:qFormat/>
    <w:rsid w:val="00B47461"/>
    <w:pPr>
      <w:spacing w:before="120"/>
      <w:ind w:left="221"/>
    </w:pPr>
    <w:rPr>
      <w:rFonts w:ascii="宋体"/>
      <w:sz w:val="18"/>
      <w:szCs w:val="18"/>
    </w:rPr>
  </w:style>
  <w:style w:type="paragraph" w:customStyle="1" w:styleId="affffffffffffffe">
    <w:name w:val="附录图标号"/>
    <w:basedOn w:val="affff1"/>
    <w:qFormat/>
    <w:rsid w:val="00B47461"/>
    <w:pPr>
      <w:keepNext/>
      <w:pageBreakBefore/>
      <w:widowControl/>
      <w:tabs>
        <w:tab w:val="left" w:pos="330"/>
      </w:tabs>
      <w:adjustRightInd/>
      <w:spacing w:line="14" w:lineRule="exact"/>
      <w:ind w:firstLine="363"/>
      <w:jc w:val="center"/>
      <w:outlineLvl w:val="0"/>
    </w:pPr>
    <w:rPr>
      <w:rFonts w:ascii="Times New Roman" w:hAnsi="Times New Roman"/>
      <w:color w:val="FFFFFF"/>
      <w:szCs w:val="24"/>
    </w:rPr>
  </w:style>
  <w:style w:type="paragraph" w:customStyle="1" w:styleId="afffffffffffffff">
    <w:name w:val="附录表标号"/>
    <w:basedOn w:val="affff1"/>
    <w:next w:val="afffff0"/>
    <w:qFormat/>
    <w:rsid w:val="00B47461"/>
    <w:pPr>
      <w:adjustRightInd/>
      <w:spacing w:line="14" w:lineRule="exact"/>
      <w:ind w:left="811" w:hanging="448"/>
      <w:jc w:val="center"/>
      <w:outlineLvl w:val="0"/>
    </w:pPr>
    <w:rPr>
      <w:rFonts w:ascii="Times New Roman" w:hAnsi="Times New Roman"/>
      <w:color w:val="FFFFFF"/>
      <w:szCs w:val="24"/>
    </w:rPr>
  </w:style>
  <w:style w:type="paragraph" w:customStyle="1" w:styleId="a0">
    <w:name w:val="示例×："/>
    <w:basedOn w:val="affffffffffffc"/>
    <w:qFormat/>
    <w:rsid w:val="00B47461"/>
    <w:pPr>
      <w:numPr>
        <w:numId w:val="20"/>
      </w:numPr>
      <w:spacing w:beforeLines="0" w:afterLines="0"/>
      <w:outlineLvl w:val="9"/>
    </w:pPr>
    <w:rPr>
      <w:rFonts w:ascii="宋体" w:eastAsia="宋体"/>
      <w:sz w:val="18"/>
      <w:szCs w:val="18"/>
    </w:rPr>
  </w:style>
  <w:style w:type="paragraph" w:customStyle="1" w:styleId="affa">
    <w:name w:val="列项●（二级）"/>
    <w:qFormat/>
    <w:rsid w:val="00B47461"/>
    <w:pPr>
      <w:numPr>
        <w:ilvl w:val="1"/>
        <w:numId w:val="23"/>
      </w:numPr>
      <w:tabs>
        <w:tab w:val="left" w:pos="760"/>
        <w:tab w:val="left" w:pos="840"/>
      </w:tabs>
      <w:jc w:val="both"/>
    </w:pPr>
    <w:rPr>
      <w:rFonts w:ascii="宋体"/>
      <w:sz w:val="21"/>
    </w:rPr>
  </w:style>
  <w:style w:type="paragraph" w:customStyle="1" w:styleId="28">
    <w:name w:val="封面标准英文名称2"/>
    <w:basedOn w:val="affffffff8"/>
    <w:qFormat/>
    <w:rsid w:val="00B47461"/>
    <w:pPr>
      <w:framePr w:w="9639" w:h="6917" w:hRule="exact" w:wrap="around" w:vAnchor="page" w:hAnchor="page" w:xAlign="center" w:y="4469" w:anchorLock="1"/>
      <w:spacing w:before="370" w:line="400" w:lineRule="exact"/>
      <w:textAlignment w:val="center"/>
    </w:pPr>
    <w:rPr>
      <w:rFonts w:eastAsia="黑体"/>
      <w:szCs w:val="28"/>
    </w:rPr>
  </w:style>
  <w:style w:type="paragraph" w:customStyle="1" w:styleId="afffffffffffffff0">
    <w:name w:val="正文表标题"/>
    <w:next w:val="afffff0"/>
    <w:qFormat/>
    <w:rsid w:val="00B47461"/>
    <w:pPr>
      <w:tabs>
        <w:tab w:val="left" w:pos="360"/>
        <w:tab w:val="left" w:pos="851"/>
      </w:tabs>
      <w:spacing w:beforeLines="50" w:afterLines="50"/>
      <w:ind w:left="851" w:hanging="426"/>
      <w:jc w:val="center"/>
    </w:pPr>
    <w:rPr>
      <w:rFonts w:ascii="黑体" w:eastAsia="黑体"/>
      <w:sz w:val="21"/>
    </w:rPr>
  </w:style>
  <w:style w:type="paragraph" w:customStyle="1" w:styleId="afffffffffffffff1">
    <w:name w:val="标准书眉_偶数页"/>
    <w:basedOn w:val="affffffffffffff3"/>
    <w:next w:val="affff1"/>
    <w:qFormat/>
    <w:rsid w:val="00B47461"/>
    <w:pPr>
      <w:jc w:val="left"/>
    </w:pPr>
  </w:style>
  <w:style w:type="paragraph" w:customStyle="1" w:styleId="afffffffffffffff2">
    <w:name w:val="正文图标题"/>
    <w:next w:val="afffff0"/>
    <w:qFormat/>
    <w:rsid w:val="00B47461"/>
    <w:pPr>
      <w:spacing w:beforeLines="50" w:afterLines="50"/>
      <w:ind w:left="420" w:hanging="420"/>
      <w:jc w:val="center"/>
    </w:pPr>
    <w:rPr>
      <w:rFonts w:ascii="黑体" w:eastAsia="黑体"/>
      <w:sz w:val="21"/>
    </w:rPr>
  </w:style>
  <w:style w:type="paragraph" w:customStyle="1" w:styleId="29">
    <w:name w:val="封面一致性程度标识2"/>
    <w:basedOn w:val="affffffff9"/>
    <w:qFormat/>
    <w:rsid w:val="00B47461"/>
    <w:pPr>
      <w:framePr w:w="9639" w:h="6917" w:hRule="exact" w:wrap="around" w:vAnchor="page" w:hAnchor="page" w:xAlign="center" w:y="4469" w:anchorLock="1"/>
      <w:widowControl w:val="0"/>
      <w:spacing w:line="400" w:lineRule="exact"/>
      <w:textAlignment w:val="center"/>
    </w:pPr>
    <w:rPr>
      <w:rFonts w:ascii="宋体"/>
      <w:szCs w:val="28"/>
    </w:rPr>
  </w:style>
  <w:style w:type="paragraph" w:customStyle="1" w:styleId="afffffffffffffff3">
    <w:name w:val="附录二级无"/>
    <w:basedOn w:val="afffffffffffffd"/>
    <w:qFormat/>
    <w:rsid w:val="00B47461"/>
    <w:pPr>
      <w:tabs>
        <w:tab w:val="clear" w:pos="360"/>
      </w:tabs>
      <w:spacing w:beforeLines="0" w:afterLines="0"/>
    </w:pPr>
    <w:rPr>
      <w:rFonts w:ascii="宋体" w:eastAsia="宋体"/>
      <w:szCs w:val="21"/>
    </w:rPr>
  </w:style>
  <w:style w:type="paragraph" w:customStyle="1" w:styleId="afffffffffffffff4">
    <w:name w:val="四级无"/>
    <w:basedOn w:val="af1"/>
    <w:qFormat/>
    <w:rsid w:val="00B47461"/>
    <w:pPr>
      <w:spacing w:beforeLines="0" w:afterLines="0"/>
    </w:pPr>
    <w:rPr>
      <w:rFonts w:ascii="宋体" w:eastAsia="宋体"/>
    </w:rPr>
  </w:style>
  <w:style w:type="paragraph" w:customStyle="1" w:styleId="afffffffffffffff5">
    <w:name w:val="附录公式编号制表符"/>
    <w:basedOn w:val="affff1"/>
    <w:next w:val="afffff0"/>
    <w:qFormat/>
    <w:rsid w:val="00B47461"/>
    <w:pPr>
      <w:widowControl/>
      <w:tabs>
        <w:tab w:val="center" w:pos="4201"/>
        <w:tab w:val="right" w:leader="dot" w:pos="9298"/>
      </w:tabs>
      <w:autoSpaceDE w:val="0"/>
      <w:autoSpaceDN w:val="0"/>
      <w:adjustRightInd/>
      <w:spacing w:line="240" w:lineRule="auto"/>
    </w:pPr>
    <w:rPr>
      <w:rFonts w:ascii="宋体" w:hAnsi="Times New Roman"/>
      <w:kern w:val="0"/>
      <w:szCs w:val="20"/>
    </w:rPr>
  </w:style>
  <w:style w:type="paragraph" w:customStyle="1" w:styleId="affff0">
    <w:name w:val="附录图标题"/>
    <w:basedOn w:val="affff1"/>
    <w:next w:val="afffff0"/>
    <w:qFormat/>
    <w:rsid w:val="00B47461"/>
    <w:pPr>
      <w:numPr>
        <w:ilvl w:val="1"/>
        <w:numId w:val="22"/>
      </w:numPr>
      <w:tabs>
        <w:tab w:val="left" w:pos="363"/>
      </w:tabs>
      <w:adjustRightInd/>
      <w:spacing w:beforeLines="50" w:afterLines="50" w:line="240" w:lineRule="auto"/>
      <w:ind w:left="0" w:firstLine="0"/>
      <w:jc w:val="center"/>
    </w:pPr>
    <w:rPr>
      <w:rFonts w:ascii="黑体" w:eastAsia="黑体" w:hAnsi="Times New Roman"/>
    </w:rPr>
  </w:style>
  <w:style w:type="paragraph" w:customStyle="1" w:styleId="2a">
    <w:name w:val="封面标准名称2"/>
    <w:basedOn w:val="affffffff5"/>
    <w:qFormat/>
    <w:rsid w:val="00B47461"/>
    <w:pPr>
      <w:framePr w:w="9639" w:wrap="around" w:vAnchor="page" w:hAnchor="page" w:y="4469"/>
      <w:spacing w:beforeLines="630"/>
    </w:pPr>
  </w:style>
  <w:style w:type="paragraph" w:customStyle="1" w:styleId="afffffffffffffff6">
    <w:name w:val="标准书脚_奇数页"/>
    <w:qFormat/>
    <w:rsid w:val="00B47461"/>
    <w:pPr>
      <w:spacing w:before="120"/>
      <w:ind w:right="198"/>
      <w:jc w:val="right"/>
    </w:pPr>
    <w:rPr>
      <w:rFonts w:ascii="宋体"/>
      <w:sz w:val="18"/>
      <w:szCs w:val="18"/>
    </w:rPr>
  </w:style>
  <w:style w:type="paragraph" w:customStyle="1" w:styleId="afffffffffffffff7">
    <w:name w:val="图标脚注说明"/>
    <w:basedOn w:val="afffff0"/>
    <w:qFormat/>
    <w:rsid w:val="00B47461"/>
    <w:pPr>
      <w:ind w:left="840" w:firstLineChars="0" w:hanging="420"/>
    </w:pPr>
    <w:rPr>
      <w:rFonts w:hAnsi="Times New Roman"/>
      <w:sz w:val="18"/>
      <w:szCs w:val="18"/>
    </w:rPr>
  </w:style>
  <w:style w:type="paragraph" w:customStyle="1" w:styleId="afffffffffffffff8">
    <w:name w:val="图的脚注"/>
    <w:next w:val="afffff0"/>
    <w:qFormat/>
    <w:rsid w:val="00B47461"/>
    <w:pPr>
      <w:widowControl w:val="0"/>
      <w:ind w:leftChars="200" w:left="840" w:hangingChars="200" w:hanging="420"/>
      <w:jc w:val="both"/>
    </w:pPr>
    <w:rPr>
      <w:rFonts w:ascii="宋体"/>
      <w:sz w:val="18"/>
    </w:rPr>
  </w:style>
  <w:style w:type="paragraph" w:customStyle="1" w:styleId="afffffffffffffff9">
    <w:name w:val="目次、标准名称标题"/>
    <w:basedOn w:val="affff1"/>
    <w:next w:val="afffff0"/>
    <w:qFormat/>
    <w:rsid w:val="00B47461"/>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 w:type="paragraph" w:customStyle="1" w:styleId="aff8">
    <w:name w:val="附录数字编号列项（二级）"/>
    <w:qFormat/>
    <w:rsid w:val="00B47461"/>
    <w:pPr>
      <w:numPr>
        <w:ilvl w:val="1"/>
        <w:numId w:val="15"/>
      </w:numPr>
    </w:pPr>
    <w:rPr>
      <w:rFonts w:ascii="宋体"/>
      <w:sz w:val="21"/>
    </w:rPr>
  </w:style>
  <w:style w:type="paragraph" w:customStyle="1" w:styleId="affb">
    <w:name w:val="列项◆（三级）"/>
    <w:basedOn w:val="affff1"/>
    <w:qFormat/>
    <w:rsid w:val="00B47461"/>
    <w:pPr>
      <w:numPr>
        <w:ilvl w:val="2"/>
        <w:numId w:val="23"/>
      </w:numPr>
      <w:tabs>
        <w:tab w:val="left" w:pos="1678"/>
      </w:tabs>
      <w:adjustRightInd/>
      <w:spacing w:line="240" w:lineRule="auto"/>
    </w:pPr>
    <w:rPr>
      <w:rFonts w:ascii="宋体" w:hAnsi="Times New Roman"/>
    </w:rPr>
  </w:style>
  <w:style w:type="paragraph" w:customStyle="1" w:styleId="afffffffffffffffa">
    <w:name w:val="三级无"/>
    <w:basedOn w:val="afffffffffffff7"/>
    <w:qFormat/>
    <w:rsid w:val="00B47461"/>
    <w:pPr>
      <w:spacing w:beforeLines="0" w:afterLines="0"/>
    </w:pPr>
    <w:rPr>
      <w:rFonts w:ascii="宋体" w:eastAsia="宋体"/>
    </w:rPr>
  </w:style>
  <w:style w:type="paragraph" w:customStyle="1" w:styleId="afffffffffffffffb">
    <w:name w:val="列项——（一级）"/>
    <w:qFormat/>
    <w:rsid w:val="00B47461"/>
    <w:pPr>
      <w:widowControl w:val="0"/>
      <w:tabs>
        <w:tab w:val="left" w:pos="851"/>
      </w:tabs>
      <w:ind w:left="851" w:hanging="426"/>
      <w:jc w:val="both"/>
    </w:pPr>
    <w:rPr>
      <w:rFonts w:ascii="宋体"/>
      <w:sz w:val="21"/>
    </w:rPr>
  </w:style>
  <w:style w:type="paragraph" w:customStyle="1" w:styleId="afffffffffffffffc">
    <w:name w:val="附录四级无"/>
    <w:basedOn w:val="affffffffffffff7"/>
    <w:qFormat/>
    <w:rsid w:val="00B47461"/>
    <w:pPr>
      <w:tabs>
        <w:tab w:val="clear" w:pos="360"/>
      </w:tabs>
      <w:spacing w:beforeLines="0" w:afterLines="0"/>
    </w:pPr>
    <w:rPr>
      <w:rFonts w:ascii="宋体" w:eastAsia="宋体"/>
      <w:szCs w:val="21"/>
    </w:rPr>
  </w:style>
  <w:style w:type="paragraph" w:customStyle="1" w:styleId="afffffffffffffffd">
    <w:name w:val="示例后文字"/>
    <w:basedOn w:val="afffff0"/>
    <w:next w:val="afffff0"/>
    <w:qFormat/>
    <w:rsid w:val="00B47461"/>
    <w:pPr>
      <w:ind w:firstLine="360"/>
    </w:pPr>
    <w:rPr>
      <w:rFonts w:hAnsi="Times New Roman"/>
      <w:sz w:val="18"/>
    </w:rPr>
  </w:style>
  <w:style w:type="table" w:customStyle="1" w:styleId="TableNormal">
    <w:name w:val="Table Normal"/>
    <w:qFormat/>
    <w:rsid w:val="00B47461"/>
    <w:tblPr>
      <w:tblCellMar>
        <w:top w:w="0" w:type="dxa"/>
        <w:left w:w="0" w:type="dxa"/>
        <w:bottom w:w="0" w:type="dxa"/>
        <w:right w:w="0" w:type="dxa"/>
      </w:tblCellMar>
    </w:tblPr>
  </w:style>
  <w:style w:type="character" w:customStyle="1" w:styleId="HighlightedVariable">
    <w:name w:val="Highlighted Variable"/>
    <w:qFormat/>
    <w:rsid w:val="00B47461"/>
    <w:rPr>
      <w:color w:val="0000FF"/>
      <w:sz w:val="21"/>
    </w:rPr>
  </w:style>
  <w:style w:type="character" w:customStyle="1" w:styleId="hover">
    <w:name w:val="hover"/>
    <w:basedOn w:val="affff2"/>
    <w:rsid w:val="00B47461"/>
    <w:rPr>
      <w:color w:val="025291"/>
    </w:rPr>
  </w:style>
  <w:style w:type="character" w:customStyle="1" w:styleId="gwdsnopic">
    <w:name w:val="gwds_nopic"/>
    <w:basedOn w:val="affff2"/>
    <w:rsid w:val="00B47461"/>
  </w:style>
  <w:style w:type="character" w:customStyle="1" w:styleId="gwdsnopic1">
    <w:name w:val="gwds_nopic1"/>
    <w:basedOn w:val="affff2"/>
    <w:rsid w:val="00B47461"/>
  </w:style>
  <w:style w:type="character" w:customStyle="1" w:styleId="gwdsnopic2">
    <w:name w:val="gwds_nopic2"/>
    <w:basedOn w:val="affff2"/>
    <w:rsid w:val="00B47461"/>
  </w:style>
  <w:style w:type="character" w:customStyle="1" w:styleId="place">
    <w:name w:val="place"/>
    <w:basedOn w:val="affff2"/>
    <w:rsid w:val="00B47461"/>
  </w:style>
  <w:style w:type="character" w:customStyle="1" w:styleId="place1">
    <w:name w:val="place1"/>
    <w:basedOn w:val="affff2"/>
    <w:rsid w:val="00B47461"/>
  </w:style>
  <w:style w:type="character" w:customStyle="1" w:styleId="place2">
    <w:name w:val="place2"/>
    <w:basedOn w:val="affff2"/>
    <w:rsid w:val="00B47461"/>
    <w:rPr>
      <w:rFonts w:ascii="微软雅黑" w:eastAsia="微软雅黑" w:hAnsi="微软雅黑" w:cs="微软雅黑"/>
      <w:color w:val="888888"/>
      <w:sz w:val="25"/>
      <w:szCs w:val="25"/>
    </w:rPr>
  </w:style>
  <w:style w:type="character" w:customStyle="1" w:styleId="place3">
    <w:name w:val="place3"/>
    <w:basedOn w:val="affff2"/>
    <w:rsid w:val="00B47461"/>
  </w:style>
  <w:style w:type="character" w:customStyle="1" w:styleId="noline">
    <w:name w:val="noline"/>
    <w:basedOn w:val="affff2"/>
    <w:rsid w:val="00B47461"/>
  </w:style>
  <w:style w:type="character" w:customStyle="1" w:styleId="font">
    <w:name w:val="font"/>
    <w:basedOn w:val="affff2"/>
    <w:rsid w:val="00B47461"/>
  </w:style>
  <w:style w:type="character" w:customStyle="1" w:styleId="font1">
    <w:name w:val="font1"/>
    <w:basedOn w:val="affff2"/>
    <w:rsid w:val="00B474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index heading" w:uiPriority="0" w:qFormat="1"/>
    <w:lsdException w:name="caption" w:uiPriority="0"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ff1">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f1"/>
    <w:next w:val="affff1"/>
    <w:link w:val="1Char"/>
    <w:uiPriority w:val="9"/>
    <w:qFormat/>
    <w:pPr>
      <w:keepNext/>
      <w:keepLines/>
      <w:spacing w:before="340" w:after="330" w:line="578" w:lineRule="auto"/>
      <w:outlineLvl w:val="0"/>
    </w:pPr>
    <w:rPr>
      <w:b/>
      <w:bCs/>
      <w:kern w:val="44"/>
      <w:sz w:val="44"/>
      <w:szCs w:val="44"/>
    </w:rPr>
  </w:style>
  <w:style w:type="paragraph" w:styleId="22">
    <w:name w:val="heading 2"/>
    <w:basedOn w:val="affff1"/>
    <w:next w:val="affff1"/>
    <w:link w:val="2Char"/>
    <w:uiPriority w:val="9"/>
    <w:qFormat/>
    <w:pPr>
      <w:keepNext/>
      <w:keepLines/>
      <w:spacing w:before="260" w:after="260" w:line="416" w:lineRule="auto"/>
      <w:outlineLvl w:val="1"/>
    </w:pPr>
    <w:rPr>
      <w:rFonts w:ascii="Arial" w:eastAsia="黑体" w:hAnsi="Arial"/>
      <w:b/>
      <w:bCs/>
      <w:sz w:val="32"/>
      <w:szCs w:val="32"/>
    </w:rPr>
  </w:style>
  <w:style w:type="paragraph" w:styleId="3">
    <w:name w:val="heading 3"/>
    <w:basedOn w:val="affff1"/>
    <w:next w:val="affff1"/>
    <w:link w:val="3Char"/>
    <w:uiPriority w:val="9"/>
    <w:qFormat/>
    <w:pPr>
      <w:keepNext/>
      <w:keepLines/>
      <w:spacing w:before="260" w:after="260" w:line="416" w:lineRule="auto"/>
      <w:outlineLvl w:val="2"/>
    </w:pPr>
    <w:rPr>
      <w:b/>
      <w:bCs/>
      <w:sz w:val="32"/>
      <w:szCs w:val="32"/>
    </w:rPr>
  </w:style>
  <w:style w:type="paragraph" w:styleId="4">
    <w:name w:val="heading 4"/>
    <w:basedOn w:val="affff1"/>
    <w:next w:val="affff1"/>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f1"/>
    <w:next w:val="affff1"/>
    <w:link w:val="5Char"/>
    <w:qFormat/>
    <w:pPr>
      <w:keepNext/>
      <w:keepLines/>
      <w:adjustRightInd/>
      <w:spacing w:before="280" w:after="290" w:line="376" w:lineRule="auto"/>
      <w:outlineLvl w:val="4"/>
    </w:pPr>
    <w:rPr>
      <w:b/>
      <w:bCs/>
      <w:sz w:val="28"/>
      <w:szCs w:val="28"/>
    </w:rPr>
  </w:style>
  <w:style w:type="paragraph" w:styleId="6">
    <w:name w:val="heading 6"/>
    <w:basedOn w:val="affff1"/>
    <w:next w:val="affff1"/>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f1"/>
    <w:next w:val="affff1"/>
    <w:link w:val="7Char"/>
    <w:qFormat/>
    <w:pPr>
      <w:keepNext/>
      <w:keepLines/>
      <w:adjustRightInd/>
      <w:spacing w:before="240" w:after="64" w:line="320" w:lineRule="auto"/>
      <w:outlineLvl w:val="6"/>
    </w:pPr>
    <w:rPr>
      <w:b/>
      <w:bCs/>
      <w:sz w:val="24"/>
      <w:szCs w:val="24"/>
    </w:rPr>
  </w:style>
  <w:style w:type="paragraph" w:styleId="8">
    <w:name w:val="heading 8"/>
    <w:basedOn w:val="affff1"/>
    <w:next w:val="affff1"/>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f1"/>
    <w:next w:val="affff1"/>
    <w:link w:val="9Char"/>
    <w:qFormat/>
    <w:pPr>
      <w:keepNext/>
      <w:keepLines/>
      <w:adjustRightInd/>
      <w:spacing w:before="240" w:after="64" w:line="320" w:lineRule="auto"/>
      <w:outlineLvl w:val="8"/>
    </w:pPr>
    <w:rPr>
      <w:rFonts w:ascii="Arial" w:eastAsia="黑体" w:hAnsi="Arial"/>
    </w:rPr>
  </w:style>
  <w:style w:type="character" w:default="1" w:styleId="affff2">
    <w:name w:val="Default Paragraph Font"/>
    <w:uiPriority w:val="1"/>
    <w:semiHidden/>
    <w:unhideWhenUsed/>
  </w:style>
  <w:style w:type="table" w:default="1" w:styleId="affff3">
    <w:name w:val="Normal Table"/>
    <w:uiPriority w:val="99"/>
    <w:semiHidden/>
    <w:unhideWhenUsed/>
    <w:tblPr>
      <w:tblInd w:w="0" w:type="dxa"/>
      <w:tblCellMar>
        <w:top w:w="0" w:type="dxa"/>
        <w:left w:w="108" w:type="dxa"/>
        <w:bottom w:w="0" w:type="dxa"/>
        <w:right w:w="108" w:type="dxa"/>
      </w:tblCellMar>
    </w:tblPr>
  </w:style>
  <w:style w:type="numbering" w:default="1" w:styleId="affff4">
    <w:name w:val="No List"/>
    <w:uiPriority w:val="99"/>
    <w:semiHidden/>
    <w:unhideWhenUsed/>
  </w:style>
  <w:style w:type="paragraph" w:styleId="70">
    <w:name w:val="toc 7"/>
    <w:basedOn w:val="affff1"/>
    <w:next w:val="affff1"/>
    <w:uiPriority w:val="39"/>
    <w:unhideWhenUsed/>
    <w:qFormat/>
    <w:pPr>
      <w:tabs>
        <w:tab w:val="right" w:leader="dot" w:pos="9344"/>
      </w:tabs>
      <w:spacing w:line="300" w:lineRule="exact"/>
      <w:ind w:left="1259"/>
    </w:pPr>
    <w:rPr>
      <w:rFonts w:ascii="宋体"/>
    </w:rPr>
  </w:style>
  <w:style w:type="paragraph" w:styleId="80">
    <w:name w:val="index 8"/>
    <w:basedOn w:val="affff1"/>
    <w:next w:val="affff1"/>
    <w:qFormat/>
    <w:pPr>
      <w:adjustRightInd/>
      <w:spacing w:line="240" w:lineRule="auto"/>
      <w:ind w:left="1680" w:hanging="210"/>
      <w:jc w:val="left"/>
    </w:pPr>
    <w:rPr>
      <w:sz w:val="20"/>
      <w:szCs w:val="20"/>
    </w:rPr>
  </w:style>
  <w:style w:type="paragraph" w:styleId="affff5">
    <w:name w:val="Normal Indent"/>
    <w:basedOn w:val="affff1"/>
    <w:qFormat/>
    <w:pPr>
      <w:ind w:firstLine="420"/>
    </w:pPr>
  </w:style>
  <w:style w:type="paragraph" w:styleId="affff6">
    <w:name w:val="caption"/>
    <w:basedOn w:val="affff1"/>
    <w:next w:val="affff1"/>
    <w:link w:val="Char"/>
    <w:qFormat/>
    <w:pPr>
      <w:adjustRightInd/>
      <w:spacing w:before="152" w:after="160" w:line="240" w:lineRule="auto"/>
    </w:pPr>
    <w:rPr>
      <w:rFonts w:ascii="Arial" w:eastAsia="黑体" w:hAnsi="Arial" w:cs="Arial"/>
      <w:sz w:val="20"/>
      <w:szCs w:val="20"/>
    </w:rPr>
  </w:style>
  <w:style w:type="paragraph" w:styleId="50">
    <w:name w:val="index 5"/>
    <w:basedOn w:val="affff1"/>
    <w:next w:val="affff1"/>
    <w:qFormat/>
    <w:pPr>
      <w:adjustRightInd/>
      <w:spacing w:line="240" w:lineRule="auto"/>
      <w:ind w:left="1050" w:hanging="210"/>
      <w:jc w:val="left"/>
    </w:pPr>
    <w:rPr>
      <w:sz w:val="20"/>
      <w:szCs w:val="20"/>
    </w:rPr>
  </w:style>
  <w:style w:type="paragraph" w:styleId="affff7">
    <w:name w:val="Document Map"/>
    <w:basedOn w:val="affff1"/>
    <w:link w:val="Char0"/>
    <w:semiHidden/>
    <w:qFormat/>
    <w:pPr>
      <w:shd w:val="clear" w:color="auto" w:fill="000080"/>
      <w:adjustRightInd/>
      <w:spacing w:line="240" w:lineRule="auto"/>
    </w:pPr>
    <w:rPr>
      <w:rFonts w:ascii="Times New Roman" w:hAnsi="Times New Roman"/>
      <w:szCs w:val="24"/>
    </w:rPr>
  </w:style>
  <w:style w:type="paragraph" w:styleId="affff8">
    <w:name w:val="annotation text"/>
    <w:basedOn w:val="affff1"/>
    <w:link w:val="Char1"/>
    <w:qFormat/>
    <w:pPr>
      <w:adjustRightInd/>
      <w:spacing w:line="240" w:lineRule="auto"/>
      <w:jc w:val="left"/>
    </w:pPr>
    <w:rPr>
      <w:szCs w:val="24"/>
    </w:rPr>
  </w:style>
  <w:style w:type="paragraph" w:styleId="60">
    <w:name w:val="index 6"/>
    <w:basedOn w:val="affff1"/>
    <w:next w:val="affff1"/>
    <w:qFormat/>
    <w:pPr>
      <w:adjustRightInd/>
      <w:spacing w:line="240" w:lineRule="auto"/>
      <w:ind w:left="1260" w:hanging="210"/>
      <w:jc w:val="left"/>
    </w:pPr>
    <w:rPr>
      <w:sz w:val="20"/>
      <w:szCs w:val="20"/>
    </w:rPr>
  </w:style>
  <w:style w:type="paragraph" w:styleId="affff9">
    <w:name w:val="Body Text"/>
    <w:basedOn w:val="affff1"/>
    <w:link w:val="Char2"/>
    <w:qFormat/>
    <w:pPr>
      <w:spacing w:after="120"/>
    </w:pPr>
  </w:style>
  <w:style w:type="paragraph" w:styleId="40">
    <w:name w:val="index 4"/>
    <w:basedOn w:val="affff1"/>
    <w:next w:val="affff1"/>
    <w:qFormat/>
    <w:pPr>
      <w:adjustRightInd/>
      <w:spacing w:line="240" w:lineRule="auto"/>
      <w:ind w:left="840" w:hanging="210"/>
      <w:jc w:val="left"/>
    </w:pPr>
    <w:rPr>
      <w:sz w:val="20"/>
      <w:szCs w:val="20"/>
    </w:rPr>
  </w:style>
  <w:style w:type="paragraph" w:styleId="51">
    <w:name w:val="toc 5"/>
    <w:basedOn w:val="affff1"/>
    <w:next w:val="affff1"/>
    <w:uiPriority w:val="39"/>
    <w:unhideWhenUsed/>
    <w:qFormat/>
    <w:pPr>
      <w:ind w:left="839"/>
    </w:pPr>
    <w:rPr>
      <w:rFonts w:ascii="宋体"/>
    </w:rPr>
  </w:style>
  <w:style w:type="paragraph" w:styleId="30">
    <w:name w:val="toc 3"/>
    <w:basedOn w:val="affff1"/>
    <w:next w:val="affff1"/>
    <w:uiPriority w:val="39"/>
    <w:unhideWhenUsed/>
    <w:qFormat/>
    <w:pPr>
      <w:spacing w:line="300" w:lineRule="exact"/>
      <w:ind w:left="420"/>
    </w:pPr>
    <w:rPr>
      <w:rFonts w:ascii="宋体"/>
    </w:rPr>
  </w:style>
  <w:style w:type="paragraph" w:styleId="affffa">
    <w:name w:val="Plain Text"/>
    <w:basedOn w:val="affff1"/>
    <w:link w:val="Char3"/>
    <w:qFormat/>
    <w:pPr>
      <w:adjustRightInd/>
      <w:spacing w:line="240" w:lineRule="auto"/>
      <w:jc w:val="left"/>
    </w:pPr>
    <w:rPr>
      <w:rFonts w:ascii="宋体" w:hAnsi="Courier New"/>
      <w:szCs w:val="20"/>
    </w:rPr>
  </w:style>
  <w:style w:type="paragraph" w:styleId="81">
    <w:name w:val="toc 8"/>
    <w:basedOn w:val="affff1"/>
    <w:next w:val="affff1"/>
    <w:uiPriority w:val="39"/>
    <w:qFormat/>
    <w:pPr>
      <w:tabs>
        <w:tab w:val="right" w:leader="dot" w:pos="9241"/>
      </w:tabs>
      <w:adjustRightInd/>
      <w:spacing w:line="240" w:lineRule="auto"/>
      <w:ind w:firstLineChars="600" w:firstLine="607"/>
      <w:jc w:val="left"/>
    </w:pPr>
    <w:rPr>
      <w:rFonts w:ascii="宋体" w:hAnsi="Times New Roman"/>
    </w:rPr>
  </w:style>
  <w:style w:type="paragraph" w:styleId="31">
    <w:name w:val="index 3"/>
    <w:basedOn w:val="affff1"/>
    <w:next w:val="affff1"/>
    <w:qFormat/>
    <w:pPr>
      <w:adjustRightInd/>
      <w:spacing w:line="240" w:lineRule="auto"/>
      <w:ind w:left="630" w:hanging="210"/>
      <w:jc w:val="left"/>
    </w:pPr>
    <w:rPr>
      <w:sz w:val="20"/>
      <w:szCs w:val="20"/>
    </w:rPr>
  </w:style>
  <w:style w:type="paragraph" w:styleId="affffb">
    <w:name w:val="endnote text"/>
    <w:basedOn w:val="affff1"/>
    <w:link w:val="Char4"/>
    <w:semiHidden/>
    <w:qFormat/>
    <w:pPr>
      <w:adjustRightInd/>
      <w:snapToGrid w:val="0"/>
      <w:spacing w:line="240" w:lineRule="auto"/>
      <w:jc w:val="left"/>
    </w:pPr>
    <w:rPr>
      <w:rFonts w:ascii="Times New Roman" w:hAnsi="Times New Roman"/>
      <w:szCs w:val="24"/>
    </w:rPr>
  </w:style>
  <w:style w:type="paragraph" w:styleId="affffc">
    <w:name w:val="Balloon Text"/>
    <w:basedOn w:val="affff1"/>
    <w:link w:val="Char5"/>
    <w:unhideWhenUsed/>
    <w:qFormat/>
    <w:rPr>
      <w:sz w:val="18"/>
      <w:szCs w:val="18"/>
    </w:rPr>
  </w:style>
  <w:style w:type="paragraph" w:styleId="affffd">
    <w:name w:val="footer"/>
    <w:basedOn w:val="affff1"/>
    <w:link w:val="Char6"/>
    <w:qFormat/>
    <w:pPr>
      <w:tabs>
        <w:tab w:val="center" w:pos="4153"/>
        <w:tab w:val="right" w:pos="8306"/>
      </w:tabs>
      <w:adjustRightInd/>
      <w:snapToGrid w:val="0"/>
      <w:spacing w:line="240" w:lineRule="auto"/>
      <w:jc w:val="right"/>
    </w:pPr>
    <w:rPr>
      <w:rFonts w:ascii="宋体"/>
      <w:sz w:val="18"/>
      <w:szCs w:val="18"/>
    </w:rPr>
  </w:style>
  <w:style w:type="paragraph" w:styleId="affffe">
    <w:name w:val="header"/>
    <w:basedOn w:val="affff1"/>
    <w:link w:val="Char7"/>
    <w:qFormat/>
    <w:pPr>
      <w:tabs>
        <w:tab w:val="center" w:pos="4153"/>
        <w:tab w:val="right" w:pos="8306"/>
      </w:tabs>
      <w:adjustRightInd/>
      <w:snapToGrid w:val="0"/>
      <w:jc w:val="center"/>
    </w:pPr>
    <w:rPr>
      <w:sz w:val="18"/>
      <w:szCs w:val="18"/>
    </w:rPr>
  </w:style>
  <w:style w:type="paragraph" w:styleId="10">
    <w:name w:val="toc 1"/>
    <w:basedOn w:val="affff1"/>
    <w:next w:val="affff1"/>
    <w:uiPriority w:val="39"/>
    <w:unhideWhenUsed/>
    <w:qFormat/>
    <w:rPr>
      <w:rFonts w:ascii="宋体"/>
    </w:rPr>
  </w:style>
  <w:style w:type="paragraph" w:styleId="41">
    <w:name w:val="toc 4"/>
    <w:basedOn w:val="affff1"/>
    <w:next w:val="affff1"/>
    <w:uiPriority w:val="39"/>
    <w:unhideWhenUsed/>
    <w:qFormat/>
    <w:pPr>
      <w:tabs>
        <w:tab w:val="right" w:leader="dot" w:pos="9344"/>
      </w:tabs>
      <w:spacing w:line="300" w:lineRule="exact"/>
      <w:ind w:left="629"/>
    </w:pPr>
    <w:rPr>
      <w:rFonts w:ascii="宋体"/>
    </w:rPr>
  </w:style>
  <w:style w:type="paragraph" w:styleId="afffff">
    <w:name w:val="index heading"/>
    <w:basedOn w:val="affff1"/>
    <w:next w:val="11"/>
    <w:qFormat/>
    <w:pPr>
      <w:adjustRightInd/>
      <w:spacing w:before="120" w:after="120" w:line="240" w:lineRule="auto"/>
      <w:jc w:val="center"/>
    </w:pPr>
    <w:rPr>
      <w:b/>
      <w:bCs/>
      <w:iCs/>
      <w:szCs w:val="20"/>
    </w:rPr>
  </w:style>
  <w:style w:type="paragraph" w:styleId="11">
    <w:name w:val="index 1"/>
    <w:basedOn w:val="affff1"/>
    <w:next w:val="afffff0"/>
    <w:qFormat/>
    <w:pPr>
      <w:tabs>
        <w:tab w:val="right" w:leader="dot" w:pos="9299"/>
      </w:tabs>
      <w:adjustRightInd/>
      <w:spacing w:line="240" w:lineRule="auto"/>
      <w:jc w:val="left"/>
    </w:pPr>
    <w:rPr>
      <w:rFonts w:ascii="宋体" w:hAnsi="Times New Roman"/>
    </w:rPr>
  </w:style>
  <w:style w:type="paragraph" w:customStyle="1" w:styleId="afffff0">
    <w:name w:val="段"/>
    <w:link w:val="Char8"/>
    <w:qFormat/>
    <w:pPr>
      <w:tabs>
        <w:tab w:val="center" w:pos="4201"/>
        <w:tab w:val="right" w:leader="dot" w:pos="9298"/>
      </w:tabs>
      <w:autoSpaceDE w:val="0"/>
      <w:autoSpaceDN w:val="0"/>
      <w:ind w:firstLineChars="200" w:firstLine="420"/>
      <w:jc w:val="both"/>
    </w:pPr>
    <w:rPr>
      <w:rFonts w:ascii="宋体" w:hAnsi="Calibri"/>
      <w:sz w:val="21"/>
    </w:rPr>
  </w:style>
  <w:style w:type="paragraph" w:styleId="afffff1">
    <w:name w:val="footnote text"/>
    <w:basedOn w:val="affff1"/>
    <w:next w:val="affff1"/>
    <w:link w:val="Char9"/>
    <w:qFormat/>
    <w:pPr>
      <w:adjustRightInd/>
      <w:snapToGrid w:val="0"/>
      <w:spacing w:line="300" w:lineRule="exact"/>
      <w:ind w:leftChars="200" w:left="400" w:hangingChars="200" w:hanging="200"/>
      <w:jc w:val="left"/>
    </w:pPr>
    <w:rPr>
      <w:rFonts w:ascii="宋体"/>
      <w:sz w:val="18"/>
      <w:szCs w:val="18"/>
    </w:rPr>
  </w:style>
  <w:style w:type="paragraph" w:styleId="61">
    <w:name w:val="toc 6"/>
    <w:basedOn w:val="affff1"/>
    <w:next w:val="affff1"/>
    <w:uiPriority w:val="39"/>
    <w:unhideWhenUsed/>
    <w:qFormat/>
    <w:pPr>
      <w:spacing w:line="300" w:lineRule="exact"/>
      <w:ind w:left="1049"/>
    </w:pPr>
    <w:rPr>
      <w:rFonts w:ascii="宋体"/>
    </w:rPr>
  </w:style>
  <w:style w:type="paragraph" w:styleId="71">
    <w:name w:val="index 7"/>
    <w:basedOn w:val="affff1"/>
    <w:next w:val="affff1"/>
    <w:qFormat/>
    <w:pPr>
      <w:adjustRightInd/>
      <w:spacing w:line="240" w:lineRule="auto"/>
      <w:ind w:left="1470" w:hanging="210"/>
      <w:jc w:val="left"/>
    </w:pPr>
    <w:rPr>
      <w:sz w:val="20"/>
      <w:szCs w:val="20"/>
    </w:rPr>
  </w:style>
  <w:style w:type="paragraph" w:styleId="90">
    <w:name w:val="index 9"/>
    <w:basedOn w:val="affff1"/>
    <w:next w:val="affff1"/>
    <w:qFormat/>
    <w:pPr>
      <w:adjustRightInd/>
      <w:spacing w:line="240" w:lineRule="auto"/>
      <w:ind w:left="1890" w:hanging="210"/>
      <w:jc w:val="left"/>
    </w:pPr>
    <w:rPr>
      <w:sz w:val="20"/>
      <w:szCs w:val="20"/>
    </w:rPr>
  </w:style>
  <w:style w:type="paragraph" w:styleId="afffff2">
    <w:name w:val="table of figures"/>
    <w:basedOn w:val="affff1"/>
    <w:next w:val="affff1"/>
    <w:semiHidden/>
    <w:qFormat/>
    <w:pPr>
      <w:adjustRightInd/>
      <w:spacing w:line="240" w:lineRule="auto"/>
      <w:jc w:val="left"/>
    </w:pPr>
    <w:rPr>
      <w:szCs w:val="24"/>
    </w:rPr>
  </w:style>
  <w:style w:type="paragraph" w:styleId="23">
    <w:name w:val="toc 2"/>
    <w:basedOn w:val="affff1"/>
    <w:next w:val="affff1"/>
    <w:uiPriority w:val="39"/>
    <w:unhideWhenUsed/>
    <w:qFormat/>
    <w:pPr>
      <w:tabs>
        <w:tab w:val="right" w:leader="dot" w:pos="9344"/>
      </w:tabs>
      <w:spacing w:line="300" w:lineRule="exact"/>
      <w:ind w:left="210"/>
    </w:pPr>
    <w:rPr>
      <w:rFonts w:ascii="宋体"/>
    </w:rPr>
  </w:style>
  <w:style w:type="paragraph" w:styleId="91">
    <w:name w:val="toc 9"/>
    <w:basedOn w:val="affff1"/>
    <w:next w:val="affff1"/>
    <w:uiPriority w:val="39"/>
    <w:qFormat/>
    <w:pPr>
      <w:adjustRightInd/>
      <w:spacing w:line="240" w:lineRule="auto"/>
      <w:ind w:left="1470"/>
      <w:jc w:val="left"/>
    </w:pPr>
    <w:rPr>
      <w:rFonts w:ascii="Times New Roman" w:hAnsi="Times New Roman"/>
      <w:sz w:val="20"/>
      <w:szCs w:val="20"/>
    </w:rPr>
  </w:style>
  <w:style w:type="paragraph" w:styleId="afffff3">
    <w:name w:val="Normal (Web)"/>
    <w:basedOn w:val="affff1"/>
    <w:qFormat/>
    <w:pPr>
      <w:adjustRightInd/>
      <w:spacing w:before="100" w:beforeAutospacing="1" w:after="100" w:afterAutospacing="1" w:line="240" w:lineRule="auto"/>
      <w:jc w:val="left"/>
    </w:pPr>
    <w:rPr>
      <w:rFonts w:ascii="Times New Roman" w:hAnsi="Times New Roman"/>
      <w:kern w:val="0"/>
      <w:sz w:val="24"/>
      <w:szCs w:val="24"/>
    </w:rPr>
  </w:style>
  <w:style w:type="paragraph" w:styleId="24">
    <w:name w:val="index 2"/>
    <w:basedOn w:val="affff1"/>
    <w:next w:val="affff1"/>
    <w:qFormat/>
    <w:pPr>
      <w:adjustRightInd/>
      <w:spacing w:line="240" w:lineRule="auto"/>
      <w:ind w:left="420" w:hanging="210"/>
      <w:jc w:val="left"/>
    </w:pPr>
    <w:rPr>
      <w:sz w:val="20"/>
      <w:szCs w:val="20"/>
    </w:rPr>
  </w:style>
  <w:style w:type="paragraph" w:styleId="afffff4">
    <w:name w:val="Title"/>
    <w:basedOn w:val="affff1"/>
    <w:link w:val="Chara"/>
    <w:qFormat/>
    <w:pPr>
      <w:spacing w:before="240" w:after="60"/>
      <w:jc w:val="center"/>
      <w:outlineLvl w:val="0"/>
    </w:pPr>
    <w:rPr>
      <w:rFonts w:ascii="Arial" w:hAnsi="Arial" w:cs="Arial"/>
      <w:b/>
      <w:bCs/>
      <w:sz w:val="32"/>
      <w:szCs w:val="32"/>
    </w:rPr>
  </w:style>
  <w:style w:type="paragraph" w:styleId="afffff5">
    <w:name w:val="annotation subject"/>
    <w:basedOn w:val="affff8"/>
    <w:next w:val="affff8"/>
    <w:link w:val="Charb"/>
    <w:qFormat/>
    <w:rPr>
      <w:b/>
      <w:bCs/>
    </w:rPr>
  </w:style>
  <w:style w:type="table" w:styleId="afffff6">
    <w:name w:val="Table Grid"/>
    <w:basedOn w:val="affff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7">
    <w:name w:val="Strong"/>
    <w:uiPriority w:val="22"/>
    <w:qFormat/>
    <w:rPr>
      <w:b/>
      <w:bCs/>
    </w:rPr>
  </w:style>
  <w:style w:type="character" w:styleId="afffff8">
    <w:name w:val="endnote reference"/>
    <w:semiHidden/>
    <w:qFormat/>
    <w:rPr>
      <w:vertAlign w:val="superscript"/>
    </w:rPr>
  </w:style>
  <w:style w:type="character" w:styleId="afffff9">
    <w:name w:val="page number"/>
    <w:qFormat/>
    <w:rPr>
      <w:rFonts w:ascii="宋体" w:eastAsia="宋体" w:hAnsi="Times New Roman"/>
      <w:sz w:val="18"/>
    </w:rPr>
  </w:style>
  <w:style w:type="character" w:styleId="afffffa">
    <w:name w:val="FollowedHyperlink"/>
    <w:qFormat/>
    <w:rPr>
      <w:color w:val="800080"/>
      <w:u w:val="single"/>
    </w:rPr>
  </w:style>
  <w:style w:type="character" w:styleId="afffffb">
    <w:name w:val="Emphasis"/>
    <w:qFormat/>
    <w:rPr>
      <w:i/>
      <w:iCs/>
    </w:rPr>
  </w:style>
  <w:style w:type="character" w:styleId="HTML">
    <w:name w:val="HTML Definition"/>
    <w:basedOn w:val="affff2"/>
    <w:uiPriority w:val="99"/>
    <w:semiHidden/>
    <w:unhideWhenUsed/>
  </w:style>
  <w:style w:type="character" w:styleId="HTML0">
    <w:name w:val="HTML Variable"/>
    <w:basedOn w:val="affff2"/>
    <w:uiPriority w:val="99"/>
    <w:semiHidden/>
    <w:unhideWhenUsed/>
  </w:style>
  <w:style w:type="character" w:styleId="afffffc">
    <w:name w:val="Hyperlink"/>
    <w:uiPriority w:val="99"/>
    <w:qFormat/>
    <w:rPr>
      <w:rFonts w:ascii="宋体" w:eastAsia="宋体" w:hAnsi="Times New Roman"/>
      <w:color w:val="auto"/>
      <w:spacing w:val="0"/>
      <w:w w:val="100"/>
      <w:position w:val="0"/>
      <w:sz w:val="21"/>
      <w:u w:val="none"/>
      <w:vertAlign w:val="baseline"/>
    </w:rPr>
  </w:style>
  <w:style w:type="character" w:styleId="HTML1">
    <w:name w:val="HTML Code"/>
    <w:basedOn w:val="affff2"/>
    <w:uiPriority w:val="99"/>
    <w:semiHidden/>
    <w:unhideWhenUsed/>
    <w:rPr>
      <w:rFonts w:ascii="Courier New" w:hAnsi="Courier New"/>
      <w:sz w:val="20"/>
    </w:rPr>
  </w:style>
  <w:style w:type="character" w:styleId="afffffd">
    <w:name w:val="annotation reference"/>
    <w:qFormat/>
    <w:rPr>
      <w:sz w:val="21"/>
      <w:szCs w:val="21"/>
    </w:rPr>
  </w:style>
  <w:style w:type="character" w:styleId="HTML2">
    <w:name w:val="HTML Cite"/>
    <w:basedOn w:val="affff2"/>
    <w:uiPriority w:val="99"/>
    <w:semiHidden/>
    <w:unhideWhenUsed/>
  </w:style>
  <w:style w:type="character" w:styleId="afffffe">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rFonts w:ascii="Times New Roman" w:eastAsia="宋体" w:hAnsi="Times New Roman" w:cs="Times New Roman"/>
      <w:b/>
      <w:bCs/>
      <w:kern w:val="44"/>
      <w:sz w:val="44"/>
      <w:szCs w:val="44"/>
    </w:rPr>
  </w:style>
  <w:style w:type="character" w:customStyle="1" w:styleId="2Char">
    <w:name w:val="标题 2 Char"/>
    <w:link w:val="22"/>
    <w:qFormat/>
    <w:rPr>
      <w:rFonts w:ascii="Arial" w:eastAsia="黑体" w:hAnsi="Arial" w:cs="Times New Roman"/>
      <w:b/>
      <w:bCs/>
      <w:sz w:val="32"/>
      <w:szCs w:val="32"/>
    </w:rPr>
  </w:style>
  <w:style w:type="character" w:customStyle="1" w:styleId="3Char">
    <w:name w:val="标题 3 Char"/>
    <w:link w:val="3"/>
    <w:qFormat/>
    <w:rPr>
      <w:rFonts w:ascii="Times New Roman" w:eastAsia="宋体" w:hAnsi="Times New Roman"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Times New Roman" w:eastAsia="宋体" w:hAnsi="Times New Roman"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qFormat/>
    <w:rPr>
      <w:rFonts w:ascii="Arial" w:eastAsia="黑体" w:hAnsi="Arial" w:cs="Times New Roman"/>
      <w:sz w:val="24"/>
      <w:szCs w:val="24"/>
    </w:rPr>
  </w:style>
  <w:style w:type="character" w:customStyle="1" w:styleId="9Char">
    <w:name w:val="标题 9 Char"/>
    <w:link w:val="9"/>
    <w:qFormat/>
    <w:rPr>
      <w:rFonts w:ascii="Arial" w:eastAsia="黑体" w:hAnsi="Arial" w:cs="Times New Roman"/>
      <w:szCs w:val="21"/>
    </w:rPr>
  </w:style>
  <w:style w:type="character" w:customStyle="1" w:styleId="Char7">
    <w:name w:val="页眉 Char"/>
    <w:link w:val="affffe"/>
    <w:uiPriority w:val="99"/>
    <w:qFormat/>
    <w:rPr>
      <w:rFonts w:ascii="Times New Roman" w:eastAsia="宋体" w:hAnsi="Times New Roman" w:cs="Times New Roman"/>
      <w:sz w:val="18"/>
      <w:szCs w:val="18"/>
    </w:rPr>
  </w:style>
  <w:style w:type="character" w:customStyle="1" w:styleId="Char6">
    <w:name w:val="页脚 Char"/>
    <w:link w:val="affffd"/>
    <w:uiPriority w:val="99"/>
    <w:qFormat/>
    <w:rPr>
      <w:rFonts w:ascii="宋体" w:eastAsia="宋体" w:hAnsi="Times New Roman" w:cs="Times New Roman"/>
      <w:sz w:val="18"/>
      <w:szCs w:val="18"/>
    </w:rPr>
  </w:style>
  <w:style w:type="character" w:customStyle="1" w:styleId="Char5">
    <w:name w:val="批注框文本 Char"/>
    <w:link w:val="affffc"/>
    <w:qFormat/>
    <w:rPr>
      <w:sz w:val="18"/>
      <w:szCs w:val="18"/>
    </w:rPr>
  </w:style>
  <w:style w:type="paragraph" w:customStyle="1" w:styleId="12">
    <w:name w:val="引用1"/>
    <w:basedOn w:val="affff1"/>
    <w:next w:val="affff1"/>
    <w:link w:val="Charc"/>
    <w:uiPriority w:val="29"/>
    <w:qFormat/>
    <w:rPr>
      <w:i/>
      <w:iCs/>
      <w:color w:val="000000"/>
    </w:rPr>
  </w:style>
  <w:style w:type="character" w:customStyle="1" w:styleId="Charc">
    <w:name w:val="引用 Char"/>
    <w:link w:val="12"/>
    <w:uiPriority w:val="29"/>
    <w:qFormat/>
    <w:rPr>
      <w:i/>
      <w:iCs/>
      <w:color w:val="000000"/>
    </w:rPr>
  </w:style>
  <w:style w:type="character" w:customStyle="1" w:styleId="Chara">
    <w:name w:val="标题 Char"/>
    <w:link w:val="afffff4"/>
    <w:qFormat/>
    <w:rPr>
      <w:rFonts w:ascii="Arial" w:eastAsia="宋体" w:hAnsi="Arial" w:cs="Arial"/>
      <w:b/>
      <w:bCs/>
      <w:sz w:val="32"/>
      <w:szCs w:val="32"/>
    </w:rPr>
  </w:style>
  <w:style w:type="paragraph" w:customStyle="1" w:styleId="affffff">
    <w:name w:val="标准标志"/>
    <w:next w:val="affff1"/>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f0">
    <w:name w:val="标准称谓"/>
    <w:next w:val="affff1"/>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f1">
    <w:name w:val="标准文件_页脚偶数页"/>
    <w:qFormat/>
    <w:pPr>
      <w:ind w:left="227"/>
    </w:pPr>
    <w:rPr>
      <w:rFonts w:ascii="宋体"/>
      <w:sz w:val="18"/>
    </w:rPr>
  </w:style>
  <w:style w:type="paragraph" w:customStyle="1" w:styleId="affffff2">
    <w:name w:val="标准文件_页脚奇数页"/>
    <w:qFormat/>
    <w:pPr>
      <w:ind w:right="227"/>
      <w:jc w:val="right"/>
    </w:pPr>
    <w:rPr>
      <w:rFonts w:ascii="宋体"/>
      <w:sz w:val="18"/>
    </w:rPr>
  </w:style>
  <w:style w:type="paragraph" w:customStyle="1" w:styleId="affffff3">
    <w:name w:val="标准书眉一"/>
    <w:qFormat/>
    <w:pPr>
      <w:jc w:val="both"/>
    </w:pPr>
  </w:style>
  <w:style w:type="paragraph" w:customStyle="1" w:styleId="ICS">
    <w:name w:val="标准文件_ICS"/>
    <w:basedOn w:val="affff1"/>
    <w:qFormat/>
    <w:pPr>
      <w:spacing w:line="0" w:lineRule="atLeast"/>
    </w:pPr>
    <w:rPr>
      <w:rFonts w:ascii="黑体" w:eastAsia="黑体" w:hAnsi="宋体"/>
    </w:rPr>
  </w:style>
  <w:style w:type="paragraph" w:customStyle="1" w:styleId="affffff4">
    <w:name w:val="标准文件_标准正文"/>
    <w:basedOn w:val="affff1"/>
    <w:next w:val="affffff5"/>
    <w:qFormat/>
    <w:pPr>
      <w:snapToGrid w:val="0"/>
      <w:ind w:firstLineChars="200" w:firstLine="200"/>
    </w:pPr>
    <w:rPr>
      <w:kern w:val="0"/>
    </w:rPr>
  </w:style>
  <w:style w:type="paragraph" w:customStyle="1" w:styleId="affffff5">
    <w:name w:val="标准文件_段"/>
    <w:link w:val="Chard"/>
    <w:qFormat/>
    <w:pPr>
      <w:autoSpaceDE w:val="0"/>
      <w:autoSpaceDN w:val="0"/>
      <w:ind w:firstLineChars="200" w:firstLine="200"/>
      <w:jc w:val="both"/>
    </w:pPr>
    <w:rPr>
      <w:rFonts w:ascii="宋体"/>
      <w:sz w:val="21"/>
    </w:rPr>
  </w:style>
  <w:style w:type="paragraph" w:customStyle="1" w:styleId="affffff6">
    <w:name w:val="标准文件_版本"/>
    <w:basedOn w:val="affffff4"/>
    <w:qFormat/>
    <w:pPr>
      <w:adjustRightInd/>
      <w:snapToGrid/>
      <w:ind w:firstLineChars="0" w:firstLine="0"/>
    </w:pPr>
    <w:rPr>
      <w:rFonts w:ascii="宋体" w:hAnsi="宋体"/>
      <w:kern w:val="2"/>
    </w:rPr>
  </w:style>
  <w:style w:type="paragraph" w:customStyle="1" w:styleId="affffff7">
    <w:name w:val="标准文件_标准部门"/>
    <w:basedOn w:val="affff1"/>
    <w:qFormat/>
    <w:pPr>
      <w:jc w:val="center"/>
    </w:pPr>
    <w:rPr>
      <w:rFonts w:ascii="黑体" w:eastAsia="黑体"/>
      <w:kern w:val="0"/>
      <w:sz w:val="44"/>
    </w:rPr>
  </w:style>
  <w:style w:type="paragraph" w:customStyle="1" w:styleId="affffff8">
    <w:name w:val="标准文件_标准代替"/>
    <w:basedOn w:val="affff1"/>
    <w:next w:val="affff1"/>
    <w:qFormat/>
    <w:pPr>
      <w:spacing w:line="310" w:lineRule="exact"/>
      <w:jc w:val="right"/>
    </w:pPr>
    <w:rPr>
      <w:rFonts w:ascii="宋体" w:hAnsi="宋体"/>
      <w:kern w:val="0"/>
    </w:rPr>
  </w:style>
  <w:style w:type="paragraph" w:customStyle="1" w:styleId="affffff9">
    <w:name w:val="标准文件_标准名称标题"/>
    <w:basedOn w:val="affff1"/>
    <w:next w:val="affff1"/>
    <w:qFormat/>
    <w:pPr>
      <w:widowControl/>
      <w:shd w:val="clear" w:color="FFFFFF" w:fill="FFFFFF"/>
      <w:adjustRightInd/>
      <w:spacing w:before="640" w:after="100"/>
      <w:jc w:val="center"/>
    </w:pPr>
    <w:rPr>
      <w:rFonts w:ascii="黑体" w:eastAsia="黑体"/>
      <w:kern w:val="0"/>
      <w:sz w:val="32"/>
    </w:rPr>
  </w:style>
  <w:style w:type="paragraph" w:customStyle="1" w:styleId="affffffa">
    <w:name w:val="标准文件_页眉奇数页"/>
    <w:next w:val="affff1"/>
    <w:qFormat/>
    <w:pPr>
      <w:tabs>
        <w:tab w:val="center" w:pos="4154"/>
        <w:tab w:val="right" w:pos="8306"/>
      </w:tabs>
      <w:spacing w:after="120"/>
      <w:jc w:val="right"/>
    </w:pPr>
    <w:rPr>
      <w:rFonts w:ascii="黑体" w:eastAsia="黑体" w:hAnsi="宋体"/>
      <w:sz w:val="21"/>
    </w:rPr>
  </w:style>
  <w:style w:type="paragraph" w:customStyle="1" w:styleId="affffffb">
    <w:name w:val="标准文件_页眉偶数页"/>
    <w:basedOn w:val="affffffa"/>
    <w:next w:val="affff1"/>
    <w:qFormat/>
    <w:pPr>
      <w:jc w:val="left"/>
    </w:pPr>
  </w:style>
  <w:style w:type="paragraph" w:customStyle="1" w:styleId="affffffc">
    <w:name w:val="标准文件_参考文献标题"/>
    <w:basedOn w:val="affff1"/>
    <w:next w:val="affff1"/>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f8">
    <w:name w:val="标准文件_二级条标题"/>
    <w:next w:val="affffff5"/>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fd">
    <w:name w:val="标准文件_发布"/>
    <w:qFormat/>
    <w:rPr>
      <w:rFonts w:ascii="黑体" w:eastAsia="黑体"/>
      <w:spacing w:val="0"/>
      <w:w w:val="100"/>
      <w:position w:val="3"/>
      <w:sz w:val="28"/>
    </w:rPr>
  </w:style>
  <w:style w:type="paragraph" w:customStyle="1" w:styleId="ae">
    <w:name w:val="标准文件_方框数字列项"/>
    <w:basedOn w:val="affffff5"/>
    <w:qFormat/>
    <w:pPr>
      <w:numPr>
        <w:numId w:val="3"/>
      </w:numPr>
      <w:ind w:firstLineChars="0" w:firstLine="0"/>
    </w:pPr>
  </w:style>
  <w:style w:type="paragraph" w:customStyle="1" w:styleId="affffffe">
    <w:name w:val="标准文件_封面标准编号"/>
    <w:basedOn w:val="affff1"/>
    <w:next w:val="affffff8"/>
    <w:qFormat/>
    <w:pPr>
      <w:spacing w:line="310" w:lineRule="exact"/>
      <w:jc w:val="right"/>
    </w:pPr>
    <w:rPr>
      <w:rFonts w:ascii="黑体" w:eastAsia="黑体"/>
      <w:kern w:val="0"/>
      <w:sz w:val="28"/>
    </w:rPr>
  </w:style>
  <w:style w:type="paragraph" w:customStyle="1" w:styleId="afffffff">
    <w:name w:val="标准文件_封面标准分类号"/>
    <w:basedOn w:val="affff1"/>
    <w:qFormat/>
    <w:rPr>
      <w:rFonts w:ascii="黑体" w:eastAsia="黑体"/>
      <w:b/>
      <w:kern w:val="0"/>
      <w:sz w:val="28"/>
    </w:rPr>
  </w:style>
  <w:style w:type="paragraph" w:customStyle="1" w:styleId="afffffff0">
    <w:name w:val="标准文件_封面标准名称"/>
    <w:basedOn w:val="affff1"/>
    <w:qFormat/>
    <w:pPr>
      <w:spacing w:line="240" w:lineRule="auto"/>
      <w:jc w:val="center"/>
    </w:pPr>
    <w:rPr>
      <w:rFonts w:ascii="黑体" w:eastAsia="黑体"/>
      <w:kern w:val="0"/>
      <w:sz w:val="52"/>
    </w:rPr>
  </w:style>
  <w:style w:type="paragraph" w:customStyle="1" w:styleId="afffffff1">
    <w:name w:val="标准文件_封面标准英文名称"/>
    <w:basedOn w:val="affff1"/>
    <w:qFormat/>
    <w:pPr>
      <w:spacing w:line="240" w:lineRule="auto"/>
      <w:jc w:val="center"/>
    </w:pPr>
    <w:rPr>
      <w:rFonts w:ascii="黑体" w:eastAsia="黑体"/>
      <w:b/>
      <w:sz w:val="28"/>
    </w:rPr>
  </w:style>
  <w:style w:type="paragraph" w:customStyle="1" w:styleId="afffffff2">
    <w:name w:val="标准文件_封面发布日期"/>
    <w:basedOn w:val="affff1"/>
    <w:qFormat/>
    <w:pPr>
      <w:spacing w:line="310" w:lineRule="exact"/>
    </w:pPr>
    <w:rPr>
      <w:rFonts w:ascii="黑体" w:eastAsia="黑体"/>
      <w:kern w:val="0"/>
      <w:sz w:val="28"/>
    </w:rPr>
  </w:style>
  <w:style w:type="paragraph" w:customStyle="1" w:styleId="afffffff3">
    <w:name w:val="标准文件_封面密级"/>
    <w:basedOn w:val="affff1"/>
    <w:qFormat/>
    <w:rPr>
      <w:rFonts w:eastAsia="黑体"/>
      <w:sz w:val="32"/>
    </w:rPr>
  </w:style>
  <w:style w:type="paragraph" w:customStyle="1" w:styleId="afffffff4">
    <w:name w:val="标准文件_封面实施日期"/>
    <w:basedOn w:val="affff1"/>
    <w:qFormat/>
    <w:pPr>
      <w:spacing w:line="310" w:lineRule="exact"/>
      <w:jc w:val="right"/>
    </w:pPr>
    <w:rPr>
      <w:rFonts w:ascii="黑体" w:eastAsia="黑体"/>
      <w:sz w:val="28"/>
    </w:rPr>
  </w:style>
  <w:style w:type="paragraph" w:customStyle="1" w:styleId="afffffff5">
    <w:name w:val="标准文件_封面抬头"/>
    <w:basedOn w:val="affffff5"/>
    <w:qFormat/>
    <w:pPr>
      <w:adjustRightInd w:val="0"/>
      <w:spacing w:line="800" w:lineRule="exact"/>
      <w:ind w:firstLineChars="0" w:firstLine="0"/>
      <w:jc w:val="distribute"/>
    </w:pPr>
    <w:rPr>
      <w:rFonts w:ascii="黑体" w:eastAsia="黑体"/>
      <w:b/>
      <w:sz w:val="64"/>
    </w:rPr>
  </w:style>
  <w:style w:type="paragraph" w:customStyle="1" w:styleId="affd">
    <w:name w:val="标准文件_附录标识"/>
    <w:next w:val="affffff5"/>
    <w:qFormat/>
    <w:pPr>
      <w:numPr>
        <w:numId w:val="4"/>
      </w:numPr>
      <w:shd w:val="clear" w:color="FFFFFF" w:fill="FFFFFF"/>
      <w:tabs>
        <w:tab w:val="left" w:pos="6406"/>
      </w:tabs>
      <w:spacing w:beforeLines="25" w:before="25" w:afterLines="50" w:after="50"/>
      <w:jc w:val="center"/>
      <w:outlineLvl w:val="0"/>
    </w:pPr>
    <w:rPr>
      <w:rFonts w:ascii="黑体" w:eastAsia="黑体"/>
      <w:sz w:val="21"/>
    </w:rPr>
  </w:style>
  <w:style w:type="paragraph" w:customStyle="1" w:styleId="aff6">
    <w:name w:val="标准文件_附录表标题"/>
    <w:next w:val="affffff5"/>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e">
    <w:name w:val="标准文件_附录一级条标题"/>
    <w:next w:val="affffff5"/>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f">
    <w:name w:val="标准文件_附录二级条标题"/>
    <w:basedOn w:val="affe"/>
    <w:next w:val="affffff5"/>
    <w:qFormat/>
    <w:pPr>
      <w:widowControl/>
      <w:numPr>
        <w:ilvl w:val="2"/>
      </w:numPr>
      <w:wordWrap w:val="0"/>
      <w:overflowPunct w:val="0"/>
      <w:autoSpaceDE w:val="0"/>
      <w:autoSpaceDN w:val="0"/>
      <w:textAlignment w:val="baseline"/>
      <w:outlineLvl w:val="3"/>
    </w:pPr>
  </w:style>
  <w:style w:type="paragraph" w:customStyle="1" w:styleId="afffffff6">
    <w:name w:val="标准文件_附录公式"/>
    <w:basedOn w:val="affffff4"/>
    <w:next w:val="affffff4"/>
    <w:qFormat/>
    <w:pPr>
      <w:tabs>
        <w:tab w:val="center" w:pos="4678"/>
        <w:tab w:val="right" w:leader="middleDot" w:pos="9356"/>
      </w:tabs>
      <w:spacing w:line="240" w:lineRule="auto"/>
      <w:ind w:right="-51" w:firstLineChars="0" w:firstLine="0"/>
    </w:pPr>
    <w:rPr>
      <w:rFonts w:ascii="宋体" w:hAnsi="宋体"/>
    </w:rPr>
  </w:style>
  <w:style w:type="paragraph" w:customStyle="1" w:styleId="afff0">
    <w:name w:val="标准文件_附录三级条标题"/>
    <w:next w:val="affffff5"/>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f1">
    <w:name w:val="标准文件_附录四级条标题"/>
    <w:next w:val="affffff5"/>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f">
    <w:name w:val="标准文件_附录图标题"/>
    <w:next w:val="affffff5"/>
    <w:qFormat/>
    <w:pPr>
      <w:numPr>
        <w:ilvl w:val="1"/>
        <w:numId w:val="6"/>
      </w:numPr>
      <w:adjustRightInd w:val="0"/>
      <w:snapToGrid w:val="0"/>
      <w:spacing w:beforeLines="50" w:before="50" w:afterLines="50" w:after="50"/>
      <w:ind w:firstLine="420"/>
      <w:jc w:val="center"/>
    </w:pPr>
    <w:rPr>
      <w:rFonts w:ascii="黑体" w:eastAsia="黑体"/>
      <w:sz w:val="21"/>
    </w:rPr>
  </w:style>
  <w:style w:type="paragraph" w:customStyle="1" w:styleId="afff2">
    <w:name w:val="标准文件_附录五级条标题"/>
    <w:next w:val="affffff5"/>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4">
    <w:name w:val="标准文件_附录英文标识"/>
    <w:next w:val="affff9"/>
    <w:qFormat/>
    <w:pPr>
      <w:numPr>
        <w:numId w:val="7"/>
      </w:numPr>
      <w:tabs>
        <w:tab w:val="left" w:pos="6406"/>
      </w:tabs>
      <w:spacing w:before="220" w:after="320"/>
      <w:jc w:val="center"/>
      <w:outlineLvl w:val="0"/>
    </w:pPr>
    <w:rPr>
      <w:rFonts w:ascii="黑体" w:eastAsia="黑体"/>
      <w:sz w:val="21"/>
    </w:rPr>
  </w:style>
  <w:style w:type="character" w:customStyle="1" w:styleId="Char2">
    <w:name w:val="正文文本 Char"/>
    <w:link w:val="affff9"/>
    <w:qFormat/>
    <w:rPr>
      <w:rFonts w:ascii="Times New Roman" w:eastAsia="宋体" w:hAnsi="Times New Roman" w:cs="Times New Roman"/>
      <w:szCs w:val="20"/>
    </w:rPr>
  </w:style>
  <w:style w:type="paragraph" w:customStyle="1" w:styleId="afffffff7">
    <w:name w:val="标准文件_附录章标题"/>
    <w:next w:val="affffff5"/>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8">
    <w:name w:val="标准文件_公式后的破折号"/>
    <w:basedOn w:val="affffff5"/>
    <w:next w:val="affffff5"/>
    <w:qFormat/>
    <w:pPr>
      <w:ind w:leftChars="200" w:left="488" w:hangingChars="290" w:hanging="289"/>
    </w:pPr>
  </w:style>
  <w:style w:type="paragraph" w:customStyle="1" w:styleId="a7">
    <w:name w:val="标准文件_前言、引言标题"/>
    <w:next w:val="affff1"/>
    <w:qFormat/>
    <w:pPr>
      <w:numPr>
        <w:numId w:val="8"/>
      </w:numPr>
      <w:shd w:val="clear" w:color="FFFFFF" w:fill="FFFFFF"/>
      <w:spacing w:afterLines="150" w:after="150"/>
      <w:ind w:left="0" w:firstLine="0"/>
      <w:jc w:val="center"/>
      <w:outlineLvl w:val="0"/>
    </w:pPr>
    <w:rPr>
      <w:rFonts w:ascii="黑体" w:eastAsia="黑体"/>
      <w:sz w:val="32"/>
    </w:rPr>
  </w:style>
  <w:style w:type="paragraph" w:customStyle="1" w:styleId="afffffff9">
    <w:name w:val="标准文件_目次、标准名称标题"/>
    <w:basedOn w:val="a7"/>
    <w:next w:val="affffff5"/>
    <w:qFormat/>
    <w:pPr>
      <w:spacing w:line="460" w:lineRule="exact"/>
    </w:pPr>
  </w:style>
  <w:style w:type="paragraph" w:customStyle="1" w:styleId="afffffffa">
    <w:name w:val="标准文件_目录标题"/>
    <w:basedOn w:val="affff1"/>
    <w:qFormat/>
    <w:pPr>
      <w:spacing w:afterLines="150" w:after="150" w:line="240" w:lineRule="auto"/>
      <w:jc w:val="center"/>
    </w:pPr>
    <w:rPr>
      <w:rFonts w:ascii="黑体" w:eastAsia="黑体"/>
      <w:sz w:val="32"/>
    </w:rPr>
  </w:style>
  <w:style w:type="paragraph" w:customStyle="1" w:styleId="af5">
    <w:name w:val="标准文件_破折号列项"/>
    <w:qFormat/>
    <w:pPr>
      <w:numPr>
        <w:numId w:val="9"/>
      </w:numPr>
      <w:adjustRightInd w:val="0"/>
      <w:snapToGrid w:val="0"/>
      <w:ind w:left="0" w:firstLineChars="200" w:firstLine="200"/>
    </w:pPr>
    <w:rPr>
      <w:sz w:val="21"/>
    </w:rPr>
  </w:style>
  <w:style w:type="paragraph" w:customStyle="1" w:styleId="aff3">
    <w:name w:val="标准文件_破折号列项（二级）"/>
    <w:basedOn w:val="af5"/>
    <w:qFormat/>
    <w:pPr>
      <w:numPr>
        <w:numId w:val="10"/>
      </w:numPr>
      <w:ind w:left="0" w:firstLine="200"/>
    </w:pPr>
  </w:style>
  <w:style w:type="paragraph" w:customStyle="1" w:styleId="afff9">
    <w:name w:val="标准文件_三级条标题"/>
    <w:basedOn w:val="afff8"/>
    <w:next w:val="affffff5"/>
    <w:qFormat/>
    <w:pPr>
      <w:widowControl/>
      <w:numPr>
        <w:ilvl w:val="4"/>
      </w:numPr>
      <w:outlineLvl w:val="3"/>
    </w:pPr>
  </w:style>
  <w:style w:type="character" w:customStyle="1" w:styleId="13">
    <w:name w:val="不明显参考1"/>
    <w:uiPriority w:val="31"/>
    <w:qFormat/>
    <w:rPr>
      <w:smallCaps/>
      <w:color w:val="C0504D"/>
      <w:u w:val="single"/>
    </w:rPr>
  </w:style>
  <w:style w:type="paragraph" w:customStyle="1" w:styleId="afffffffb">
    <w:name w:val="标准文件_示例后续"/>
    <w:basedOn w:val="affff1"/>
    <w:qFormat/>
    <w:pPr>
      <w:adjustRightInd/>
      <w:spacing w:line="240" w:lineRule="auto"/>
      <w:ind w:firstLineChars="200" w:firstLine="200"/>
    </w:pPr>
    <w:rPr>
      <w:sz w:val="18"/>
      <w:szCs w:val="24"/>
    </w:rPr>
  </w:style>
  <w:style w:type="paragraph" w:customStyle="1" w:styleId="afff3">
    <w:name w:val="标准文件_数字编号列项"/>
    <w:qFormat/>
    <w:pPr>
      <w:numPr>
        <w:numId w:val="11"/>
      </w:numPr>
      <w:jc w:val="both"/>
    </w:pPr>
    <w:rPr>
      <w:rFonts w:ascii="宋体" w:hAnsi="宋体"/>
      <w:sz w:val="21"/>
    </w:rPr>
  </w:style>
  <w:style w:type="paragraph" w:customStyle="1" w:styleId="afffa">
    <w:name w:val="标准文件_四级条标题"/>
    <w:next w:val="affffff5"/>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9">
    <w:name w:val="脚注文本 Char"/>
    <w:link w:val="afffff1"/>
    <w:semiHidden/>
    <w:qFormat/>
    <w:rPr>
      <w:rFonts w:ascii="宋体" w:eastAsia="宋体" w:hAnsi="Times New Roman" w:cs="Times New Roman"/>
      <w:sz w:val="18"/>
      <w:szCs w:val="18"/>
    </w:rPr>
  </w:style>
  <w:style w:type="paragraph" w:customStyle="1" w:styleId="afffffffc">
    <w:name w:val="标准文件_条文脚注"/>
    <w:basedOn w:val="afffff1"/>
    <w:qFormat/>
    <w:pPr>
      <w:adjustRightInd w:val="0"/>
      <w:spacing w:line="240" w:lineRule="auto"/>
      <w:ind w:leftChars="0" w:left="0" w:firstLineChars="200" w:firstLine="200"/>
      <w:jc w:val="both"/>
    </w:pPr>
    <w:rPr>
      <w:rFonts w:hAnsi="宋体"/>
    </w:rPr>
  </w:style>
  <w:style w:type="paragraph" w:customStyle="1" w:styleId="afa">
    <w:name w:val="标准文件_图表脚注"/>
    <w:basedOn w:val="affff1"/>
    <w:next w:val="affffff5"/>
    <w:qFormat/>
    <w:pPr>
      <w:numPr>
        <w:numId w:val="12"/>
      </w:numPr>
      <w:spacing w:line="240" w:lineRule="auto"/>
      <w:jc w:val="left"/>
    </w:pPr>
    <w:rPr>
      <w:rFonts w:ascii="宋体" w:hAnsi="宋体"/>
      <w:sz w:val="18"/>
    </w:rPr>
  </w:style>
  <w:style w:type="character" w:customStyle="1" w:styleId="afffffffd">
    <w:name w:val="标准文件_图表脚注内容"/>
    <w:qFormat/>
    <w:rPr>
      <w:rFonts w:ascii="宋体" w:eastAsia="宋体" w:hAnsi="宋体" w:cs="Times New Roman"/>
      <w:spacing w:val="0"/>
      <w:sz w:val="18"/>
      <w:vertAlign w:val="superscript"/>
    </w:rPr>
  </w:style>
  <w:style w:type="paragraph" w:customStyle="1" w:styleId="afffb">
    <w:name w:val="标准文件_五级条标题"/>
    <w:next w:val="affffff5"/>
    <w:qFormat/>
    <w:pPr>
      <w:widowControl w:val="0"/>
      <w:numPr>
        <w:ilvl w:val="6"/>
        <w:numId w:val="2"/>
      </w:numPr>
      <w:spacing w:beforeLines="50" w:before="50" w:afterLines="50" w:after="50"/>
      <w:jc w:val="both"/>
      <w:outlineLvl w:val="5"/>
    </w:pPr>
    <w:rPr>
      <w:rFonts w:ascii="黑体" w:eastAsia="黑体"/>
      <w:sz w:val="21"/>
    </w:rPr>
  </w:style>
  <w:style w:type="paragraph" w:customStyle="1" w:styleId="afff6">
    <w:name w:val="标准文件_章标题"/>
    <w:next w:val="affffff5"/>
    <w:qFormat/>
    <w:pPr>
      <w:numPr>
        <w:ilvl w:val="1"/>
        <w:numId w:val="2"/>
      </w:numPr>
      <w:spacing w:beforeLines="100" w:before="100" w:afterLines="100" w:after="100"/>
      <w:jc w:val="both"/>
      <w:outlineLvl w:val="0"/>
    </w:pPr>
    <w:rPr>
      <w:rFonts w:ascii="黑体" w:eastAsia="黑体"/>
      <w:sz w:val="21"/>
    </w:rPr>
  </w:style>
  <w:style w:type="paragraph" w:customStyle="1" w:styleId="afff7">
    <w:name w:val="标准文件_一级条标题"/>
    <w:basedOn w:val="afff6"/>
    <w:next w:val="affffff5"/>
    <w:qFormat/>
    <w:pPr>
      <w:numPr>
        <w:ilvl w:val="2"/>
      </w:numPr>
      <w:spacing w:beforeLines="50" w:before="50" w:afterLines="50" w:after="50"/>
      <w:outlineLvl w:val="1"/>
    </w:pPr>
  </w:style>
  <w:style w:type="paragraph" w:customStyle="1" w:styleId="afffffffe">
    <w:name w:val="标准文件_一致程度"/>
    <w:basedOn w:val="affff1"/>
    <w:qFormat/>
    <w:pPr>
      <w:spacing w:line="440" w:lineRule="exact"/>
      <w:jc w:val="center"/>
    </w:pPr>
    <w:rPr>
      <w:sz w:val="28"/>
    </w:rPr>
  </w:style>
  <w:style w:type="paragraph" w:customStyle="1" w:styleId="affffffff">
    <w:name w:val="标准文件_引言标题"/>
    <w:next w:val="affff1"/>
    <w:qFormat/>
    <w:pPr>
      <w:shd w:val="clear" w:color="FFFFFF" w:fill="FFFFFF"/>
      <w:spacing w:before="540" w:after="600"/>
      <w:jc w:val="center"/>
      <w:outlineLvl w:val="0"/>
    </w:pPr>
    <w:rPr>
      <w:rFonts w:ascii="黑体" w:eastAsia="黑体"/>
      <w:sz w:val="32"/>
    </w:rPr>
  </w:style>
  <w:style w:type="paragraph" w:customStyle="1" w:styleId="affffffff0">
    <w:name w:val="标准文件_英文图表脚注"/>
    <w:basedOn w:val="affffff4"/>
    <w:qFormat/>
    <w:pPr>
      <w:widowControl/>
      <w:adjustRightInd/>
      <w:snapToGrid/>
      <w:spacing w:line="240" w:lineRule="auto"/>
      <w:ind w:left="79" w:hangingChars="80" w:hanging="79"/>
    </w:pPr>
    <w:rPr>
      <w:rFonts w:ascii="宋体" w:hAnsi="宋体"/>
    </w:rPr>
  </w:style>
  <w:style w:type="paragraph" w:customStyle="1" w:styleId="afc">
    <w:name w:val="标准文件_数字编号列项（二级）"/>
    <w:qFormat/>
    <w:pPr>
      <w:numPr>
        <w:ilvl w:val="1"/>
        <w:numId w:val="13"/>
      </w:numPr>
      <w:tabs>
        <w:tab w:val="left" w:pos="851"/>
      </w:tabs>
      <w:jc w:val="both"/>
    </w:pPr>
    <w:rPr>
      <w:rFonts w:ascii="宋体"/>
      <w:sz w:val="21"/>
    </w:rPr>
  </w:style>
  <w:style w:type="paragraph" w:customStyle="1" w:styleId="af3">
    <w:name w:val="标准文件_英文注："/>
    <w:basedOn w:val="affff1"/>
    <w:next w:val="affffff5"/>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7">
    <w:name w:val="标准文件_英文注×："/>
    <w:basedOn w:val="affff1"/>
    <w:qFormat/>
    <w:pPr>
      <w:numPr>
        <w:numId w:val="15"/>
      </w:numPr>
      <w:tabs>
        <w:tab w:val="left" w:pos="210"/>
      </w:tabs>
      <w:autoSpaceDE w:val="0"/>
      <w:autoSpaceDN w:val="0"/>
      <w:spacing w:line="240" w:lineRule="auto"/>
    </w:pPr>
    <w:rPr>
      <w:rFonts w:ascii="宋体" w:hAnsi="宋体"/>
      <w:kern w:val="0"/>
      <w:szCs w:val="20"/>
    </w:rPr>
  </w:style>
  <w:style w:type="paragraph" w:customStyle="1" w:styleId="affc">
    <w:name w:val="标准文件_正文表标题"/>
    <w:next w:val="affffff5"/>
    <w:qFormat/>
    <w:pPr>
      <w:numPr>
        <w:numId w:val="16"/>
      </w:numPr>
      <w:tabs>
        <w:tab w:val="left" w:pos="0"/>
      </w:tabs>
      <w:spacing w:beforeLines="50" w:before="50" w:afterLines="50" w:after="50"/>
      <w:jc w:val="center"/>
    </w:pPr>
    <w:rPr>
      <w:rFonts w:ascii="黑体" w:eastAsia="黑体"/>
      <w:sz w:val="21"/>
    </w:rPr>
  </w:style>
  <w:style w:type="paragraph" w:customStyle="1" w:styleId="affffffff1">
    <w:name w:val="标准文件_正文公式"/>
    <w:basedOn w:val="affff1"/>
    <w:next w:val="affffff4"/>
    <w:qFormat/>
    <w:pPr>
      <w:tabs>
        <w:tab w:val="center" w:pos="4678"/>
        <w:tab w:val="right" w:leader="middleDot" w:pos="9356"/>
      </w:tabs>
      <w:spacing w:line="240" w:lineRule="auto"/>
    </w:pPr>
    <w:rPr>
      <w:rFonts w:ascii="宋体" w:hAnsi="宋体"/>
    </w:rPr>
  </w:style>
  <w:style w:type="paragraph" w:customStyle="1" w:styleId="aff4">
    <w:name w:val="标准文件_正文图标题"/>
    <w:next w:val="affffff5"/>
    <w:qFormat/>
    <w:pPr>
      <w:numPr>
        <w:numId w:val="17"/>
      </w:numPr>
      <w:spacing w:beforeLines="50" w:before="50" w:afterLines="50" w:after="50"/>
      <w:jc w:val="center"/>
    </w:pPr>
    <w:rPr>
      <w:rFonts w:ascii="黑体" w:eastAsia="黑体"/>
      <w:sz w:val="21"/>
    </w:rPr>
  </w:style>
  <w:style w:type="paragraph" w:customStyle="1" w:styleId="afffd">
    <w:name w:val="标准文件_正文英文表标题"/>
    <w:next w:val="affffff5"/>
    <w:qFormat/>
    <w:pPr>
      <w:numPr>
        <w:numId w:val="18"/>
      </w:numPr>
      <w:jc w:val="center"/>
    </w:pPr>
    <w:rPr>
      <w:rFonts w:ascii="黑体" w:eastAsia="黑体"/>
      <w:sz w:val="21"/>
    </w:rPr>
  </w:style>
  <w:style w:type="paragraph" w:customStyle="1" w:styleId="aff1">
    <w:name w:val="标准文件_正文英文图标题"/>
    <w:next w:val="affffff5"/>
    <w:qFormat/>
    <w:pPr>
      <w:numPr>
        <w:numId w:val="19"/>
      </w:numPr>
      <w:jc w:val="center"/>
    </w:pPr>
    <w:rPr>
      <w:rFonts w:ascii="黑体" w:eastAsia="黑体"/>
      <w:sz w:val="21"/>
    </w:rPr>
  </w:style>
  <w:style w:type="paragraph" w:customStyle="1" w:styleId="afd">
    <w:name w:val="标准文件_编号列项（三级）"/>
    <w:qFormat/>
    <w:pPr>
      <w:numPr>
        <w:ilvl w:val="2"/>
        <w:numId w:val="13"/>
      </w:numPr>
      <w:tabs>
        <w:tab w:val="left" w:pos="851"/>
      </w:tabs>
    </w:pPr>
    <w:rPr>
      <w:rFonts w:ascii="宋体"/>
      <w:sz w:val="21"/>
    </w:rPr>
  </w:style>
  <w:style w:type="paragraph" w:customStyle="1" w:styleId="a2">
    <w:name w:val="二级无标题条"/>
    <w:basedOn w:val="affff1"/>
    <w:qFormat/>
    <w:pPr>
      <w:numPr>
        <w:ilvl w:val="3"/>
        <w:numId w:val="20"/>
      </w:numPr>
      <w:adjustRightInd/>
      <w:spacing w:line="240" w:lineRule="auto"/>
    </w:pPr>
    <w:rPr>
      <w:rFonts w:ascii="宋体" w:hAnsi="宋体"/>
      <w:szCs w:val="24"/>
    </w:rPr>
  </w:style>
  <w:style w:type="paragraph" w:customStyle="1" w:styleId="affffffff2">
    <w:name w:val="发布部门"/>
    <w:next w:val="affffff5"/>
    <w:qFormat/>
    <w:pPr>
      <w:framePr w:w="7433" w:h="585" w:hRule="exact" w:hSpace="180" w:vSpace="180" w:wrap="around" w:hAnchor="margin" w:xAlign="center" w:y="14401" w:anchorLock="1"/>
      <w:jc w:val="center"/>
    </w:pPr>
    <w:rPr>
      <w:rFonts w:ascii="宋体"/>
      <w:b/>
      <w:w w:val="135"/>
      <w:sz w:val="36"/>
    </w:rPr>
  </w:style>
  <w:style w:type="paragraph" w:customStyle="1" w:styleId="affffffff3">
    <w:name w:val="发布日期"/>
    <w:qFormat/>
    <w:pPr>
      <w:framePr w:w="4000" w:h="473" w:hRule="exact" w:hSpace="180" w:vSpace="180" w:wrap="around" w:hAnchor="margin" w:y="13511" w:anchorLock="1"/>
    </w:pPr>
    <w:rPr>
      <w:rFonts w:eastAsia="黑体"/>
      <w:sz w:val="28"/>
    </w:rPr>
  </w:style>
  <w:style w:type="paragraph" w:customStyle="1" w:styleId="affffffff4">
    <w:name w:val="封面标准代替信息"/>
    <w:basedOn w:val="affff1"/>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f5">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6">
    <w:name w:val="封面标准文稿编辑信息"/>
    <w:qFormat/>
    <w:pPr>
      <w:spacing w:before="180" w:line="180" w:lineRule="exact"/>
      <w:jc w:val="center"/>
    </w:pPr>
    <w:rPr>
      <w:rFonts w:ascii="宋体"/>
      <w:sz w:val="21"/>
    </w:rPr>
  </w:style>
  <w:style w:type="paragraph" w:customStyle="1" w:styleId="affffffff7">
    <w:name w:val="封面标准文稿类别"/>
    <w:qFormat/>
    <w:pPr>
      <w:spacing w:before="440" w:line="400" w:lineRule="exact"/>
      <w:jc w:val="center"/>
    </w:pPr>
    <w:rPr>
      <w:rFonts w:ascii="宋体"/>
      <w:sz w:val="24"/>
    </w:rPr>
  </w:style>
  <w:style w:type="paragraph" w:customStyle="1" w:styleId="affffffff8">
    <w:name w:val="封面标准英文名称"/>
    <w:qFormat/>
    <w:pPr>
      <w:widowControl w:val="0"/>
      <w:spacing w:line="360" w:lineRule="exact"/>
      <w:jc w:val="center"/>
    </w:pPr>
    <w:rPr>
      <w:sz w:val="28"/>
    </w:rPr>
  </w:style>
  <w:style w:type="paragraph" w:customStyle="1" w:styleId="affffffff9">
    <w:name w:val="封面一致性程度标识"/>
    <w:qFormat/>
    <w:pPr>
      <w:spacing w:before="440" w:line="440" w:lineRule="exact"/>
      <w:jc w:val="center"/>
    </w:pPr>
    <w:rPr>
      <w:sz w:val="28"/>
    </w:rPr>
  </w:style>
  <w:style w:type="paragraph" w:customStyle="1" w:styleId="affffffffa">
    <w:name w:val="封面正文"/>
    <w:qFormat/>
    <w:pPr>
      <w:jc w:val="both"/>
    </w:pPr>
  </w:style>
  <w:style w:type="paragraph" w:customStyle="1" w:styleId="affffffffb">
    <w:name w:val="附录二级无标题条"/>
    <w:basedOn w:val="affff1"/>
    <w:next w:val="affffff5"/>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c">
    <w:name w:val="附录三级无标题条"/>
    <w:basedOn w:val="affffffffb"/>
    <w:next w:val="affffff5"/>
    <w:qFormat/>
    <w:pPr>
      <w:outlineLvl w:val="4"/>
    </w:pPr>
  </w:style>
  <w:style w:type="paragraph" w:customStyle="1" w:styleId="affffffffd">
    <w:name w:val="附录四级无标题条"/>
    <w:basedOn w:val="affffffffc"/>
    <w:next w:val="affffff5"/>
    <w:qFormat/>
    <w:pPr>
      <w:outlineLvl w:val="5"/>
    </w:pPr>
  </w:style>
  <w:style w:type="paragraph" w:customStyle="1" w:styleId="affffffffe">
    <w:name w:val="附录图"/>
    <w:next w:val="affffff5"/>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8">
    <w:name w:val="标准文件_一级项"/>
    <w:qFormat/>
    <w:pPr>
      <w:numPr>
        <w:numId w:val="21"/>
      </w:numPr>
    </w:pPr>
    <w:rPr>
      <w:rFonts w:ascii="宋体"/>
      <w:sz w:val="21"/>
    </w:rPr>
  </w:style>
  <w:style w:type="paragraph" w:customStyle="1" w:styleId="afffffffff">
    <w:name w:val="附录五级无标题条"/>
    <w:basedOn w:val="affffffffd"/>
    <w:next w:val="affffff5"/>
    <w:qFormat/>
    <w:pPr>
      <w:outlineLvl w:val="6"/>
    </w:pPr>
  </w:style>
  <w:style w:type="paragraph" w:customStyle="1" w:styleId="afffffffff0">
    <w:name w:val="附录性质"/>
    <w:basedOn w:val="affff1"/>
    <w:qFormat/>
    <w:pPr>
      <w:widowControl/>
      <w:adjustRightInd/>
      <w:jc w:val="center"/>
    </w:pPr>
    <w:rPr>
      <w:rFonts w:ascii="黑体" w:eastAsia="黑体"/>
    </w:rPr>
  </w:style>
  <w:style w:type="paragraph" w:customStyle="1" w:styleId="afffffffff1">
    <w:name w:val="附录一级无标题条"/>
    <w:basedOn w:val="afffffff7"/>
    <w:next w:val="affffff5"/>
    <w:qFormat/>
    <w:pPr>
      <w:autoSpaceDN w:val="0"/>
      <w:outlineLvl w:val="2"/>
    </w:pPr>
    <w:rPr>
      <w:rFonts w:ascii="宋体" w:eastAsia="宋体" w:hAnsi="宋体"/>
    </w:rPr>
  </w:style>
  <w:style w:type="character" w:customStyle="1" w:styleId="afffffffff2">
    <w:name w:val="个人答复风格"/>
    <w:qFormat/>
    <w:rPr>
      <w:rFonts w:ascii="Arial" w:eastAsia="宋体" w:hAnsi="Arial" w:cs="Arial"/>
      <w:color w:val="auto"/>
      <w:spacing w:val="0"/>
      <w:sz w:val="20"/>
    </w:rPr>
  </w:style>
  <w:style w:type="character" w:customStyle="1" w:styleId="afffffffff3">
    <w:name w:val="个人撰写风格"/>
    <w:qFormat/>
    <w:rPr>
      <w:rFonts w:ascii="Arial" w:eastAsia="宋体" w:hAnsi="Arial" w:cs="Arial"/>
      <w:color w:val="auto"/>
      <w:spacing w:val="0"/>
      <w:sz w:val="20"/>
    </w:rPr>
  </w:style>
  <w:style w:type="paragraph" w:customStyle="1" w:styleId="afffffffff4">
    <w:name w:val="脚注后续"/>
    <w:qFormat/>
    <w:pPr>
      <w:ind w:leftChars="350" w:left="350"/>
      <w:jc w:val="both"/>
    </w:pPr>
    <w:rPr>
      <w:rFonts w:ascii="宋体"/>
      <w:sz w:val="18"/>
    </w:rPr>
  </w:style>
  <w:style w:type="paragraph" w:customStyle="1" w:styleId="affff">
    <w:name w:val="列项——"/>
    <w:qFormat/>
    <w:pPr>
      <w:widowControl w:val="0"/>
      <w:numPr>
        <w:numId w:val="22"/>
      </w:numPr>
      <w:jc w:val="both"/>
    </w:pPr>
    <w:rPr>
      <w:rFonts w:ascii="宋体" w:hAnsi="宋体"/>
      <w:sz w:val="21"/>
    </w:rPr>
  </w:style>
  <w:style w:type="paragraph" w:customStyle="1" w:styleId="afffffffff5">
    <w:name w:val="列项·"/>
    <w:basedOn w:val="affffff5"/>
    <w:qFormat/>
    <w:pPr>
      <w:tabs>
        <w:tab w:val="left" w:pos="840"/>
      </w:tabs>
    </w:pPr>
  </w:style>
  <w:style w:type="paragraph" w:customStyle="1" w:styleId="afffffffff6">
    <w:name w:val="目次、索引正文"/>
    <w:qFormat/>
    <w:pPr>
      <w:spacing w:line="320" w:lineRule="exact"/>
      <w:jc w:val="both"/>
    </w:pPr>
    <w:rPr>
      <w:rFonts w:ascii="宋体"/>
      <w:sz w:val="21"/>
    </w:rPr>
  </w:style>
  <w:style w:type="paragraph" w:customStyle="1" w:styleId="210">
    <w:name w:val="目录 21"/>
    <w:basedOn w:val="affff1"/>
    <w:next w:val="affff1"/>
    <w:semiHidden/>
    <w:qFormat/>
    <w:pPr>
      <w:adjustRightInd/>
      <w:spacing w:line="240" w:lineRule="auto"/>
      <w:jc w:val="left"/>
    </w:pPr>
    <w:rPr>
      <w:bCs/>
      <w:iCs/>
    </w:rPr>
  </w:style>
  <w:style w:type="paragraph" w:customStyle="1" w:styleId="310">
    <w:name w:val="目录 31"/>
    <w:basedOn w:val="affff1"/>
    <w:next w:val="affff1"/>
    <w:semiHidden/>
    <w:qFormat/>
    <w:pPr>
      <w:spacing w:line="240" w:lineRule="auto"/>
    </w:pPr>
    <w:rPr>
      <w:rFonts w:ascii="宋体" w:hAnsi="宋体"/>
      <w:iCs/>
    </w:rPr>
  </w:style>
  <w:style w:type="paragraph" w:customStyle="1" w:styleId="410">
    <w:name w:val="目录 41"/>
    <w:basedOn w:val="affff1"/>
    <w:next w:val="affff1"/>
    <w:semiHidden/>
    <w:qFormat/>
    <w:pPr>
      <w:adjustRightInd/>
      <w:spacing w:line="240" w:lineRule="auto"/>
      <w:jc w:val="left"/>
    </w:pPr>
  </w:style>
  <w:style w:type="paragraph" w:customStyle="1" w:styleId="510">
    <w:name w:val="目录 51"/>
    <w:basedOn w:val="affff1"/>
    <w:next w:val="affff1"/>
    <w:semiHidden/>
    <w:qFormat/>
    <w:pPr>
      <w:spacing w:line="240" w:lineRule="auto"/>
    </w:pPr>
    <w:rPr>
      <w:rFonts w:ascii="宋体" w:hAnsi="宋体"/>
    </w:rPr>
  </w:style>
  <w:style w:type="paragraph" w:customStyle="1" w:styleId="610">
    <w:name w:val="目录 61"/>
    <w:basedOn w:val="affff1"/>
    <w:next w:val="affff1"/>
    <w:semiHidden/>
    <w:qFormat/>
    <w:pPr>
      <w:adjustRightInd/>
      <w:spacing w:line="240" w:lineRule="auto"/>
      <w:jc w:val="left"/>
    </w:pPr>
  </w:style>
  <w:style w:type="paragraph" w:customStyle="1" w:styleId="710">
    <w:name w:val="目录 71"/>
    <w:basedOn w:val="610"/>
    <w:semiHidden/>
    <w:qFormat/>
    <w:pPr>
      <w:ind w:left="1260"/>
    </w:pPr>
  </w:style>
  <w:style w:type="paragraph" w:customStyle="1" w:styleId="810">
    <w:name w:val="目录 81"/>
    <w:basedOn w:val="710"/>
    <w:semiHidden/>
    <w:qFormat/>
    <w:pPr>
      <w:ind w:left="1470"/>
    </w:pPr>
  </w:style>
  <w:style w:type="paragraph" w:customStyle="1" w:styleId="910">
    <w:name w:val="目录 91"/>
    <w:basedOn w:val="810"/>
    <w:semiHidden/>
    <w:qFormat/>
    <w:pPr>
      <w:ind w:left="1680"/>
    </w:pPr>
  </w:style>
  <w:style w:type="paragraph" w:customStyle="1" w:styleId="afffffffff7">
    <w:name w:val="其他标准称谓"/>
    <w:qFormat/>
    <w:pPr>
      <w:spacing w:line="0" w:lineRule="atLeast"/>
      <w:jc w:val="distribute"/>
    </w:pPr>
    <w:rPr>
      <w:rFonts w:ascii="黑体" w:eastAsia="黑体" w:hAnsi="宋体"/>
      <w:sz w:val="52"/>
    </w:rPr>
  </w:style>
  <w:style w:type="paragraph" w:customStyle="1" w:styleId="afffffffff8">
    <w:name w:val="其他发布部门"/>
    <w:basedOn w:val="affffffff2"/>
    <w:qFormat/>
    <w:pPr>
      <w:framePr w:wrap="around"/>
      <w:spacing w:line="0" w:lineRule="atLeast"/>
    </w:pPr>
    <w:rPr>
      <w:rFonts w:ascii="黑体" w:eastAsia="黑体"/>
      <w:b w:val="0"/>
    </w:rPr>
  </w:style>
  <w:style w:type="paragraph" w:customStyle="1" w:styleId="afff5">
    <w:name w:val="前言标题"/>
    <w:next w:val="affff1"/>
    <w:qFormat/>
    <w:pPr>
      <w:numPr>
        <w:numId w:val="2"/>
      </w:numPr>
      <w:shd w:val="clear" w:color="FFFFFF" w:fill="FFFFFF"/>
      <w:spacing w:before="540" w:after="600"/>
      <w:jc w:val="center"/>
      <w:outlineLvl w:val="0"/>
    </w:pPr>
    <w:rPr>
      <w:rFonts w:ascii="黑体" w:eastAsia="黑体"/>
      <w:sz w:val="32"/>
    </w:rPr>
  </w:style>
  <w:style w:type="paragraph" w:customStyle="1" w:styleId="a3">
    <w:name w:val="三级无标题条"/>
    <w:basedOn w:val="affff1"/>
    <w:qFormat/>
    <w:pPr>
      <w:numPr>
        <w:ilvl w:val="4"/>
        <w:numId w:val="20"/>
      </w:numPr>
      <w:adjustRightInd/>
      <w:spacing w:line="240" w:lineRule="auto"/>
    </w:pPr>
    <w:rPr>
      <w:rFonts w:ascii="宋体" w:hAnsi="宋体"/>
      <w:szCs w:val="24"/>
    </w:rPr>
  </w:style>
  <w:style w:type="paragraph" w:customStyle="1" w:styleId="afffffffff9">
    <w:name w:val="实施日期"/>
    <w:basedOn w:val="affffffff3"/>
    <w:qFormat/>
    <w:pPr>
      <w:framePr w:hSpace="0" w:wrap="around" w:xAlign="right"/>
      <w:jc w:val="right"/>
    </w:pPr>
  </w:style>
  <w:style w:type="paragraph" w:customStyle="1" w:styleId="a4">
    <w:name w:val="四级无标题条"/>
    <w:basedOn w:val="affff1"/>
    <w:qFormat/>
    <w:pPr>
      <w:numPr>
        <w:ilvl w:val="5"/>
        <w:numId w:val="20"/>
      </w:numPr>
      <w:adjustRightInd/>
      <w:spacing w:line="240" w:lineRule="auto"/>
    </w:pPr>
    <w:rPr>
      <w:rFonts w:ascii="宋体" w:hAnsi="宋体"/>
      <w:szCs w:val="24"/>
    </w:rPr>
  </w:style>
  <w:style w:type="paragraph" w:customStyle="1" w:styleId="afffffffffa">
    <w:name w:val="文献分类号"/>
    <w:qFormat/>
    <w:pPr>
      <w:framePr w:hSpace="180" w:vSpace="180" w:wrap="around" w:hAnchor="margin" w:y="1" w:anchorLock="1"/>
      <w:widowControl w:val="0"/>
      <w:textAlignment w:val="center"/>
    </w:pPr>
    <w:rPr>
      <w:rFonts w:eastAsia="黑体"/>
      <w:sz w:val="21"/>
    </w:rPr>
  </w:style>
  <w:style w:type="paragraph" w:customStyle="1" w:styleId="afffffffffb">
    <w:name w:val="无标题条"/>
    <w:next w:val="affffff5"/>
    <w:qFormat/>
    <w:pPr>
      <w:jc w:val="both"/>
    </w:pPr>
    <w:rPr>
      <w:rFonts w:ascii="宋体" w:hAnsi="宋体"/>
      <w:sz w:val="21"/>
    </w:rPr>
  </w:style>
  <w:style w:type="paragraph" w:customStyle="1" w:styleId="a5">
    <w:name w:val="五级无标题条"/>
    <w:basedOn w:val="affff1"/>
    <w:qFormat/>
    <w:pPr>
      <w:numPr>
        <w:ilvl w:val="6"/>
        <w:numId w:val="20"/>
      </w:numPr>
      <w:adjustRightInd/>
    </w:pPr>
    <w:rPr>
      <w:szCs w:val="24"/>
    </w:rPr>
  </w:style>
  <w:style w:type="paragraph" w:customStyle="1" w:styleId="a1">
    <w:name w:val="一级无标题条"/>
    <w:basedOn w:val="affff1"/>
    <w:qFormat/>
    <w:pPr>
      <w:numPr>
        <w:ilvl w:val="2"/>
        <w:numId w:val="20"/>
      </w:numPr>
      <w:adjustRightInd/>
      <w:spacing w:before="10" w:after="10" w:line="240" w:lineRule="auto"/>
    </w:pPr>
    <w:rPr>
      <w:rFonts w:ascii="宋体" w:hAnsi="宋体"/>
      <w:szCs w:val="24"/>
    </w:rPr>
  </w:style>
  <w:style w:type="paragraph" w:customStyle="1" w:styleId="afffffffffc">
    <w:name w:val="注:后续"/>
    <w:qFormat/>
    <w:pPr>
      <w:spacing w:line="300" w:lineRule="exact"/>
      <w:ind w:leftChars="400" w:left="600" w:hangingChars="200" w:hanging="200"/>
      <w:jc w:val="both"/>
    </w:pPr>
    <w:rPr>
      <w:rFonts w:ascii="宋体"/>
      <w:sz w:val="18"/>
    </w:rPr>
  </w:style>
  <w:style w:type="paragraph" w:customStyle="1" w:styleId="afffffffffd">
    <w:name w:val="注×:后续"/>
    <w:basedOn w:val="afffffffffc"/>
    <w:qFormat/>
    <w:pPr>
      <w:ind w:leftChars="0" w:left="1406" w:firstLineChars="0" w:hanging="499"/>
    </w:pPr>
  </w:style>
  <w:style w:type="paragraph" w:customStyle="1" w:styleId="afffffffffe">
    <w:name w:val="标准文件_一级无标题"/>
    <w:basedOn w:val="afff7"/>
    <w:qFormat/>
    <w:pPr>
      <w:spacing w:beforeLines="0" w:before="0" w:afterLines="0" w:after="0"/>
      <w:outlineLvl w:val="9"/>
    </w:pPr>
    <w:rPr>
      <w:rFonts w:ascii="宋体" w:eastAsia="宋体"/>
    </w:rPr>
  </w:style>
  <w:style w:type="paragraph" w:customStyle="1" w:styleId="affffffffff">
    <w:name w:val="标准文件_五级无标题"/>
    <w:basedOn w:val="afffb"/>
    <w:qFormat/>
    <w:pPr>
      <w:spacing w:beforeLines="0" w:before="0" w:afterLines="0" w:after="0"/>
      <w:outlineLvl w:val="9"/>
    </w:pPr>
    <w:rPr>
      <w:rFonts w:ascii="宋体" w:eastAsia="宋体"/>
    </w:rPr>
  </w:style>
  <w:style w:type="paragraph" w:customStyle="1" w:styleId="affffffffff0">
    <w:name w:val="标准文件_三级无标题"/>
    <w:basedOn w:val="afff9"/>
    <w:qFormat/>
    <w:pPr>
      <w:spacing w:beforeLines="0" w:before="0" w:afterLines="0" w:after="0"/>
      <w:outlineLvl w:val="9"/>
    </w:pPr>
    <w:rPr>
      <w:rFonts w:ascii="宋体" w:eastAsia="宋体"/>
    </w:rPr>
  </w:style>
  <w:style w:type="paragraph" w:customStyle="1" w:styleId="affffffffff1">
    <w:name w:val="标准文件_二级无标题"/>
    <w:basedOn w:val="afff8"/>
    <w:qFormat/>
    <w:pPr>
      <w:spacing w:beforeLines="0" w:before="0" w:afterLines="0" w:after="0"/>
      <w:outlineLvl w:val="9"/>
    </w:pPr>
    <w:rPr>
      <w:rFonts w:ascii="宋体" w:eastAsia="宋体"/>
    </w:rPr>
  </w:style>
  <w:style w:type="paragraph" w:customStyle="1" w:styleId="affffffffff2">
    <w:name w:val="标准_四级无标题"/>
    <w:basedOn w:val="afffa"/>
    <w:next w:val="affffff5"/>
    <w:qFormat/>
    <w:rPr>
      <w:rFonts w:eastAsia="宋体"/>
    </w:rPr>
  </w:style>
  <w:style w:type="paragraph" w:customStyle="1" w:styleId="affffffffff3">
    <w:name w:val="标准文件_四级无标题"/>
    <w:basedOn w:val="afffa"/>
    <w:qFormat/>
    <w:pPr>
      <w:spacing w:beforeLines="0" w:before="0" w:afterLines="0" w:after="0"/>
      <w:outlineLvl w:val="9"/>
    </w:pPr>
    <w:rPr>
      <w:rFonts w:ascii="宋体" w:eastAsia="宋体" w:hAnsi="黑体"/>
      <w:szCs w:val="52"/>
    </w:rPr>
  </w:style>
  <w:style w:type="paragraph" w:customStyle="1" w:styleId="aff9">
    <w:name w:val="标准文件_大写罗马数字编号列项"/>
    <w:basedOn w:val="affffff5"/>
    <w:qFormat/>
    <w:pPr>
      <w:numPr>
        <w:numId w:val="23"/>
      </w:numPr>
      <w:ind w:firstLineChars="0" w:firstLine="0"/>
    </w:pPr>
    <w:rPr>
      <w:rFonts w:ascii="Times New Roman" w:cs="Arial"/>
      <w:szCs w:val="28"/>
    </w:rPr>
  </w:style>
  <w:style w:type="paragraph" w:customStyle="1" w:styleId="af2">
    <w:name w:val="标准文件_小写罗马数字编号列项"/>
    <w:basedOn w:val="affffff5"/>
    <w:qFormat/>
    <w:pPr>
      <w:numPr>
        <w:numId w:val="24"/>
      </w:numPr>
      <w:ind w:firstLineChars="0" w:firstLine="0"/>
    </w:pPr>
    <w:rPr>
      <w:rFonts w:cs="Arial"/>
      <w:szCs w:val="28"/>
    </w:rPr>
  </w:style>
  <w:style w:type="paragraph" w:customStyle="1" w:styleId="affffffffff4">
    <w:name w:val="标准文件_附录标题"/>
    <w:basedOn w:val="affd"/>
    <w:qFormat/>
    <w:pPr>
      <w:numPr>
        <w:numId w:val="0"/>
      </w:numPr>
      <w:spacing w:after="280"/>
      <w:outlineLvl w:val="9"/>
    </w:pPr>
  </w:style>
  <w:style w:type="paragraph" w:customStyle="1" w:styleId="affffffffff5">
    <w:name w:val="标准文件_二级项"/>
    <w:qFormat/>
    <w:rPr>
      <w:rFonts w:ascii="宋体"/>
      <w:sz w:val="21"/>
    </w:rPr>
  </w:style>
  <w:style w:type="paragraph" w:customStyle="1" w:styleId="af9">
    <w:name w:val="标准文件_三级项"/>
    <w:basedOn w:val="affff1"/>
    <w:qFormat/>
    <w:pPr>
      <w:numPr>
        <w:ilvl w:val="2"/>
        <w:numId w:val="21"/>
      </w:numPr>
      <w:spacing w:line="-300" w:lineRule="auto"/>
    </w:pPr>
    <w:rPr>
      <w:rFonts w:ascii="Times New Roman" w:hAnsi="Times New Roman"/>
    </w:rPr>
  </w:style>
  <w:style w:type="paragraph" w:customStyle="1" w:styleId="afff4">
    <w:name w:val="图表脚注说明"/>
    <w:basedOn w:val="affff1"/>
    <w:next w:val="affffff5"/>
    <w:qFormat/>
    <w:pPr>
      <w:numPr>
        <w:numId w:val="25"/>
      </w:numPr>
      <w:adjustRightInd/>
      <w:spacing w:line="240" w:lineRule="auto"/>
      <w:ind w:left="783"/>
    </w:pPr>
    <w:rPr>
      <w:rFonts w:ascii="宋体" w:hAnsi="Times New Roman"/>
      <w:sz w:val="18"/>
      <w:szCs w:val="18"/>
    </w:rPr>
  </w:style>
  <w:style w:type="paragraph" w:customStyle="1" w:styleId="afb">
    <w:name w:val="标准文件_字母编号列项（一级）"/>
    <w:qFormat/>
    <w:pPr>
      <w:numPr>
        <w:numId w:val="13"/>
      </w:numPr>
      <w:jc w:val="both"/>
    </w:pPr>
    <w:rPr>
      <w:rFonts w:ascii="宋体"/>
      <w:sz w:val="21"/>
    </w:rPr>
  </w:style>
  <w:style w:type="paragraph" w:customStyle="1" w:styleId="affffffffff6">
    <w:name w:val="标准文件_索引字母"/>
    <w:next w:val="affffff5"/>
    <w:qFormat/>
    <w:pPr>
      <w:jc w:val="center"/>
    </w:pPr>
    <w:rPr>
      <w:rFonts w:ascii="宋体" w:eastAsia="Times New Roman" w:hAnsi="宋体"/>
      <w:b/>
      <w:kern w:val="2"/>
      <w:sz w:val="21"/>
    </w:rPr>
  </w:style>
  <w:style w:type="paragraph" w:customStyle="1" w:styleId="affffffffff7">
    <w:name w:val="标准文件_附录前"/>
    <w:next w:val="affffff5"/>
    <w:qFormat/>
    <w:pPr>
      <w:spacing w:line="20" w:lineRule="atLeast"/>
      <w:ind w:firstLine="200"/>
    </w:pPr>
    <w:rPr>
      <w:rFonts w:ascii="宋体" w:hAnsi="宋体"/>
      <w:kern w:val="2"/>
      <w:sz w:val="10"/>
    </w:rPr>
  </w:style>
  <w:style w:type="paragraph" w:customStyle="1" w:styleId="affffffffff8">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f9">
    <w:name w:val="标准文件_表格"/>
    <w:basedOn w:val="affffff5"/>
    <w:qFormat/>
    <w:pPr>
      <w:ind w:firstLineChars="0" w:firstLine="0"/>
      <w:jc w:val="center"/>
    </w:pPr>
    <w:rPr>
      <w:sz w:val="18"/>
    </w:rPr>
  </w:style>
  <w:style w:type="paragraph" w:customStyle="1" w:styleId="afffc">
    <w:name w:val="标准文件_注："/>
    <w:next w:val="affffff5"/>
    <w:qFormat/>
    <w:pPr>
      <w:widowControl w:val="0"/>
      <w:numPr>
        <w:numId w:val="26"/>
      </w:numPr>
      <w:autoSpaceDE w:val="0"/>
      <w:autoSpaceDN w:val="0"/>
      <w:jc w:val="both"/>
    </w:pPr>
    <w:rPr>
      <w:rFonts w:ascii="宋体"/>
      <w:sz w:val="18"/>
      <w:szCs w:val="18"/>
    </w:rPr>
  </w:style>
  <w:style w:type="paragraph" w:customStyle="1" w:styleId="a6">
    <w:name w:val="标准文件_注×："/>
    <w:qFormat/>
    <w:pPr>
      <w:widowControl w:val="0"/>
      <w:numPr>
        <w:numId w:val="27"/>
      </w:numPr>
      <w:autoSpaceDE w:val="0"/>
      <w:autoSpaceDN w:val="0"/>
      <w:jc w:val="both"/>
    </w:pPr>
    <w:rPr>
      <w:rFonts w:ascii="宋体"/>
      <w:sz w:val="18"/>
      <w:szCs w:val="18"/>
    </w:rPr>
  </w:style>
  <w:style w:type="paragraph" w:customStyle="1" w:styleId="ad">
    <w:name w:val="标准文件_示例："/>
    <w:next w:val="affffffffffa"/>
    <w:qFormat/>
    <w:pPr>
      <w:widowControl w:val="0"/>
      <w:numPr>
        <w:numId w:val="28"/>
      </w:numPr>
      <w:jc w:val="both"/>
    </w:pPr>
    <w:rPr>
      <w:rFonts w:ascii="宋体"/>
      <w:sz w:val="18"/>
      <w:szCs w:val="18"/>
    </w:rPr>
  </w:style>
  <w:style w:type="paragraph" w:customStyle="1" w:styleId="affffffffffa">
    <w:name w:val="标准文件_示例内容"/>
    <w:basedOn w:val="affffff5"/>
    <w:qFormat/>
    <w:pPr>
      <w:ind w:firstLine="420"/>
    </w:pPr>
    <w:rPr>
      <w:sz w:val="18"/>
    </w:rPr>
  </w:style>
  <w:style w:type="paragraph" w:customStyle="1" w:styleId="aff0">
    <w:name w:val="标准文件_示例×："/>
    <w:basedOn w:val="affff1"/>
    <w:next w:val="affffffffffa"/>
    <w:qFormat/>
    <w:pPr>
      <w:widowControl/>
      <w:numPr>
        <w:numId w:val="29"/>
      </w:numPr>
      <w:adjustRightInd/>
      <w:spacing w:line="240" w:lineRule="auto"/>
    </w:pPr>
    <w:rPr>
      <w:rFonts w:ascii="宋体" w:hAnsi="Times New Roman"/>
      <w:kern w:val="0"/>
      <w:sz w:val="18"/>
      <w:szCs w:val="18"/>
    </w:rPr>
  </w:style>
  <w:style w:type="character" w:customStyle="1" w:styleId="Chard">
    <w:name w:val="标准文件_段 Char"/>
    <w:link w:val="affffff5"/>
    <w:qFormat/>
    <w:rPr>
      <w:rFonts w:ascii="宋体" w:hAnsi="Times New Roman"/>
      <w:sz w:val="21"/>
    </w:rPr>
  </w:style>
  <w:style w:type="paragraph" w:customStyle="1" w:styleId="affffffffffb">
    <w:name w:val="标准文件_表格续"/>
    <w:basedOn w:val="affffff5"/>
    <w:next w:val="affffff5"/>
    <w:qFormat/>
    <w:pPr>
      <w:jc w:val="center"/>
    </w:pPr>
    <w:rPr>
      <w:rFonts w:ascii="黑体" w:eastAsia="黑体" w:hAnsi="黑体"/>
    </w:rPr>
  </w:style>
  <w:style w:type="character" w:customStyle="1" w:styleId="14">
    <w:name w:val="占位符文本1"/>
    <w:basedOn w:val="affff2"/>
    <w:uiPriority w:val="99"/>
    <w:semiHidden/>
    <w:qFormat/>
    <w:rPr>
      <w:color w:val="808080"/>
    </w:rPr>
  </w:style>
  <w:style w:type="paragraph" w:customStyle="1" w:styleId="2">
    <w:name w:val="标准文件_二级项2"/>
    <w:basedOn w:val="affffff5"/>
    <w:qFormat/>
    <w:pPr>
      <w:numPr>
        <w:ilvl w:val="1"/>
        <w:numId w:val="21"/>
      </w:numPr>
      <w:ind w:left="1271" w:firstLineChars="0" w:hanging="420"/>
    </w:pPr>
  </w:style>
  <w:style w:type="paragraph" w:customStyle="1" w:styleId="21">
    <w:name w:val="标准文件_三级项2"/>
    <w:basedOn w:val="affffff5"/>
    <w:qFormat/>
    <w:pPr>
      <w:numPr>
        <w:numId w:val="30"/>
      </w:numPr>
      <w:spacing w:line="300" w:lineRule="exact"/>
      <w:ind w:left="1276" w:firstLineChars="0" w:hanging="425"/>
    </w:pPr>
    <w:rPr>
      <w:rFonts w:ascii="Times New Roman"/>
    </w:rPr>
  </w:style>
  <w:style w:type="paragraph" w:customStyle="1" w:styleId="20">
    <w:name w:val="标准文件_一级项2"/>
    <w:basedOn w:val="affffff5"/>
    <w:qFormat/>
    <w:pPr>
      <w:numPr>
        <w:numId w:val="31"/>
      </w:numPr>
      <w:spacing w:line="300" w:lineRule="exact"/>
      <w:ind w:left="1271" w:firstLineChars="0" w:hanging="420"/>
    </w:pPr>
    <w:rPr>
      <w:rFonts w:ascii="Times New Roman"/>
    </w:rPr>
  </w:style>
  <w:style w:type="paragraph" w:customStyle="1" w:styleId="affffffffffc">
    <w:name w:val="标准文件_提示"/>
    <w:basedOn w:val="affffff5"/>
    <w:next w:val="affffff5"/>
    <w:qFormat/>
    <w:pPr>
      <w:ind w:firstLine="420"/>
    </w:pPr>
    <w:rPr>
      <w:rFonts w:ascii="黑体" w:eastAsia="黑体"/>
    </w:rPr>
  </w:style>
  <w:style w:type="character" w:customStyle="1" w:styleId="affffffffffd">
    <w:name w:val="标准文件_来源"/>
    <w:basedOn w:val="affff2"/>
    <w:uiPriority w:val="1"/>
    <w:qFormat/>
    <w:rPr>
      <w:rFonts w:eastAsia="宋体"/>
      <w:sz w:val="21"/>
    </w:rPr>
  </w:style>
  <w:style w:type="paragraph" w:customStyle="1" w:styleId="affffffffffe">
    <w:name w:val="标准文件_图表说明"/>
    <w:qFormat/>
    <w:pPr>
      <w:spacing w:line="276" w:lineRule="auto"/>
      <w:ind w:firstLine="420"/>
    </w:pPr>
    <w:rPr>
      <w:rFonts w:ascii="宋体" w:hAnsi="宋体"/>
      <w:kern w:val="2"/>
      <w:sz w:val="18"/>
    </w:rPr>
  </w:style>
  <w:style w:type="paragraph" w:customStyle="1" w:styleId="afffffffffff">
    <w:name w:val="其他发布日期"/>
    <w:basedOn w:val="affffffff3"/>
    <w:qFormat/>
    <w:pPr>
      <w:framePr w:w="3997" w:h="471" w:hRule="exact" w:hSpace="0" w:vSpace="181" w:wrap="around" w:vAnchor="page" w:hAnchor="page" w:x="1419" w:y="14097"/>
    </w:pPr>
  </w:style>
  <w:style w:type="paragraph" w:customStyle="1" w:styleId="afffffffffff0">
    <w:name w:val="其他实施日期"/>
    <w:basedOn w:val="afffffffff9"/>
    <w:qFormat/>
    <w:pPr>
      <w:framePr w:w="3997" w:h="471" w:hRule="exact" w:vSpace="181" w:wrap="around" w:vAnchor="page" w:hAnchor="page" w:x="7089" w:y="14097"/>
    </w:pPr>
  </w:style>
  <w:style w:type="paragraph" w:customStyle="1" w:styleId="afffffffffff1">
    <w:name w:val="标准文件_文件编号"/>
    <w:basedOn w:val="affffff5"/>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f2">
    <w:name w:val="标准文件_替换文件编号"/>
    <w:basedOn w:val="afffffffffff1"/>
    <w:qFormat/>
    <w:pPr>
      <w:framePr w:wrap="around"/>
      <w:spacing w:before="57"/>
    </w:pPr>
    <w:rPr>
      <w:sz w:val="21"/>
    </w:rPr>
  </w:style>
  <w:style w:type="paragraph" w:customStyle="1" w:styleId="afffffffffff3">
    <w:name w:val="标准文件_文件名称"/>
    <w:basedOn w:val="affffff5"/>
    <w:next w:val="affffff5"/>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e">
    <w:name w:val="标准文件_附录图标号"/>
    <w:basedOn w:val="affffff5"/>
    <w:next w:val="affffff5"/>
    <w:qFormat/>
    <w:pPr>
      <w:numPr>
        <w:numId w:val="6"/>
      </w:numPr>
      <w:spacing w:line="14" w:lineRule="exact"/>
      <w:ind w:firstLineChars="0" w:firstLine="0"/>
      <w:jc w:val="center"/>
    </w:pPr>
    <w:rPr>
      <w:rFonts w:ascii="黑体" w:eastAsia="黑体" w:hAnsi="黑体"/>
      <w:vanish/>
      <w:sz w:val="2"/>
      <w:szCs w:val="21"/>
    </w:rPr>
  </w:style>
  <w:style w:type="paragraph" w:customStyle="1" w:styleId="aff5">
    <w:name w:val="标准文件_附录表标号"/>
    <w:basedOn w:val="affffff5"/>
    <w:next w:val="affffff5"/>
    <w:qFormat/>
    <w:pPr>
      <w:numPr>
        <w:numId w:val="5"/>
      </w:numPr>
      <w:spacing w:line="14" w:lineRule="exact"/>
      <w:ind w:firstLineChars="0" w:firstLine="0"/>
      <w:jc w:val="center"/>
    </w:pPr>
    <w:rPr>
      <w:rFonts w:eastAsia="黑体"/>
      <w:vanish/>
      <w:sz w:val="2"/>
    </w:rPr>
  </w:style>
  <w:style w:type="paragraph" w:customStyle="1" w:styleId="a8">
    <w:name w:val="标准文件_引言一级条标题"/>
    <w:basedOn w:val="affffff5"/>
    <w:next w:val="affffff5"/>
    <w:qFormat/>
    <w:pPr>
      <w:numPr>
        <w:ilvl w:val="1"/>
        <w:numId w:val="8"/>
      </w:numPr>
      <w:spacing w:beforeLines="50" w:before="50" w:afterLines="50" w:after="50"/>
      <w:ind w:firstLineChars="0"/>
    </w:pPr>
    <w:rPr>
      <w:rFonts w:ascii="黑体" w:eastAsia="黑体"/>
    </w:rPr>
  </w:style>
  <w:style w:type="paragraph" w:customStyle="1" w:styleId="a9">
    <w:name w:val="标准文件_引言二级条标题"/>
    <w:basedOn w:val="affffff5"/>
    <w:next w:val="affffff5"/>
    <w:qFormat/>
    <w:pPr>
      <w:numPr>
        <w:ilvl w:val="2"/>
        <w:numId w:val="8"/>
      </w:numPr>
      <w:spacing w:beforeLines="50" w:before="50" w:afterLines="50" w:after="50"/>
      <w:ind w:firstLineChars="0"/>
    </w:pPr>
    <w:rPr>
      <w:rFonts w:ascii="黑体" w:eastAsia="黑体"/>
    </w:rPr>
  </w:style>
  <w:style w:type="paragraph" w:customStyle="1" w:styleId="aa">
    <w:name w:val="标准文件_引言三级条标题"/>
    <w:basedOn w:val="affffff5"/>
    <w:next w:val="affffff5"/>
    <w:qFormat/>
    <w:pPr>
      <w:numPr>
        <w:ilvl w:val="3"/>
        <w:numId w:val="8"/>
      </w:numPr>
      <w:spacing w:beforeLines="50" w:before="50" w:afterLines="50" w:after="50"/>
      <w:ind w:firstLineChars="0"/>
    </w:pPr>
    <w:rPr>
      <w:rFonts w:ascii="黑体" w:eastAsia="黑体"/>
    </w:rPr>
  </w:style>
  <w:style w:type="paragraph" w:customStyle="1" w:styleId="ab">
    <w:name w:val="标准文件_引言四级条标题"/>
    <w:basedOn w:val="affffff5"/>
    <w:next w:val="affffff5"/>
    <w:qFormat/>
    <w:pPr>
      <w:numPr>
        <w:ilvl w:val="4"/>
        <w:numId w:val="8"/>
      </w:numPr>
      <w:spacing w:beforeLines="50" w:before="50" w:afterLines="50" w:after="50"/>
      <w:ind w:firstLineChars="0"/>
    </w:pPr>
    <w:rPr>
      <w:rFonts w:ascii="黑体" w:eastAsia="黑体"/>
    </w:rPr>
  </w:style>
  <w:style w:type="paragraph" w:customStyle="1" w:styleId="ac">
    <w:name w:val="标准文件_引言五级条标题"/>
    <w:basedOn w:val="affffff5"/>
    <w:next w:val="affffff5"/>
    <w:qFormat/>
    <w:pPr>
      <w:numPr>
        <w:ilvl w:val="5"/>
        <w:numId w:val="8"/>
      </w:numPr>
      <w:spacing w:beforeLines="50" w:before="50" w:afterLines="50" w:after="50"/>
      <w:ind w:firstLineChars="0"/>
    </w:pPr>
    <w:rPr>
      <w:rFonts w:ascii="黑体" w:eastAsia="黑体"/>
    </w:rPr>
  </w:style>
  <w:style w:type="paragraph" w:customStyle="1" w:styleId="afffffffffff4">
    <w:name w:val="标准文件_注后"/>
    <w:basedOn w:val="affffff5"/>
    <w:qFormat/>
    <w:pPr>
      <w:ind w:left="811" w:firstLineChars="0" w:firstLine="0"/>
    </w:pPr>
    <w:rPr>
      <w:sz w:val="18"/>
    </w:rPr>
  </w:style>
  <w:style w:type="paragraph" w:customStyle="1" w:styleId="X">
    <w:name w:val="标准文件_注X后"/>
    <w:basedOn w:val="affffff5"/>
    <w:qFormat/>
    <w:pPr>
      <w:ind w:left="811" w:firstLineChars="0" w:firstLine="0"/>
    </w:pPr>
    <w:rPr>
      <w:sz w:val="18"/>
    </w:rPr>
  </w:style>
  <w:style w:type="paragraph" w:customStyle="1" w:styleId="afffffffffff5">
    <w:name w:val="标准文件_示例后"/>
    <w:basedOn w:val="affffff5"/>
    <w:qFormat/>
    <w:pPr>
      <w:ind w:left="964" w:firstLineChars="0" w:firstLine="0"/>
    </w:pPr>
    <w:rPr>
      <w:sz w:val="18"/>
    </w:rPr>
  </w:style>
  <w:style w:type="paragraph" w:customStyle="1" w:styleId="X0">
    <w:name w:val="标准文件_示例X后"/>
    <w:basedOn w:val="affffff5"/>
    <w:link w:val="X1"/>
    <w:qFormat/>
    <w:pPr>
      <w:ind w:left="1049" w:firstLineChars="0" w:firstLine="0"/>
    </w:pPr>
    <w:rPr>
      <w:sz w:val="18"/>
    </w:rPr>
  </w:style>
  <w:style w:type="character" w:customStyle="1" w:styleId="X1">
    <w:name w:val="标准文件_示例X后 字符"/>
    <w:basedOn w:val="Chard"/>
    <w:link w:val="X0"/>
    <w:qFormat/>
    <w:rPr>
      <w:rFonts w:ascii="宋体" w:hAnsi="Times New Roman"/>
      <w:sz w:val="18"/>
    </w:rPr>
  </w:style>
  <w:style w:type="paragraph" w:customStyle="1" w:styleId="afffffffffff6">
    <w:name w:val="标准文件_索引项"/>
    <w:basedOn w:val="affffff5"/>
    <w:next w:val="affffff5"/>
    <w:qFormat/>
    <w:pPr>
      <w:tabs>
        <w:tab w:val="right" w:leader="dot" w:pos="9356"/>
      </w:tabs>
      <w:ind w:left="210" w:firstLineChars="0" w:hanging="210"/>
      <w:jc w:val="left"/>
    </w:pPr>
  </w:style>
  <w:style w:type="paragraph" w:customStyle="1" w:styleId="afffffffffff7">
    <w:name w:val="标准文件_附录一级无标题"/>
    <w:basedOn w:val="affe"/>
    <w:qFormat/>
    <w:pPr>
      <w:spacing w:beforeLines="0" w:before="0" w:afterLines="0" w:after="0" w:line="276" w:lineRule="auto"/>
      <w:outlineLvl w:val="9"/>
    </w:pPr>
    <w:rPr>
      <w:rFonts w:ascii="宋体" w:eastAsia="宋体"/>
    </w:rPr>
  </w:style>
  <w:style w:type="paragraph" w:customStyle="1" w:styleId="afffffffffff8">
    <w:name w:val="标准文件_附录二级无标题"/>
    <w:basedOn w:val="afff"/>
    <w:qFormat/>
    <w:pPr>
      <w:spacing w:beforeLines="0" w:before="0" w:afterLines="0" w:after="0" w:line="276" w:lineRule="auto"/>
      <w:outlineLvl w:val="9"/>
    </w:pPr>
    <w:rPr>
      <w:rFonts w:ascii="宋体" w:eastAsia="宋体"/>
    </w:rPr>
  </w:style>
  <w:style w:type="paragraph" w:customStyle="1" w:styleId="afffffffffff9">
    <w:name w:val="标准文件_附录三级无标题"/>
    <w:basedOn w:val="afff0"/>
    <w:qFormat/>
    <w:pPr>
      <w:spacing w:beforeLines="0" w:before="0" w:afterLines="0" w:after="0" w:line="276" w:lineRule="auto"/>
      <w:outlineLvl w:val="9"/>
    </w:pPr>
    <w:rPr>
      <w:rFonts w:ascii="宋体" w:eastAsia="宋体"/>
    </w:rPr>
  </w:style>
  <w:style w:type="paragraph" w:customStyle="1" w:styleId="afffffffffffa">
    <w:name w:val="标准文件_附录四级无标题"/>
    <w:basedOn w:val="afff1"/>
    <w:qFormat/>
    <w:pPr>
      <w:spacing w:beforeLines="0" w:before="0" w:afterLines="0" w:after="0" w:line="276" w:lineRule="auto"/>
      <w:outlineLvl w:val="9"/>
    </w:pPr>
    <w:rPr>
      <w:rFonts w:ascii="宋体" w:eastAsia="宋体"/>
    </w:rPr>
  </w:style>
  <w:style w:type="paragraph" w:customStyle="1" w:styleId="afffffffffffb">
    <w:name w:val="标准文件_附录五级无标题"/>
    <w:basedOn w:val="afff2"/>
    <w:qFormat/>
    <w:pPr>
      <w:spacing w:beforeLines="0" w:before="0" w:afterLines="0" w:after="0" w:line="276" w:lineRule="auto"/>
      <w:outlineLvl w:val="9"/>
    </w:pPr>
    <w:rPr>
      <w:rFonts w:ascii="宋体" w:eastAsia="宋体"/>
    </w:rPr>
  </w:style>
  <w:style w:type="paragraph" w:customStyle="1" w:styleId="afffffffffffc">
    <w:name w:val="标准文件_引言一级无标题"/>
    <w:basedOn w:val="a8"/>
    <w:next w:val="affffff5"/>
    <w:qFormat/>
    <w:pPr>
      <w:spacing w:beforeLines="0" w:before="0" w:afterLines="0" w:after="0" w:line="276" w:lineRule="auto"/>
    </w:pPr>
    <w:rPr>
      <w:rFonts w:ascii="宋体" w:eastAsia="宋体"/>
    </w:rPr>
  </w:style>
  <w:style w:type="paragraph" w:customStyle="1" w:styleId="afffffffffffd">
    <w:name w:val="标准文件_引言二级无标题"/>
    <w:basedOn w:val="a9"/>
    <w:next w:val="affffff5"/>
    <w:qFormat/>
    <w:pPr>
      <w:spacing w:beforeLines="0" w:before="0" w:afterLines="0" w:after="0" w:line="276" w:lineRule="auto"/>
    </w:pPr>
    <w:rPr>
      <w:rFonts w:ascii="宋体" w:eastAsia="宋体"/>
    </w:rPr>
  </w:style>
  <w:style w:type="paragraph" w:customStyle="1" w:styleId="afffffffffffe">
    <w:name w:val="标准文件_引言三级无标题"/>
    <w:basedOn w:val="aa"/>
    <w:next w:val="affffff5"/>
    <w:qFormat/>
    <w:pPr>
      <w:spacing w:beforeLines="0" w:before="0" w:afterLines="0" w:after="0" w:line="276" w:lineRule="auto"/>
    </w:pPr>
    <w:rPr>
      <w:rFonts w:ascii="宋体" w:eastAsia="宋体"/>
    </w:rPr>
  </w:style>
  <w:style w:type="paragraph" w:customStyle="1" w:styleId="affffffffffff">
    <w:name w:val="标准文件_引言四级无标题"/>
    <w:basedOn w:val="ab"/>
    <w:next w:val="affffff5"/>
    <w:qFormat/>
    <w:pPr>
      <w:spacing w:beforeLines="0" w:before="0" w:afterLines="0" w:after="0" w:line="276" w:lineRule="auto"/>
    </w:pPr>
    <w:rPr>
      <w:rFonts w:ascii="宋体" w:eastAsia="宋体"/>
    </w:rPr>
  </w:style>
  <w:style w:type="paragraph" w:customStyle="1" w:styleId="affffffffffff0">
    <w:name w:val="标准文件_引言五级无标题"/>
    <w:basedOn w:val="ac"/>
    <w:next w:val="affffff5"/>
    <w:qFormat/>
    <w:pPr>
      <w:spacing w:beforeLines="0" w:before="0" w:afterLines="0" w:after="0" w:line="276" w:lineRule="auto"/>
    </w:pPr>
    <w:rPr>
      <w:rFonts w:ascii="宋体" w:eastAsia="宋体"/>
    </w:rPr>
  </w:style>
  <w:style w:type="paragraph" w:customStyle="1" w:styleId="affffffffffff1">
    <w:name w:val="标准文件_索引标题"/>
    <w:basedOn w:val="affffffc"/>
    <w:next w:val="affffff5"/>
    <w:qFormat/>
    <w:rPr>
      <w:rFonts w:hAnsi="黑体"/>
    </w:rPr>
  </w:style>
  <w:style w:type="paragraph" w:customStyle="1" w:styleId="affffffffffff2">
    <w:name w:val="标准文件_脚注内容"/>
    <w:basedOn w:val="affffff5"/>
    <w:qFormat/>
    <w:pPr>
      <w:ind w:leftChars="200" w:left="400" w:hangingChars="200" w:hanging="200"/>
    </w:pPr>
    <w:rPr>
      <w:sz w:val="15"/>
    </w:rPr>
  </w:style>
  <w:style w:type="paragraph" w:customStyle="1" w:styleId="affffffffffff3">
    <w:name w:val="标准文件_术语条一"/>
    <w:basedOn w:val="afffffffffe"/>
    <w:next w:val="affffff5"/>
    <w:qFormat/>
  </w:style>
  <w:style w:type="paragraph" w:customStyle="1" w:styleId="affffffffffff4">
    <w:name w:val="标准文件_术语条二"/>
    <w:basedOn w:val="affffffffff1"/>
    <w:next w:val="affffff5"/>
    <w:qFormat/>
  </w:style>
  <w:style w:type="paragraph" w:customStyle="1" w:styleId="affffffffffff5">
    <w:name w:val="标准文件_术语条三"/>
    <w:basedOn w:val="affffffffff0"/>
    <w:next w:val="affffff5"/>
    <w:qFormat/>
  </w:style>
  <w:style w:type="paragraph" w:customStyle="1" w:styleId="affffffffffff6">
    <w:name w:val="标准文件_术语条四"/>
    <w:basedOn w:val="affffffffff3"/>
    <w:next w:val="affffff5"/>
    <w:qFormat/>
  </w:style>
  <w:style w:type="paragraph" w:customStyle="1" w:styleId="affffffffffff7">
    <w:name w:val="标准文件_术语条五"/>
    <w:basedOn w:val="affffffffff"/>
    <w:next w:val="affffff5"/>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f8">
    <w:name w:val="发布"/>
    <w:basedOn w:val="affff2"/>
    <w:qFormat/>
    <w:rPr>
      <w:rFonts w:ascii="黑体" w:eastAsia="黑体"/>
      <w:spacing w:val="85"/>
      <w:w w:val="100"/>
      <w:position w:val="3"/>
      <w:sz w:val="28"/>
      <w:szCs w:val="28"/>
    </w:rPr>
  </w:style>
  <w:style w:type="character" w:customStyle="1" w:styleId="Char8">
    <w:name w:val="段 Char"/>
    <w:link w:val="afffff0"/>
    <w:qFormat/>
    <w:rPr>
      <w:rFonts w:ascii="宋体"/>
      <w:sz w:val="21"/>
    </w:rPr>
  </w:style>
  <w:style w:type="paragraph" w:customStyle="1" w:styleId="af7">
    <w:name w:val="一级条标题"/>
    <w:next w:val="afffff0"/>
    <w:qFormat/>
    <w:pPr>
      <w:numPr>
        <w:ilvl w:val="1"/>
        <w:numId w:val="32"/>
      </w:numPr>
      <w:spacing w:beforeLines="50" w:before="156" w:afterLines="50" w:after="156"/>
      <w:outlineLvl w:val="2"/>
    </w:pPr>
    <w:rPr>
      <w:rFonts w:ascii="黑体" w:eastAsia="黑体"/>
      <w:sz w:val="21"/>
      <w:szCs w:val="21"/>
    </w:rPr>
  </w:style>
  <w:style w:type="paragraph" w:customStyle="1" w:styleId="affffffffffff9">
    <w:name w:val="注：（正文）"/>
    <w:basedOn w:val="affff1"/>
    <w:next w:val="afffff0"/>
    <w:qFormat/>
    <w:pPr>
      <w:tabs>
        <w:tab w:val="left" w:pos="845"/>
      </w:tabs>
      <w:autoSpaceDE w:val="0"/>
      <w:autoSpaceDN w:val="0"/>
      <w:adjustRightInd/>
      <w:spacing w:line="240" w:lineRule="auto"/>
      <w:ind w:left="-102" w:firstLine="419"/>
    </w:pPr>
    <w:rPr>
      <w:rFonts w:ascii="宋体" w:hAnsi="Times New Roman"/>
      <w:kern w:val="0"/>
      <w:sz w:val="18"/>
      <w:szCs w:val="18"/>
    </w:rPr>
  </w:style>
  <w:style w:type="paragraph" w:customStyle="1" w:styleId="affffffffffffa">
    <w:name w:val="示例内容"/>
    <w:qFormat/>
    <w:pPr>
      <w:ind w:firstLineChars="200" w:firstLine="200"/>
    </w:pPr>
    <w:rPr>
      <w:rFonts w:ascii="宋体"/>
      <w:sz w:val="18"/>
      <w:szCs w:val="18"/>
    </w:rPr>
  </w:style>
  <w:style w:type="paragraph" w:customStyle="1" w:styleId="affffffffffffb">
    <w:name w:val="示例"/>
    <w:next w:val="affffffffffffa"/>
    <w:qFormat/>
    <w:pPr>
      <w:widowControl w:val="0"/>
      <w:jc w:val="both"/>
    </w:pPr>
    <w:rPr>
      <w:rFonts w:ascii="宋体"/>
      <w:sz w:val="18"/>
      <w:szCs w:val="18"/>
    </w:rPr>
  </w:style>
  <w:style w:type="paragraph" w:customStyle="1" w:styleId="aff2">
    <w:name w:val="注×：（正文）"/>
    <w:qFormat/>
    <w:pPr>
      <w:numPr>
        <w:numId w:val="33"/>
      </w:numPr>
      <w:jc w:val="both"/>
    </w:pPr>
    <w:rPr>
      <w:rFonts w:ascii="宋体"/>
      <w:sz w:val="18"/>
      <w:szCs w:val="18"/>
    </w:rPr>
  </w:style>
  <w:style w:type="paragraph" w:customStyle="1" w:styleId="affffffffffffc">
    <w:name w:val="章标题"/>
    <w:next w:val="afffff0"/>
    <w:qFormat/>
    <w:pPr>
      <w:spacing w:beforeLines="100" w:before="312" w:afterLines="100" w:after="312"/>
      <w:ind w:left="823" w:hanging="420"/>
      <w:jc w:val="both"/>
      <w:outlineLvl w:val="1"/>
    </w:pPr>
    <w:rPr>
      <w:rFonts w:ascii="黑体" w:eastAsia="黑体"/>
      <w:sz w:val="21"/>
    </w:rPr>
  </w:style>
  <w:style w:type="paragraph" w:customStyle="1" w:styleId="af0">
    <w:name w:val="二级无"/>
    <w:basedOn w:val="affff1"/>
    <w:qFormat/>
    <w:pPr>
      <w:widowControl/>
      <w:numPr>
        <w:ilvl w:val="2"/>
        <w:numId w:val="3"/>
      </w:numPr>
      <w:adjustRightInd/>
      <w:spacing w:line="240" w:lineRule="auto"/>
      <w:jc w:val="left"/>
      <w:outlineLvl w:val="3"/>
    </w:pPr>
    <w:rPr>
      <w:rFonts w:ascii="宋体" w:hAnsi="Times New Roman"/>
      <w:kern w:val="0"/>
    </w:rPr>
  </w:style>
  <w:style w:type="paragraph" w:customStyle="1" w:styleId="affffffffffffd">
    <w:name w:val="字母编号列项（一级）"/>
    <w:qFormat/>
    <w:pPr>
      <w:tabs>
        <w:tab w:val="left" w:pos="840"/>
      </w:tabs>
      <w:ind w:left="794" w:hanging="397"/>
      <w:jc w:val="both"/>
    </w:pPr>
    <w:rPr>
      <w:rFonts w:ascii="宋体"/>
      <w:sz w:val="21"/>
    </w:rPr>
  </w:style>
  <w:style w:type="character" w:customStyle="1" w:styleId="Chare">
    <w:name w:val="附录公式 Char"/>
    <w:basedOn w:val="Char8"/>
    <w:link w:val="affffffffffffe"/>
    <w:qFormat/>
    <w:rPr>
      <w:rFonts w:ascii="宋体"/>
      <w:sz w:val="21"/>
    </w:rPr>
  </w:style>
  <w:style w:type="paragraph" w:customStyle="1" w:styleId="affffffffffffe">
    <w:name w:val="附录公式"/>
    <w:basedOn w:val="afffff0"/>
    <w:next w:val="afffff0"/>
    <w:link w:val="Chare"/>
    <w:qFormat/>
  </w:style>
  <w:style w:type="paragraph" w:customStyle="1" w:styleId="afffffffffffff">
    <w:name w:val="二级条标题"/>
    <w:basedOn w:val="af7"/>
    <w:next w:val="afffff0"/>
    <w:qFormat/>
    <w:pPr>
      <w:numPr>
        <w:ilvl w:val="0"/>
        <w:numId w:val="0"/>
      </w:numPr>
      <w:tabs>
        <w:tab w:val="left" w:pos="1260"/>
      </w:tabs>
      <w:spacing w:before="50" w:after="50"/>
      <w:ind w:left="1260" w:hanging="420"/>
      <w:outlineLvl w:val="3"/>
    </w:pPr>
  </w:style>
  <w:style w:type="character" w:customStyle="1" w:styleId="Char">
    <w:name w:val="题注 Char"/>
    <w:link w:val="affff6"/>
    <w:qFormat/>
    <w:rPr>
      <w:rFonts w:ascii="Arial" w:eastAsia="黑体" w:hAnsi="Arial" w:cs="Arial"/>
      <w:kern w:val="2"/>
    </w:rPr>
  </w:style>
  <w:style w:type="character" w:customStyle="1" w:styleId="Char1">
    <w:name w:val="批注文字 Char"/>
    <w:link w:val="affff8"/>
    <w:qFormat/>
    <w:rPr>
      <w:kern w:val="2"/>
      <w:sz w:val="21"/>
      <w:szCs w:val="24"/>
    </w:rPr>
  </w:style>
  <w:style w:type="character" w:customStyle="1" w:styleId="Charf">
    <w:name w:val="首示例 Char"/>
    <w:link w:val="afffffffffffff0"/>
    <w:qFormat/>
    <w:rPr>
      <w:rFonts w:ascii="宋体" w:hAnsi="宋体"/>
      <w:kern w:val="2"/>
      <w:sz w:val="18"/>
      <w:szCs w:val="18"/>
    </w:rPr>
  </w:style>
  <w:style w:type="paragraph" w:customStyle="1" w:styleId="afffffffffffff0">
    <w:name w:val="首示例"/>
    <w:next w:val="afffff0"/>
    <w:link w:val="Charf"/>
    <w:qFormat/>
    <w:pPr>
      <w:tabs>
        <w:tab w:val="left" w:pos="360"/>
      </w:tabs>
    </w:pPr>
    <w:rPr>
      <w:rFonts w:ascii="宋体" w:hAnsi="宋体"/>
      <w:kern w:val="2"/>
      <w:sz w:val="18"/>
      <w:szCs w:val="18"/>
    </w:rPr>
  </w:style>
  <w:style w:type="character" w:customStyle="1" w:styleId="Charb">
    <w:name w:val="批注主题 Char"/>
    <w:link w:val="afffff5"/>
    <w:qFormat/>
    <w:rPr>
      <w:b/>
      <w:bCs/>
      <w:kern w:val="2"/>
      <w:sz w:val="21"/>
      <w:szCs w:val="24"/>
    </w:rPr>
  </w:style>
  <w:style w:type="character" w:customStyle="1" w:styleId="Char3">
    <w:name w:val="纯文本 Char"/>
    <w:basedOn w:val="affff2"/>
    <w:link w:val="affffa"/>
    <w:qFormat/>
    <w:rPr>
      <w:rFonts w:ascii="宋体" w:hAnsi="Courier New"/>
      <w:kern w:val="2"/>
      <w:sz w:val="21"/>
    </w:rPr>
  </w:style>
  <w:style w:type="character" w:customStyle="1" w:styleId="Char0">
    <w:name w:val="文档结构图 Char"/>
    <w:basedOn w:val="affff2"/>
    <w:link w:val="affff7"/>
    <w:semiHidden/>
    <w:qFormat/>
    <w:rPr>
      <w:rFonts w:ascii="Times New Roman" w:hAnsi="Times New Roman"/>
      <w:kern w:val="2"/>
      <w:sz w:val="21"/>
      <w:szCs w:val="24"/>
      <w:shd w:val="clear" w:color="auto" w:fill="000080"/>
    </w:rPr>
  </w:style>
  <w:style w:type="character" w:customStyle="1" w:styleId="Char10">
    <w:name w:val="批注文字 Char1"/>
    <w:basedOn w:val="affff2"/>
    <w:uiPriority w:val="99"/>
    <w:semiHidden/>
    <w:qFormat/>
    <w:rPr>
      <w:kern w:val="2"/>
      <w:sz w:val="21"/>
      <w:szCs w:val="21"/>
    </w:rPr>
  </w:style>
  <w:style w:type="character" w:customStyle="1" w:styleId="Char11">
    <w:name w:val="批注主题 Char1"/>
    <w:basedOn w:val="Char10"/>
    <w:uiPriority w:val="99"/>
    <w:semiHidden/>
    <w:qFormat/>
    <w:rPr>
      <w:b/>
      <w:bCs/>
      <w:kern w:val="2"/>
      <w:sz w:val="21"/>
      <w:szCs w:val="21"/>
    </w:rPr>
  </w:style>
  <w:style w:type="character" w:customStyle="1" w:styleId="Char4">
    <w:name w:val="尾注文本 Char"/>
    <w:basedOn w:val="affff2"/>
    <w:link w:val="affffb"/>
    <w:semiHidden/>
    <w:qFormat/>
    <w:rPr>
      <w:rFonts w:ascii="Times New Roman" w:hAnsi="Times New Roman"/>
      <w:kern w:val="2"/>
      <w:sz w:val="21"/>
      <w:szCs w:val="24"/>
    </w:rPr>
  </w:style>
  <w:style w:type="paragraph" w:customStyle="1" w:styleId="afffffffffffff1">
    <w:name w:val="注×："/>
    <w:qFormat/>
    <w:pPr>
      <w:widowControl w:val="0"/>
      <w:autoSpaceDE w:val="0"/>
      <w:autoSpaceDN w:val="0"/>
      <w:jc w:val="both"/>
    </w:pPr>
    <w:rPr>
      <w:rFonts w:ascii="宋体"/>
      <w:sz w:val="18"/>
      <w:szCs w:val="18"/>
    </w:rPr>
  </w:style>
  <w:style w:type="paragraph" w:customStyle="1" w:styleId="afffffffffffff2">
    <w:name w:val="附录标识"/>
    <w:basedOn w:val="affff1"/>
    <w:next w:val="afffff0"/>
    <w:qFormat/>
    <w:pPr>
      <w:keepNext/>
      <w:widowControl/>
      <w:shd w:val="clear" w:color="FFFFFF" w:fill="FFFFFF"/>
      <w:tabs>
        <w:tab w:val="left"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
    <w:name w:val="一级无"/>
    <w:basedOn w:val="af7"/>
    <w:qFormat/>
    <w:pPr>
      <w:numPr>
        <w:numId w:val="3"/>
      </w:numPr>
      <w:spacing w:beforeLines="0" w:before="0" w:afterLines="0" w:after="0"/>
    </w:pPr>
    <w:rPr>
      <w:rFonts w:ascii="宋体" w:eastAsia="宋体"/>
    </w:rPr>
  </w:style>
  <w:style w:type="paragraph" w:customStyle="1" w:styleId="afffffffffffff3">
    <w:name w:val="正文公式编号制表符"/>
    <w:basedOn w:val="afffff0"/>
    <w:next w:val="afffff0"/>
    <w:qFormat/>
    <w:pPr>
      <w:ind w:firstLineChars="0" w:firstLine="0"/>
    </w:pPr>
    <w:rPr>
      <w:rFonts w:hAnsi="Times New Roman"/>
    </w:rPr>
  </w:style>
  <w:style w:type="paragraph" w:customStyle="1" w:styleId="af6">
    <w:name w:val="数字编号列项（二级）"/>
    <w:qFormat/>
    <w:pPr>
      <w:numPr>
        <w:ilvl w:val="1"/>
        <w:numId w:val="9"/>
      </w:numPr>
      <w:tabs>
        <w:tab w:val="left" w:pos="1260"/>
      </w:tabs>
      <w:jc w:val="both"/>
    </w:pPr>
    <w:rPr>
      <w:rFonts w:ascii="宋体"/>
      <w:sz w:val="21"/>
    </w:rPr>
  </w:style>
  <w:style w:type="paragraph" w:customStyle="1" w:styleId="25">
    <w:name w:val="封面标准文稿编辑信息2"/>
    <w:basedOn w:val="affffffff6"/>
    <w:qFormat/>
    <w:pPr>
      <w:framePr w:w="9639" w:h="6917" w:hRule="exact" w:wrap="around" w:vAnchor="page" w:hAnchor="page" w:xAlign="center" w:y="4469" w:anchorLock="1"/>
      <w:widowControl w:val="0"/>
      <w:spacing w:after="160"/>
      <w:textAlignment w:val="center"/>
    </w:pPr>
    <w:rPr>
      <w:szCs w:val="28"/>
    </w:rPr>
  </w:style>
  <w:style w:type="paragraph" w:customStyle="1" w:styleId="afffffffffffff4">
    <w:name w:val="附录一级无"/>
    <w:basedOn w:val="afffffffffffff5"/>
    <w:qFormat/>
    <w:pPr>
      <w:spacing w:beforeLines="0" w:before="0" w:afterLines="0" w:after="0"/>
    </w:pPr>
    <w:rPr>
      <w:rFonts w:ascii="宋体" w:eastAsia="宋体"/>
      <w:szCs w:val="21"/>
    </w:rPr>
  </w:style>
  <w:style w:type="paragraph" w:customStyle="1" w:styleId="afffffffffffff5">
    <w:name w:val="附录一级条标题"/>
    <w:basedOn w:val="afffffffffffff6"/>
    <w:next w:val="afffff0"/>
    <w:qFormat/>
    <w:pPr>
      <w:autoSpaceDN w:val="0"/>
      <w:spacing w:beforeLines="50" w:before="50" w:afterLines="50" w:after="50"/>
      <w:outlineLvl w:val="2"/>
    </w:pPr>
  </w:style>
  <w:style w:type="paragraph" w:customStyle="1" w:styleId="afffffffffffff6">
    <w:name w:val="附录章标题"/>
    <w:next w:val="afffff0"/>
    <w:qFormat/>
    <w:p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ffffffffffff7">
    <w:name w:val="三级条标题"/>
    <w:basedOn w:val="afffffffffffff"/>
    <w:next w:val="afffff0"/>
    <w:qFormat/>
    <w:pPr>
      <w:tabs>
        <w:tab w:val="clear" w:pos="1260"/>
      </w:tabs>
      <w:ind w:left="0" w:firstLine="0"/>
      <w:outlineLvl w:val="4"/>
    </w:pPr>
  </w:style>
  <w:style w:type="paragraph" w:customStyle="1" w:styleId="afffffffffffff8">
    <w:name w:val="附录标题"/>
    <w:basedOn w:val="afffff0"/>
    <w:next w:val="afffff0"/>
    <w:qFormat/>
    <w:pPr>
      <w:ind w:firstLineChars="0" w:firstLine="0"/>
      <w:jc w:val="center"/>
    </w:pPr>
    <w:rPr>
      <w:rFonts w:ascii="黑体" w:eastAsia="黑体" w:hAnsi="Times New Roman"/>
    </w:rPr>
  </w:style>
  <w:style w:type="paragraph" w:customStyle="1" w:styleId="15">
    <w:name w:val="封面标准号1"/>
    <w:qFormat/>
    <w:pPr>
      <w:widowControl w:val="0"/>
      <w:kinsoku w:val="0"/>
      <w:overflowPunct w:val="0"/>
      <w:autoSpaceDE w:val="0"/>
      <w:autoSpaceDN w:val="0"/>
      <w:spacing w:before="308"/>
      <w:jc w:val="right"/>
      <w:textAlignment w:val="center"/>
    </w:pPr>
    <w:rPr>
      <w:sz w:val="28"/>
    </w:rPr>
  </w:style>
  <w:style w:type="paragraph" w:customStyle="1" w:styleId="afffffffffffff9">
    <w:name w:val="前言、引言标题"/>
    <w:next w:val="afffff0"/>
    <w:qFormat/>
    <w:pPr>
      <w:keepNext/>
      <w:pageBreakBefore/>
      <w:shd w:val="clear" w:color="FFFFFF" w:fill="FFFFFF"/>
      <w:spacing w:before="640" w:after="560"/>
      <w:jc w:val="center"/>
      <w:outlineLvl w:val="0"/>
    </w:pPr>
    <w:rPr>
      <w:rFonts w:ascii="黑体" w:eastAsia="黑体"/>
      <w:sz w:val="32"/>
    </w:rPr>
  </w:style>
  <w:style w:type="paragraph" w:customStyle="1" w:styleId="afffffffffffffa">
    <w:name w:val="编号列项（三级）"/>
    <w:qFormat/>
    <w:rPr>
      <w:rFonts w:ascii="宋体"/>
      <w:sz w:val="21"/>
    </w:rPr>
  </w:style>
  <w:style w:type="paragraph" w:customStyle="1" w:styleId="afffffffffffffb">
    <w:name w:val="附录三级无"/>
    <w:basedOn w:val="afffffffffffffc"/>
    <w:qFormat/>
    <w:pPr>
      <w:spacing w:beforeLines="0" w:before="0" w:afterLines="0" w:after="0"/>
    </w:pPr>
    <w:rPr>
      <w:rFonts w:ascii="宋体" w:eastAsia="宋体"/>
      <w:szCs w:val="21"/>
    </w:rPr>
  </w:style>
  <w:style w:type="paragraph" w:customStyle="1" w:styleId="afffffffffffffc">
    <w:name w:val="附录三级条标题"/>
    <w:basedOn w:val="afffffffffffffd"/>
    <w:next w:val="afffff0"/>
    <w:qFormat/>
    <w:pPr>
      <w:outlineLvl w:val="4"/>
    </w:pPr>
  </w:style>
  <w:style w:type="paragraph" w:customStyle="1" w:styleId="afffffffffffffd">
    <w:name w:val="附录二级条标题"/>
    <w:basedOn w:val="affff1"/>
    <w:next w:val="afffff0"/>
    <w:qFormat/>
    <w:pPr>
      <w:widowControl/>
      <w:tabs>
        <w:tab w:val="left" w:pos="360"/>
      </w:tabs>
      <w:wordWrap w:val="0"/>
      <w:overflowPunct w:val="0"/>
      <w:autoSpaceDE w:val="0"/>
      <w:autoSpaceDN w:val="0"/>
      <w:adjustRightInd/>
      <w:spacing w:beforeLines="50" w:before="50" w:afterLines="50" w:after="50" w:line="240" w:lineRule="auto"/>
      <w:textAlignment w:val="baseline"/>
      <w:outlineLvl w:val="3"/>
    </w:pPr>
    <w:rPr>
      <w:rFonts w:ascii="黑体" w:eastAsia="黑体" w:hAnsi="Times New Roman"/>
      <w:kern w:val="21"/>
      <w:szCs w:val="20"/>
    </w:rPr>
  </w:style>
  <w:style w:type="paragraph" w:customStyle="1" w:styleId="afffffffffffffe">
    <w:name w:val="参考文献、索引标题"/>
    <w:basedOn w:val="affff1"/>
    <w:next w:val="afffff0"/>
    <w:qFormat/>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affffffffffffff">
    <w:name w:val="附录字母编号列项（一级）"/>
    <w:qFormat/>
    <w:pPr>
      <w:tabs>
        <w:tab w:val="left" w:pos="760"/>
        <w:tab w:val="left" w:pos="839"/>
      </w:tabs>
      <w:ind w:left="760" w:hanging="284"/>
    </w:pPr>
    <w:rPr>
      <w:rFonts w:ascii="宋体"/>
      <w:sz w:val="21"/>
    </w:rPr>
  </w:style>
  <w:style w:type="paragraph" w:customStyle="1" w:styleId="affffffffffffff0">
    <w:name w:val="终结线"/>
    <w:basedOn w:val="affff1"/>
    <w:qFormat/>
    <w:pPr>
      <w:framePr w:hSpace="181" w:vSpace="181" w:wrap="around" w:vAnchor="text" w:hAnchor="margin" w:xAlign="center" w:y="285"/>
      <w:adjustRightInd/>
      <w:spacing w:line="240" w:lineRule="auto"/>
    </w:pPr>
    <w:rPr>
      <w:rFonts w:ascii="Times New Roman" w:hAnsi="Times New Roman"/>
      <w:szCs w:val="24"/>
    </w:rPr>
  </w:style>
  <w:style w:type="paragraph" w:customStyle="1" w:styleId="affffffffffffff1">
    <w:name w:val="参考文献"/>
    <w:basedOn w:val="affff1"/>
    <w:next w:val="afffff0"/>
    <w:qFormat/>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affffffffffffff2">
    <w:name w:val="注："/>
    <w:next w:val="afffff0"/>
    <w:qFormat/>
    <w:pPr>
      <w:widowControl w:val="0"/>
      <w:autoSpaceDE w:val="0"/>
      <w:autoSpaceDN w:val="0"/>
      <w:jc w:val="both"/>
    </w:pPr>
    <w:rPr>
      <w:rFonts w:ascii="宋体"/>
      <w:sz w:val="18"/>
      <w:szCs w:val="18"/>
    </w:rPr>
  </w:style>
  <w:style w:type="paragraph" w:customStyle="1" w:styleId="affffffffffffff3">
    <w:name w:val="标准书眉_奇数页"/>
    <w:next w:val="affff1"/>
    <w:qFormat/>
    <w:pPr>
      <w:tabs>
        <w:tab w:val="center" w:pos="4154"/>
        <w:tab w:val="right" w:pos="8306"/>
      </w:tabs>
      <w:spacing w:after="220"/>
      <w:jc w:val="right"/>
    </w:pPr>
    <w:rPr>
      <w:rFonts w:ascii="黑体" w:eastAsia="黑体"/>
      <w:sz w:val="21"/>
      <w:szCs w:val="21"/>
    </w:rPr>
  </w:style>
  <w:style w:type="paragraph" w:customStyle="1" w:styleId="26">
    <w:name w:val="封面标准文稿类别2"/>
    <w:basedOn w:val="affffffff7"/>
    <w:qFormat/>
    <w:pPr>
      <w:framePr w:w="9639" w:h="6917" w:hRule="exact" w:wrap="around" w:vAnchor="page" w:hAnchor="page" w:xAlign="center" w:y="4469" w:anchorLock="1"/>
      <w:widowControl w:val="0"/>
      <w:spacing w:after="160" w:line="240" w:lineRule="auto"/>
      <w:textAlignment w:val="center"/>
    </w:pPr>
    <w:rPr>
      <w:szCs w:val="28"/>
    </w:rPr>
  </w:style>
  <w:style w:type="paragraph" w:customStyle="1" w:styleId="afffe">
    <w:name w:val="附录表标题"/>
    <w:basedOn w:val="affff1"/>
    <w:next w:val="afffff0"/>
    <w:qFormat/>
    <w:pPr>
      <w:numPr>
        <w:ilvl w:val="1"/>
        <w:numId w:val="18"/>
      </w:numPr>
      <w:tabs>
        <w:tab w:val="left" w:pos="180"/>
      </w:tabs>
      <w:adjustRightInd/>
      <w:spacing w:beforeLines="50" w:before="50" w:afterLines="50" w:after="50" w:line="240" w:lineRule="auto"/>
      <w:jc w:val="center"/>
    </w:pPr>
    <w:rPr>
      <w:rFonts w:ascii="黑体" w:eastAsia="黑体" w:hAnsi="Times New Roman"/>
    </w:rPr>
  </w:style>
  <w:style w:type="paragraph" w:customStyle="1" w:styleId="af1">
    <w:name w:val="四级条标题"/>
    <w:basedOn w:val="afffffffffffff7"/>
    <w:next w:val="afffff0"/>
    <w:qFormat/>
    <w:pPr>
      <w:numPr>
        <w:ilvl w:val="4"/>
        <w:numId w:val="3"/>
      </w:numPr>
      <w:outlineLvl w:val="5"/>
    </w:pPr>
  </w:style>
  <w:style w:type="paragraph" w:customStyle="1" w:styleId="affffffffffffff4">
    <w:name w:val="其他标准标志"/>
    <w:basedOn w:val="affffff"/>
    <w:qFormat/>
    <w:pPr>
      <w:framePr w:w="6101" w:h="1389" w:hRule="exact" w:hSpace="181" w:vSpace="181" w:wrap="around" w:vAnchor="page" w:hAnchor="page" w:x="4673" w:y="942"/>
    </w:pPr>
    <w:rPr>
      <w:szCs w:val="96"/>
    </w:rPr>
  </w:style>
  <w:style w:type="paragraph" w:customStyle="1" w:styleId="affffffffffffff5">
    <w:name w:val="附录五级无"/>
    <w:basedOn w:val="affffffffffffff6"/>
    <w:qFormat/>
    <w:pPr>
      <w:spacing w:beforeLines="0" w:before="0" w:afterLines="0" w:after="0"/>
    </w:pPr>
    <w:rPr>
      <w:rFonts w:ascii="宋体" w:eastAsia="宋体"/>
      <w:szCs w:val="21"/>
    </w:rPr>
  </w:style>
  <w:style w:type="paragraph" w:customStyle="1" w:styleId="affffffffffffff6">
    <w:name w:val="附录五级条标题"/>
    <w:basedOn w:val="affffffffffffff7"/>
    <w:next w:val="afffff0"/>
    <w:qFormat/>
    <w:pPr>
      <w:outlineLvl w:val="6"/>
    </w:pPr>
  </w:style>
  <w:style w:type="paragraph" w:customStyle="1" w:styleId="affffffffffffff7">
    <w:name w:val="附录四级条标题"/>
    <w:basedOn w:val="afffffffffffffc"/>
    <w:next w:val="afffff0"/>
    <w:qFormat/>
    <w:pPr>
      <w:outlineLvl w:val="5"/>
    </w:pPr>
  </w:style>
  <w:style w:type="paragraph" w:customStyle="1" w:styleId="27">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ffffffffff8">
    <w:name w:val="条文脚注"/>
    <w:basedOn w:val="afffff1"/>
    <w:qFormat/>
    <w:pPr>
      <w:tabs>
        <w:tab w:val="left" w:pos="0"/>
      </w:tabs>
      <w:spacing w:line="240" w:lineRule="auto"/>
      <w:ind w:leftChars="0" w:left="0" w:firstLineChars="0" w:firstLine="0"/>
      <w:jc w:val="both"/>
    </w:pPr>
    <w:rPr>
      <w:rFonts w:hAnsi="Times New Roman"/>
    </w:rPr>
  </w:style>
  <w:style w:type="paragraph" w:customStyle="1" w:styleId="affffffffffffff9">
    <w:name w:val="列项说明数字编号"/>
    <w:qFormat/>
    <w:pPr>
      <w:ind w:leftChars="400" w:left="600" w:hangingChars="200" w:hanging="200"/>
    </w:pPr>
    <w:rPr>
      <w:rFonts w:ascii="宋体"/>
      <w:sz w:val="21"/>
    </w:rPr>
  </w:style>
  <w:style w:type="paragraph" w:customStyle="1" w:styleId="affffffffffffffa">
    <w:name w:val="五级无"/>
    <w:basedOn w:val="affffffffffffffb"/>
    <w:qFormat/>
    <w:pPr>
      <w:spacing w:beforeLines="0" w:before="0" w:afterLines="0" w:after="0"/>
    </w:pPr>
    <w:rPr>
      <w:rFonts w:ascii="宋体" w:eastAsia="宋体"/>
    </w:rPr>
  </w:style>
  <w:style w:type="paragraph" w:customStyle="1" w:styleId="affffffffffffffb">
    <w:name w:val="五级条标题"/>
    <w:basedOn w:val="af1"/>
    <w:next w:val="afffff0"/>
    <w:qFormat/>
    <w:pPr>
      <w:numPr>
        <w:ilvl w:val="0"/>
        <w:numId w:val="0"/>
      </w:numPr>
      <w:tabs>
        <w:tab w:val="left" w:pos="2520"/>
      </w:tabs>
      <w:ind w:left="2520" w:hanging="420"/>
      <w:outlineLvl w:val="6"/>
    </w:pPr>
  </w:style>
  <w:style w:type="paragraph" w:customStyle="1" w:styleId="affffffffffffffc">
    <w:name w:val="列项说明"/>
    <w:basedOn w:val="affff1"/>
    <w:qFormat/>
    <w:pPr>
      <w:spacing w:line="320" w:lineRule="exact"/>
      <w:ind w:leftChars="200" w:left="400" w:hangingChars="200" w:hanging="200"/>
      <w:jc w:val="left"/>
      <w:textAlignment w:val="baseline"/>
    </w:pPr>
    <w:rPr>
      <w:rFonts w:ascii="宋体" w:hAnsi="Times New Roman"/>
      <w:kern w:val="0"/>
      <w:szCs w:val="20"/>
    </w:rPr>
  </w:style>
  <w:style w:type="paragraph" w:customStyle="1" w:styleId="affffffffffffffd">
    <w:name w:val="标准书脚_偶数页"/>
    <w:qFormat/>
    <w:pPr>
      <w:spacing w:before="120"/>
      <w:ind w:left="221"/>
    </w:pPr>
    <w:rPr>
      <w:rFonts w:ascii="宋体"/>
      <w:sz w:val="18"/>
      <w:szCs w:val="18"/>
    </w:rPr>
  </w:style>
  <w:style w:type="paragraph" w:customStyle="1" w:styleId="affffffffffffffe">
    <w:name w:val="附录图标号"/>
    <w:basedOn w:val="affff1"/>
    <w:qFormat/>
    <w:pPr>
      <w:keepNext/>
      <w:pageBreakBefore/>
      <w:widowControl/>
      <w:tabs>
        <w:tab w:val="left" w:pos="330"/>
      </w:tabs>
      <w:adjustRightInd/>
      <w:spacing w:line="14" w:lineRule="exact"/>
      <w:ind w:firstLine="363"/>
      <w:jc w:val="center"/>
      <w:outlineLvl w:val="0"/>
    </w:pPr>
    <w:rPr>
      <w:rFonts w:ascii="Times New Roman" w:hAnsi="Times New Roman"/>
      <w:color w:val="FFFFFF"/>
      <w:szCs w:val="24"/>
    </w:rPr>
  </w:style>
  <w:style w:type="paragraph" w:customStyle="1" w:styleId="afffffffffffffff">
    <w:name w:val="附录表标号"/>
    <w:basedOn w:val="affff1"/>
    <w:next w:val="afffff0"/>
    <w:qFormat/>
    <w:pPr>
      <w:adjustRightInd/>
      <w:spacing w:line="14" w:lineRule="exact"/>
      <w:ind w:left="811" w:hanging="448"/>
      <w:jc w:val="center"/>
      <w:outlineLvl w:val="0"/>
    </w:pPr>
    <w:rPr>
      <w:rFonts w:ascii="Times New Roman" w:hAnsi="Times New Roman"/>
      <w:color w:val="FFFFFF"/>
      <w:szCs w:val="24"/>
    </w:rPr>
  </w:style>
  <w:style w:type="paragraph" w:customStyle="1" w:styleId="a0">
    <w:name w:val="示例×："/>
    <w:basedOn w:val="affffffffffffc"/>
    <w:qFormat/>
    <w:pPr>
      <w:numPr>
        <w:numId w:val="20"/>
      </w:numPr>
      <w:spacing w:beforeLines="0" w:before="0" w:afterLines="0" w:after="0"/>
      <w:outlineLvl w:val="9"/>
    </w:pPr>
    <w:rPr>
      <w:rFonts w:ascii="宋体" w:eastAsia="宋体"/>
      <w:sz w:val="18"/>
      <w:szCs w:val="18"/>
    </w:rPr>
  </w:style>
  <w:style w:type="paragraph" w:customStyle="1" w:styleId="affa">
    <w:name w:val="列项●（二级）"/>
    <w:qFormat/>
    <w:pPr>
      <w:numPr>
        <w:ilvl w:val="1"/>
        <w:numId w:val="23"/>
      </w:numPr>
      <w:tabs>
        <w:tab w:val="left" w:pos="760"/>
        <w:tab w:val="left" w:pos="840"/>
      </w:tabs>
      <w:jc w:val="both"/>
    </w:pPr>
    <w:rPr>
      <w:rFonts w:ascii="宋体"/>
      <w:sz w:val="21"/>
    </w:rPr>
  </w:style>
  <w:style w:type="paragraph" w:customStyle="1" w:styleId="28">
    <w:name w:val="封面标准英文名称2"/>
    <w:basedOn w:val="affffffff8"/>
    <w:qFormat/>
    <w:pPr>
      <w:framePr w:w="9639" w:h="6917" w:hRule="exact" w:wrap="around" w:vAnchor="page" w:hAnchor="page" w:xAlign="center" w:y="4469" w:anchorLock="1"/>
      <w:spacing w:before="370" w:line="400" w:lineRule="exact"/>
      <w:textAlignment w:val="center"/>
    </w:pPr>
    <w:rPr>
      <w:rFonts w:eastAsia="黑体"/>
      <w:szCs w:val="28"/>
    </w:rPr>
  </w:style>
  <w:style w:type="paragraph" w:customStyle="1" w:styleId="afffffffffffffff0">
    <w:name w:val="正文表标题"/>
    <w:next w:val="afffff0"/>
    <w:qFormat/>
    <w:pPr>
      <w:tabs>
        <w:tab w:val="left" w:pos="360"/>
        <w:tab w:val="left" w:pos="851"/>
      </w:tabs>
      <w:spacing w:beforeLines="50" w:before="156" w:afterLines="50" w:after="156"/>
      <w:ind w:left="851" w:hanging="426"/>
      <w:jc w:val="center"/>
    </w:pPr>
    <w:rPr>
      <w:rFonts w:ascii="黑体" w:eastAsia="黑体"/>
      <w:sz w:val="21"/>
    </w:rPr>
  </w:style>
  <w:style w:type="paragraph" w:customStyle="1" w:styleId="afffffffffffffff1">
    <w:name w:val="标准书眉_偶数页"/>
    <w:basedOn w:val="affffffffffffff3"/>
    <w:next w:val="affff1"/>
    <w:qFormat/>
    <w:pPr>
      <w:jc w:val="left"/>
    </w:pPr>
  </w:style>
  <w:style w:type="paragraph" w:customStyle="1" w:styleId="afffffffffffffff2">
    <w:name w:val="正文图标题"/>
    <w:next w:val="afffff0"/>
    <w:qFormat/>
    <w:pPr>
      <w:spacing w:beforeLines="50" w:before="156" w:afterLines="50" w:after="156"/>
      <w:ind w:left="420" w:hanging="420"/>
      <w:jc w:val="center"/>
    </w:pPr>
    <w:rPr>
      <w:rFonts w:ascii="黑体" w:eastAsia="黑体"/>
      <w:sz w:val="21"/>
    </w:rPr>
  </w:style>
  <w:style w:type="paragraph" w:customStyle="1" w:styleId="29">
    <w:name w:val="封面一致性程度标识2"/>
    <w:basedOn w:val="affffffff9"/>
    <w:qFormat/>
    <w:pPr>
      <w:framePr w:w="9639" w:h="6917" w:hRule="exact" w:wrap="around" w:vAnchor="page" w:hAnchor="page" w:xAlign="center" w:y="4469" w:anchorLock="1"/>
      <w:widowControl w:val="0"/>
      <w:spacing w:line="400" w:lineRule="exact"/>
      <w:textAlignment w:val="center"/>
    </w:pPr>
    <w:rPr>
      <w:rFonts w:ascii="宋体"/>
      <w:szCs w:val="28"/>
    </w:rPr>
  </w:style>
  <w:style w:type="paragraph" w:customStyle="1" w:styleId="afffffffffffffff3">
    <w:name w:val="附录二级无"/>
    <w:basedOn w:val="afffffffffffffd"/>
    <w:qFormat/>
    <w:pPr>
      <w:tabs>
        <w:tab w:val="clear" w:pos="360"/>
      </w:tabs>
      <w:spacing w:beforeLines="0" w:before="0" w:afterLines="0" w:after="0"/>
    </w:pPr>
    <w:rPr>
      <w:rFonts w:ascii="宋体" w:eastAsia="宋体"/>
      <w:szCs w:val="21"/>
    </w:rPr>
  </w:style>
  <w:style w:type="paragraph" w:customStyle="1" w:styleId="afffffffffffffff4">
    <w:name w:val="四级无"/>
    <w:basedOn w:val="af1"/>
    <w:qFormat/>
    <w:pPr>
      <w:spacing w:beforeLines="0" w:before="0" w:afterLines="0" w:after="0"/>
    </w:pPr>
    <w:rPr>
      <w:rFonts w:ascii="宋体" w:eastAsia="宋体"/>
    </w:rPr>
  </w:style>
  <w:style w:type="paragraph" w:customStyle="1" w:styleId="afffffffffffffff5">
    <w:name w:val="附录公式编号制表符"/>
    <w:basedOn w:val="affff1"/>
    <w:next w:val="afffff0"/>
    <w:qFormat/>
    <w:pPr>
      <w:widowControl/>
      <w:tabs>
        <w:tab w:val="center" w:pos="4201"/>
        <w:tab w:val="right" w:leader="dot" w:pos="9298"/>
      </w:tabs>
      <w:autoSpaceDE w:val="0"/>
      <w:autoSpaceDN w:val="0"/>
      <w:adjustRightInd/>
      <w:spacing w:line="240" w:lineRule="auto"/>
    </w:pPr>
    <w:rPr>
      <w:rFonts w:ascii="宋体" w:hAnsi="Times New Roman"/>
      <w:kern w:val="0"/>
      <w:szCs w:val="20"/>
    </w:rPr>
  </w:style>
  <w:style w:type="paragraph" w:customStyle="1" w:styleId="affff0">
    <w:name w:val="附录图标题"/>
    <w:basedOn w:val="affff1"/>
    <w:next w:val="afffff0"/>
    <w:qFormat/>
    <w:pPr>
      <w:numPr>
        <w:ilvl w:val="1"/>
        <w:numId w:val="22"/>
      </w:numPr>
      <w:tabs>
        <w:tab w:val="left" w:pos="363"/>
      </w:tabs>
      <w:adjustRightInd/>
      <w:spacing w:beforeLines="50" w:before="50" w:afterLines="50" w:after="50" w:line="240" w:lineRule="auto"/>
      <w:ind w:left="0" w:firstLine="0"/>
      <w:jc w:val="center"/>
    </w:pPr>
    <w:rPr>
      <w:rFonts w:ascii="黑体" w:eastAsia="黑体" w:hAnsi="Times New Roman"/>
    </w:rPr>
  </w:style>
  <w:style w:type="paragraph" w:customStyle="1" w:styleId="2a">
    <w:name w:val="封面标准名称2"/>
    <w:basedOn w:val="affffffff5"/>
    <w:qFormat/>
    <w:pPr>
      <w:framePr w:w="9639" w:wrap="around" w:vAnchor="page" w:hAnchor="page" w:y="4469"/>
      <w:spacing w:beforeLines="630" w:before="630"/>
    </w:pPr>
  </w:style>
  <w:style w:type="paragraph" w:customStyle="1" w:styleId="afffffffffffffff6">
    <w:name w:val="标准书脚_奇数页"/>
    <w:qFormat/>
    <w:pPr>
      <w:spacing w:before="120"/>
      <w:ind w:right="198"/>
      <w:jc w:val="right"/>
    </w:pPr>
    <w:rPr>
      <w:rFonts w:ascii="宋体"/>
      <w:sz w:val="18"/>
      <w:szCs w:val="18"/>
    </w:rPr>
  </w:style>
  <w:style w:type="paragraph" w:customStyle="1" w:styleId="afffffffffffffff7">
    <w:name w:val="图标脚注说明"/>
    <w:basedOn w:val="afffff0"/>
    <w:qFormat/>
    <w:pPr>
      <w:ind w:left="840" w:firstLineChars="0" w:hanging="420"/>
    </w:pPr>
    <w:rPr>
      <w:rFonts w:hAnsi="Times New Roman"/>
      <w:sz w:val="18"/>
      <w:szCs w:val="18"/>
    </w:rPr>
  </w:style>
  <w:style w:type="paragraph" w:customStyle="1" w:styleId="afffffffffffffff8">
    <w:name w:val="图的脚注"/>
    <w:next w:val="afffff0"/>
    <w:qFormat/>
    <w:pPr>
      <w:widowControl w:val="0"/>
      <w:ind w:leftChars="200" w:left="840" w:hangingChars="200" w:hanging="420"/>
      <w:jc w:val="both"/>
    </w:pPr>
    <w:rPr>
      <w:rFonts w:ascii="宋体"/>
      <w:sz w:val="18"/>
    </w:rPr>
  </w:style>
  <w:style w:type="paragraph" w:customStyle="1" w:styleId="afffffffffffffff9">
    <w:name w:val="目次、标准名称标题"/>
    <w:basedOn w:val="affff1"/>
    <w:next w:val="afffff0"/>
    <w:qFormat/>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 w:type="paragraph" w:customStyle="1" w:styleId="aff8">
    <w:name w:val="附录数字编号列项（二级）"/>
    <w:qFormat/>
    <w:pPr>
      <w:numPr>
        <w:ilvl w:val="1"/>
        <w:numId w:val="15"/>
      </w:numPr>
    </w:pPr>
    <w:rPr>
      <w:rFonts w:ascii="宋体"/>
      <w:sz w:val="21"/>
    </w:rPr>
  </w:style>
  <w:style w:type="paragraph" w:customStyle="1" w:styleId="affb">
    <w:name w:val="列项◆（三级）"/>
    <w:basedOn w:val="affff1"/>
    <w:qFormat/>
    <w:pPr>
      <w:numPr>
        <w:ilvl w:val="2"/>
        <w:numId w:val="23"/>
      </w:numPr>
      <w:tabs>
        <w:tab w:val="left" w:pos="1678"/>
      </w:tabs>
      <w:adjustRightInd/>
      <w:spacing w:line="240" w:lineRule="auto"/>
    </w:pPr>
    <w:rPr>
      <w:rFonts w:ascii="宋体" w:hAnsi="Times New Roman"/>
    </w:rPr>
  </w:style>
  <w:style w:type="paragraph" w:customStyle="1" w:styleId="afffffffffffffffa">
    <w:name w:val="三级无"/>
    <w:basedOn w:val="afffffffffffff7"/>
    <w:qFormat/>
    <w:pPr>
      <w:spacing w:beforeLines="0" w:before="0" w:afterLines="0" w:after="0"/>
    </w:pPr>
    <w:rPr>
      <w:rFonts w:ascii="宋体" w:eastAsia="宋体"/>
    </w:rPr>
  </w:style>
  <w:style w:type="paragraph" w:customStyle="1" w:styleId="afffffffffffffffb">
    <w:name w:val="列项——（一级）"/>
    <w:qFormat/>
    <w:pPr>
      <w:widowControl w:val="0"/>
      <w:tabs>
        <w:tab w:val="left" w:pos="851"/>
      </w:tabs>
      <w:ind w:left="851" w:hanging="426"/>
      <w:jc w:val="both"/>
    </w:pPr>
    <w:rPr>
      <w:rFonts w:ascii="宋体"/>
      <w:sz w:val="21"/>
    </w:rPr>
  </w:style>
  <w:style w:type="paragraph" w:customStyle="1" w:styleId="afffffffffffffffc">
    <w:name w:val="附录四级无"/>
    <w:basedOn w:val="affffffffffffff7"/>
    <w:qFormat/>
    <w:pPr>
      <w:tabs>
        <w:tab w:val="clear" w:pos="360"/>
      </w:tabs>
      <w:spacing w:beforeLines="0" w:before="0" w:afterLines="0" w:after="0"/>
    </w:pPr>
    <w:rPr>
      <w:rFonts w:ascii="宋体" w:eastAsia="宋体"/>
      <w:szCs w:val="21"/>
    </w:rPr>
  </w:style>
  <w:style w:type="paragraph" w:customStyle="1" w:styleId="afffffffffffffffd">
    <w:name w:val="示例后文字"/>
    <w:basedOn w:val="afffff0"/>
    <w:next w:val="afffff0"/>
    <w:qFormat/>
    <w:pPr>
      <w:ind w:firstLine="360"/>
    </w:pPr>
    <w:rPr>
      <w:rFonts w:hAnsi="Times New Roman"/>
      <w:sz w:val="18"/>
    </w:rPr>
  </w:style>
  <w:style w:type="table" w:customStyle="1" w:styleId="TableNormal">
    <w:name w:val="Table Normal"/>
    <w:qFormat/>
    <w:tblPr>
      <w:tblCellMar>
        <w:top w:w="0" w:type="dxa"/>
        <w:left w:w="0" w:type="dxa"/>
        <w:bottom w:w="0" w:type="dxa"/>
        <w:right w:w="0" w:type="dxa"/>
      </w:tblCellMar>
    </w:tblPr>
  </w:style>
  <w:style w:type="character" w:customStyle="1" w:styleId="HighlightedVariable">
    <w:name w:val="Highlighted Variable"/>
    <w:qFormat/>
    <w:rPr>
      <w:color w:val="0000FF"/>
      <w:sz w:val="21"/>
    </w:rPr>
  </w:style>
  <w:style w:type="character" w:customStyle="1" w:styleId="hover">
    <w:name w:val="hover"/>
    <w:basedOn w:val="affff2"/>
    <w:rPr>
      <w:color w:val="025291"/>
    </w:rPr>
  </w:style>
  <w:style w:type="character" w:customStyle="1" w:styleId="gwdsnopic">
    <w:name w:val="gwds_nopic"/>
    <w:basedOn w:val="affff2"/>
  </w:style>
  <w:style w:type="character" w:customStyle="1" w:styleId="gwdsnopic1">
    <w:name w:val="gwds_nopic1"/>
    <w:basedOn w:val="affff2"/>
  </w:style>
  <w:style w:type="character" w:customStyle="1" w:styleId="gwdsnopic2">
    <w:name w:val="gwds_nopic2"/>
    <w:basedOn w:val="affff2"/>
  </w:style>
  <w:style w:type="character" w:customStyle="1" w:styleId="place">
    <w:name w:val="place"/>
    <w:basedOn w:val="affff2"/>
  </w:style>
  <w:style w:type="character" w:customStyle="1" w:styleId="place1">
    <w:name w:val="place1"/>
    <w:basedOn w:val="affff2"/>
  </w:style>
  <w:style w:type="character" w:customStyle="1" w:styleId="place2">
    <w:name w:val="place2"/>
    <w:basedOn w:val="affff2"/>
    <w:rPr>
      <w:rFonts w:ascii="微软雅黑" w:eastAsia="微软雅黑" w:hAnsi="微软雅黑" w:cs="微软雅黑"/>
      <w:color w:val="888888"/>
      <w:sz w:val="25"/>
      <w:szCs w:val="25"/>
    </w:rPr>
  </w:style>
  <w:style w:type="character" w:customStyle="1" w:styleId="place3">
    <w:name w:val="place3"/>
    <w:basedOn w:val="affff2"/>
  </w:style>
  <w:style w:type="character" w:customStyle="1" w:styleId="noline">
    <w:name w:val="noline"/>
    <w:basedOn w:val="affff2"/>
  </w:style>
  <w:style w:type="character" w:customStyle="1" w:styleId="font">
    <w:name w:val="font"/>
    <w:basedOn w:val="affff2"/>
  </w:style>
  <w:style w:type="character" w:customStyle="1" w:styleId="font1">
    <w:name w:val="font1"/>
    <w:basedOn w:val="affff2"/>
  </w:style>
</w:styles>
</file>

<file path=word/webSettings.xml><?xml version="1.0" encoding="utf-8"?>
<w:webSettings xmlns:r="http://schemas.openxmlformats.org/officeDocument/2006/relationships" xmlns:w="http://schemas.openxmlformats.org/wordprocessingml/2006/main">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customXml" Target="../customXml/item2.xml"/><Relationship Id="rId21" Type="http://schemas.openxmlformats.org/officeDocument/2006/relationships/image" Target="media/image2.emf"/><Relationship Id="rId34" Type="http://schemas.microsoft.com/office/2007/relationships/stylesWithEffects" Target="stylesWithEffects.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theme" Target="theme/theme1.xml"/><Relationship Id="rId33" Type="http://schemas.microsoft.com/office/2011/relationships/people" Target="people.xml"/><Relationship Id="rId2" Type="http://schemas.openxmlformats.org/officeDocument/2006/relationships/customXml" Target="../customXml/item1.xml"/><Relationship Id="rId16" Type="http://schemas.openxmlformats.org/officeDocument/2006/relationships/header" Target="header4.xml"/><Relationship Id="rId20" Type="http://schemas.openxmlformats.org/officeDocument/2006/relationships/oleObject" Target="embeddings/oleObject1.bin"/><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glossaryDocument" Target="glossary/document.xml"/><Relationship Id="rId32"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10DD9429AFD4EF99183D4D657FA4023"/>
        <w:category>
          <w:name w:val="常规"/>
          <w:gallery w:val="placeholder"/>
        </w:category>
        <w:types>
          <w:type w:val="bbPlcHdr"/>
        </w:types>
        <w:behaviors>
          <w:behavior w:val="content"/>
        </w:behaviors>
        <w:guid w:val="{3FBDE9B8-B5FE-4326-A114-94B27F4F1EF7}"/>
      </w:docPartPr>
      <w:docPartBody>
        <w:p w:rsidR="00820684" w:rsidRDefault="00820684">
          <w:pPr>
            <w:pStyle w:val="910DD9429AFD4EF99183D4D657FA4023"/>
          </w:pPr>
          <w:r>
            <w:rPr>
              <w:rStyle w:val="1"/>
              <w:rFonts w:hint="eastAsia"/>
            </w:rPr>
            <w:t>单击或点击此处输入文字。</w:t>
          </w:r>
        </w:p>
      </w:docPartBody>
    </w:docPart>
    <w:docPart>
      <w:docPartPr>
        <w:name w:val="5AE321EFFB494DE79C9D8A291F472AF2"/>
        <w:category>
          <w:name w:val="常规"/>
          <w:gallery w:val="placeholder"/>
        </w:category>
        <w:types>
          <w:type w:val="bbPlcHdr"/>
        </w:types>
        <w:behaviors>
          <w:behavior w:val="content"/>
        </w:behaviors>
        <w:guid w:val="{750A5B02-72F2-4632-A186-A6543FC2484F}"/>
      </w:docPartPr>
      <w:docPartBody>
        <w:p w:rsidR="00820684" w:rsidRDefault="00820684">
          <w:pPr>
            <w:pStyle w:val="5AE321EFFB494DE79C9D8A291F472AF2"/>
          </w:pPr>
          <w:r>
            <w:rPr>
              <w:rStyle w:val="1"/>
              <w:rFonts w:hint="eastAsia"/>
            </w:rPr>
            <w:t>选择一项。</w:t>
          </w:r>
        </w:p>
      </w:docPartBody>
    </w:docPart>
    <w:docPart>
      <w:docPartPr>
        <w:name w:val="DC1D396553DC458A9124775487627288"/>
        <w:category>
          <w:name w:val="常规"/>
          <w:gallery w:val="placeholder"/>
        </w:category>
        <w:types>
          <w:type w:val="bbPlcHdr"/>
        </w:types>
        <w:behaviors>
          <w:behavior w:val="content"/>
        </w:behaviors>
        <w:guid w:val="{681CAA38-61A4-4AF7-851B-BCCD9EF2713E}"/>
      </w:docPartPr>
      <w:docPartBody>
        <w:p w:rsidR="00820684" w:rsidRDefault="00820684">
          <w:pPr>
            <w:pStyle w:val="DC1D396553DC458A9124775487627288"/>
          </w:pPr>
          <w:r>
            <w:rPr>
              <w:rStyle w:val="1"/>
              <w:rFonts w:hint="eastAsia"/>
            </w:rPr>
            <w:t>选择一项。</w:t>
          </w:r>
        </w:p>
      </w:docPartBody>
    </w:docPart>
  </w:docParts>
</w:glossaryDocument>
</file>

<file path=word/glossary/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E0575"/>
    <w:rsid w:val="000E2916"/>
    <w:rsid w:val="001170AE"/>
    <w:rsid w:val="00176C61"/>
    <w:rsid w:val="003D43F0"/>
    <w:rsid w:val="00515617"/>
    <w:rsid w:val="005C4B67"/>
    <w:rsid w:val="006D6B1A"/>
    <w:rsid w:val="006E3DEA"/>
    <w:rsid w:val="00751B5A"/>
    <w:rsid w:val="007A4423"/>
    <w:rsid w:val="007D132D"/>
    <w:rsid w:val="007F482D"/>
    <w:rsid w:val="00820684"/>
    <w:rsid w:val="00982113"/>
    <w:rsid w:val="00A7028F"/>
    <w:rsid w:val="00B55AA5"/>
    <w:rsid w:val="00C9032D"/>
    <w:rsid w:val="00CB17DB"/>
    <w:rsid w:val="00CC4E47"/>
    <w:rsid w:val="00CF7C5A"/>
    <w:rsid w:val="00E73685"/>
    <w:rsid w:val="00E95414"/>
    <w:rsid w:val="00ED2D5B"/>
    <w:rsid w:val="00F4404A"/>
    <w:rsid w:val="00FE05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Title" w:semiHidden="0" w:unhideWhenUsed="0"/>
    <w:lsdException w:name="Default Paragraph Font" w:semiHidden="0" w:uiPriority="1" w:qFormat="1"/>
    <w:lsdException w:name="Subtitle" w:semiHidden="0" w:unhideWhenUsed="0"/>
    <w:lsdException w:name="Strong" w:semiHidden="0" w:unhideWhenUsed="0"/>
    <w:lsdException w:name="Emphasis" w:semiHidden="0" w:unhideWhenUsed="0"/>
    <w:lsdException w:name="Normal Table" w:qFormat="1"/>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11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占位符文本1"/>
    <w:basedOn w:val="a0"/>
    <w:uiPriority w:val="99"/>
    <w:semiHidden/>
    <w:qFormat/>
    <w:rsid w:val="00982113"/>
    <w:rPr>
      <w:color w:val="808080"/>
    </w:rPr>
  </w:style>
  <w:style w:type="paragraph" w:customStyle="1" w:styleId="910DD9429AFD4EF99183D4D657FA4023">
    <w:name w:val="910DD9429AFD4EF99183D4D657FA4023"/>
    <w:qFormat/>
    <w:rsid w:val="00982113"/>
    <w:pPr>
      <w:widowControl w:val="0"/>
      <w:jc w:val="both"/>
    </w:pPr>
    <w:rPr>
      <w:kern w:val="2"/>
      <w:sz w:val="21"/>
      <w:szCs w:val="22"/>
    </w:rPr>
  </w:style>
  <w:style w:type="paragraph" w:customStyle="1" w:styleId="5AE321EFFB494DE79C9D8A291F472AF2">
    <w:name w:val="5AE321EFFB494DE79C9D8A291F472AF2"/>
    <w:qFormat/>
    <w:rsid w:val="00982113"/>
    <w:pPr>
      <w:widowControl w:val="0"/>
      <w:jc w:val="both"/>
    </w:pPr>
    <w:rPr>
      <w:kern w:val="2"/>
      <w:sz w:val="21"/>
      <w:szCs w:val="22"/>
    </w:rPr>
  </w:style>
  <w:style w:type="paragraph" w:customStyle="1" w:styleId="DC1D396553DC458A9124775487627288">
    <w:name w:val="DC1D396553DC458A9124775487627288"/>
    <w:qFormat/>
    <w:rsid w:val="00982113"/>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2A3DF86-5800-4D75-8DEC-86A02F3E289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行业标准</Template>
  <TotalTime>1</TotalTime>
  <Pages>52</Pages>
  <Words>5955</Words>
  <Characters>33945</Characters>
  <Application>Microsoft Office Word</Application>
  <DocSecurity>0</DocSecurity>
  <Lines>282</Lines>
  <Paragraphs>79</Paragraphs>
  <ScaleCrop>false</ScaleCrop>
  <Company>PCMI</Company>
  <LinksUpToDate>false</LinksUpToDate>
  <CharactersWithSpaces>39821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Sheila</dc:creator>
  <dc:description>&lt;config cover="true" show_menu="true" version="1.0.0" doctype="SDKXY"&gt;_x000d_
&lt;/config&gt;</dc:description>
  <cp:lastModifiedBy>dreamsummit</cp:lastModifiedBy>
  <cp:revision>2</cp:revision>
  <cp:lastPrinted>2021-03-24T07:41:00Z</cp:lastPrinted>
  <dcterms:created xsi:type="dcterms:W3CDTF">2021-04-11T00:58:00Z</dcterms:created>
  <dcterms:modified xsi:type="dcterms:W3CDTF">2021-04-11T00:58:00Z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2052-11.1.0.10356</vt:lpwstr>
  </property>
  <property fmtid="{D5CDD505-2E9C-101B-9397-08002B2CF9AE}" pid="15" name="ICV">
    <vt:lpwstr>F8BAAA4E1827431680C63FD71AC22811</vt:lpwstr>
  </property>
</Properties>
</file>